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黑体" w:hAnsi="黑体" w:eastAsia="黑体"/>
          <w:b w:val="0"/>
          <w:sz w:val="36"/>
          <w:szCs w:val="36"/>
        </w:rPr>
      </w:pPr>
      <w:bookmarkStart w:id="0" w:name="_GoBack"/>
      <w:bookmarkEnd w:id="0"/>
      <w:r>
        <w:rPr>
          <w:rFonts w:hint="eastAsia" w:ascii="黑体" w:hAnsi="黑体" w:eastAsia="黑体"/>
          <w:sz w:val="36"/>
          <w:szCs w:val="36"/>
        </w:rPr>
        <w:t>现代纺织技术</w:t>
      </w:r>
      <w:r>
        <w:rPr>
          <w:rFonts w:hint="eastAsia" w:ascii="黑体" w:hAnsi="黑体" w:eastAsia="黑体"/>
          <w:b w:val="0"/>
          <w:sz w:val="36"/>
          <w:szCs w:val="36"/>
        </w:rPr>
        <w:t>专业</w:t>
      </w:r>
    </w:p>
    <w:p>
      <w:pPr>
        <w:ind w:firstLine="542" w:firstLineChars="150"/>
        <w:jc w:val="center"/>
        <w:rPr>
          <w:rFonts w:ascii="黑体" w:hAnsi="黑体" w:eastAsia="黑体"/>
          <w:b/>
          <w:sz w:val="36"/>
          <w:szCs w:val="36"/>
        </w:rPr>
      </w:pPr>
      <w:r>
        <w:rPr>
          <w:rFonts w:hint="eastAsia" w:ascii="黑体" w:hAnsi="黑体" w:eastAsia="黑体"/>
          <w:b/>
          <w:sz w:val="36"/>
          <w:szCs w:val="36"/>
        </w:rPr>
        <w:t>五年（三二分段制）专业人才培养方案</w:t>
      </w:r>
    </w:p>
    <w:p>
      <w:pPr>
        <w:ind w:firstLine="542" w:firstLineChars="150"/>
        <w:jc w:val="center"/>
        <w:rPr>
          <w:rFonts w:ascii="黑体" w:hAnsi="黑体" w:eastAsia="黑体"/>
          <w:b/>
          <w:sz w:val="36"/>
          <w:szCs w:val="36"/>
        </w:rPr>
      </w:pPr>
    </w:p>
    <w:p>
      <w:pPr>
        <w:spacing w:line="360" w:lineRule="auto"/>
        <w:rPr>
          <w:rFonts w:ascii="黑体" w:hAnsi="黑体" w:eastAsia="黑体" w:cs="黑体"/>
          <w:sz w:val="24"/>
          <w:szCs w:val="24"/>
        </w:rPr>
      </w:pPr>
      <w:r>
        <w:rPr>
          <w:rFonts w:hint="eastAsia" w:ascii="黑体" w:hAnsi="黑体" w:eastAsia="黑体" w:cs="黑体"/>
          <w:sz w:val="24"/>
          <w:szCs w:val="24"/>
        </w:rPr>
        <w:t>一、专业名称及代码</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 中职</w:t>
      </w:r>
    </w:p>
    <w:p>
      <w:pPr>
        <w:spacing w:line="360" w:lineRule="auto"/>
        <w:ind w:firstLine="480" w:firstLineChars="200"/>
        <w:rPr>
          <w:sz w:val="24"/>
        </w:rPr>
      </w:pPr>
      <w:r>
        <w:rPr>
          <w:rFonts w:hint="eastAsia"/>
          <w:sz w:val="24"/>
        </w:rPr>
        <w:t>专业名称：针织工艺</w:t>
      </w:r>
    </w:p>
    <w:p>
      <w:pPr>
        <w:spacing w:line="360" w:lineRule="auto"/>
        <w:ind w:firstLine="480" w:firstLineChars="200"/>
        <w:rPr>
          <w:sz w:val="24"/>
        </w:rPr>
      </w:pPr>
      <w:r>
        <w:rPr>
          <w:rFonts w:hint="eastAsia"/>
          <w:sz w:val="24"/>
        </w:rPr>
        <w:t>专业代码：</w:t>
      </w:r>
      <w:r>
        <w:rPr>
          <w:sz w:val="24"/>
        </w:rPr>
        <w:t>070800</w:t>
      </w:r>
    </w:p>
    <w:p>
      <w:pPr>
        <w:spacing w:line="360" w:lineRule="auto"/>
        <w:ind w:firstLine="480" w:firstLineChars="200"/>
        <w:rPr>
          <w:sz w:val="24"/>
        </w:rPr>
      </w:pPr>
      <w:r>
        <w:rPr>
          <w:rFonts w:hint="eastAsia"/>
          <w:sz w:val="24"/>
          <w:lang w:val="en-US" w:eastAsia="zh-CN"/>
        </w:rPr>
        <w:t>联办学校：长乐职业中专学校</w:t>
      </w:r>
      <w:r>
        <w:rPr>
          <w:sz w:val="24"/>
        </w:rPr>
        <w:t> </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 高职</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专业名称：纺织品检测与贸易</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专业代码：</w:t>
      </w:r>
      <w:r>
        <w:rPr>
          <w:rFonts w:asciiTheme="minorEastAsia" w:hAnsiTheme="minorEastAsia" w:eastAsiaTheme="minorEastAsia"/>
          <w:szCs w:val="21"/>
        </w:rPr>
        <w:t>580405</w:t>
      </w:r>
    </w:p>
    <w:p>
      <w:pPr>
        <w:spacing w:line="360" w:lineRule="auto"/>
        <w:rPr>
          <w:rFonts w:ascii="黑体" w:hAnsi="黑体" w:eastAsia="黑体" w:cs="黑体"/>
          <w:sz w:val="24"/>
          <w:szCs w:val="24"/>
        </w:rPr>
      </w:pPr>
      <w:r>
        <w:rPr>
          <w:rFonts w:hint="eastAsia" w:ascii="黑体" w:hAnsi="黑体" w:eastAsia="黑体" w:cs="黑体"/>
          <w:sz w:val="24"/>
          <w:szCs w:val="24"/>
        </w:rPr>
        <w:t>二、入学要求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初中毕业生或具有同等学历者。</w:t>
      </w:r>
    </w:p>
    <w:p>
      <w:pPr>
        <w:spacing w:line="360" w:lineRule="auto"/>
        <w:rPr>
          <w:rFonts w:ascii="黑体" w:hAnsi="黑体" w:eastAsia="黑体" w:cs="黑体"/>
          <w:sz w:val="24"/>
          <w:szCs w:val="24"/>
        </w:rPr>
      </w:pPr>
      <w:r>
        <w:rPr>
          <w:rFonts w:hint="eastAsia" w:ascii="黑体" w:hAnsi="黑体" w:eastAsia="黑体" w:cs="黑体"/>
          <w:sz w:val="24"/>
          <w:szCs w:val="24"/>
        </w:rPr>
        <w:t>三、修业年限</w:t>
      </w:r>
    </w:p>
    <w:p>
      <w:pPr>
        <w:spacing w:line="360" w:lineRule="auto"/>
        <w:ind w:firstLine="420" w:firstLineChars="200"/>
        <w:rPr>
          <w:rFonts w:cs="仿宋_GB2312" w:asciiTheme="minorEastAsia" w:hAnsiTheme="minorEastAsia" w:eastAsiaTheme="minorEastAsia"/>
          <w:szCs w:val="21"/>
        </w:rPr>
      </w:pPr>
      <w:r>
        <w:rPr>
          <w:rFonts w:hint="eastAsia" w:asciiTheme="minorEastAsia" w:hAnsiTheme="minorEastAsia" w:eastAsiaTheme="minorEastAsia"/>
          <w:szCs w:val="21"/>
        </w:rPr>
        <w:t>五年。</w:t>
      </w:r>
    </w:p>
    <w:p>
      <w:pPr>
        <w:spacing w:line="360" w:lineRule="auto"/>
        <w:rPr>
          <w:rFonts w:ascii="黑体" w:hAnsi="黑体" w:eastAsia="黑体" w:cs="黑体"/>
          <w:sz w:val="24"/>
          <w:szCs w:val="24"/>
        </w:rPr>
      </w:pPr>
      <w:r>
        <w:rPr>
          <w:rFonts w:hint="eastAsia" w:ascii="黑体" w:hAnsi="黑体" w:eastAsia="黑体" w:cs="黑体"/>
          <w:sz w:val="24"/>
          <w:szCs w:val="24"/>
        </w:rPr>
        <w:t>四、职业面向</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1．初始岗位</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一线操作工，工艺员，质检员，设备保全保养，跟单员</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2．相近岗位</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质检员，班组长</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3．发展岗位</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工艺主管，质量质检主管，车间主任</w:t>
      </w:r>
    </w:p>
    <w:p>
      <w:pPr>
        <w:spacing w:line="300" w:lineRule="auto"/>
        <w:ind w:firstLine="422" w:firstLineChars="200"/>
        <w:jc w:val="center"/>
        <w:rPr>
          <w:rFonts w:asciiTheme="minorEastAsia" w:hAnsiTheme="minorEastAsia" w:eastAsiaTheme="minorEastAsia"/>
          <w:b/>
          <w:szCs w:val="21"/>
        </w:rPr>
      </w:pPr>
      <w:r>
        <w:rPr>
          <w:rFonts w:hint="eastAsia" w:asciiTheme="minorEastAsia" w:hAnsiTheme="minorEastAsia" w:eastAsiaTheme="minorEastAsia"/>
          <w:b/>
          <w:kern w:val="0"/>
          <w:szCs w:val="21"/>
        </w:rPr>
        <w:t>毕业生</w:t>
      </w:r>
      <w:r>
        <w:rPr>
          <w:rFonts w:hint="eastAsia" w:asciiTheme="minorEastAsia" w:hAnsiTheme="minorEastAsia" w:eastAsiaTheme="minorEastAsia"/>
          <w:b/>
          <w:szCs w:val="21"/>
        </w:rPr>
        <w:t>主要</w:t>
      </w:r>
      <w:r>
        <w:rPr>
          <w:rFonts w:hint="eastAsia" w:asciiTheme="minorEastAsia" w:hAnsiTheme="minorEastAsia" w:eastAsiaTheme="minorEastAsia"/>
          <w:b/>
          <w:kern w:val="0"/>
          <w:szCs w:val="21"/>
        </w:rPr>
        <w:t>就业的</w:t>
      </w:r>
      <w:r>
        <w:rPr>
          <w:rFonts w:hint="eastAsia" w:asciiTheme="minorEastAsia" w:hAnsiTheme="minorEastAsia" w:eastAsiaTheme="minorEastAsia"/>
          <w:b/>
          <w:szCs w:val="21"/>
        </w:rPr>
        <w:t>岗位群</w:t>
      </w:r>
    </w:p>
    <w:tbl>
      <w:tblPr>
        <w:tblStyle w:val="7"/>
        <w:tblW w:w="84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460"/>
        <w:gridCol w:w="1942"/>
        <w:gridCol w:w="4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623" w:type="dxa"/>
            <w:vAlign w:val="center"/>
          </w:tcPr>
          <w:p>
            <w:pPr>
              <w:spacing w:line="240" w:lineRule="exact"/>
              <w:jc w:val="center"/>
              <w:rPr>
                <w:rFonts w:ascii="宋体" w:hAnsi="宋体"/>
                <w:b/>
                <w:bCs/>
                <w:sz w:val="18"/>
                <w:szCs w:val="18"/>
              </w:rPr>
            </w:pPr>
            <w:r>
              <w:rPr>
                <w:rFonts w:hint="eastAsia" w:ascii="宋体" w:hAnsi="宋体"/>
                <w:b/>
                <w:bCs/>
                <w:sz w:val="18"/>
                <w:szCs w:val="18"/>
              </w:rPr>
              <w:t>序号</w:t>
            </w:r>
          </w:p>
        </w:tc>
        <w:tc>
          <w:tcPr>
            <w:tcW w:w="1460" w:type="dxa"/>
            <w:vAlign w:val="center"/>
          </w:tcPr>
          <w:p>
            <w:pPr>
              <w:spacing w:line="240" w:lineRule="exact"/>
              <w:jc w:val="center"/>
              <w:rPr>
                <w:rFonts w:ascii="宋体" w:hAnsi="宋体"/>
                <w:b/>
                <w:bCs/>
                <w:sz w:val="18"/>
                <w:szCs w:val="18"/>
              </w:rPr>
            </w:pPr>
            <w:r>
              <w:rPr>
                <w:rFonts w:hint="eastAsia" w:ascii="宋体" w:hAnsi="宋体"/>
                <w:b/>
                <w:bCs/>
                <w:sz w:val="18"/>
                <w:szCs w:val="18"/>
              </w:rPr>
              <w:t>对应职业</w:t>
            </w:r>
          </w:p>
          <w:p>
            <w:pPr>
              <w:spacing w:line="240" w:lineRule="exact"/>
              <w:jc w:val="center"/>
              <w:rPr>
                <w:rFonts w:ascii="宋体" w:hAnsi="宋体"/>
                <w:b/>
                <w:bCs/>
                <w:sz w:val="18"/>
                <w:szCs w:val="18"/>
              </w:rPr>
            </w:pPr>
            <w:r>
              <w:rPr>
                <w:rFonts w:hint="eastAsia" w:ascii="宋体" w:hAnsi="宋体"/>
                <w:b/>
                <w:bCs/>
                <w:sz w:val="18"/>
                <w:szCs w:val="18"/>
              </w:rPr>
              <w:t>（岗位）</w:t>
            </w:r>
          </w:p>
        </w:tc>
        <w:tc>
          <w:tcPr>
            <w:tcW w:w="1942" w:type="dxa"/>
            <w:vAlign w:val="center"/>
          </w:tcPr>
          <w:p>
            <w:pPr>
              <w:spacing w:line="240" w:lineRule="exact"/>
              <w:jc w:val="center"/>
              <w:rPr>
                <w:rFonts w:ascii="宋体" w:hAnsi="宋体"/>
                <w:b/>
                <w:bCs/>
                <w:sz w:val="18"/>
                <w:szCs w:val="18"/>
              </w:rPr>
            </w:pPr>
            <w:r>
              <w:rPr>
                <w:rFonts w:hint="eastAsia" w:ascii="宋体" w:hAnsi="宋体"/>
                <w:b/>
                <w:bCs/>
                <w:sz w:val="18"/>
                <w:szCs w:val="18"/>
              </w:rPr>
              <w:t>职业资格证书举例</w:t>
            </w:r>
          </w:p>
        </w:tc>
        <w:tc>
          <w:tcPr>
            <w:tcW w:w="4392" w:type="dxa"/>
            <w:vAlign w:val="center"/>
          </w:tcPr>
          <w:p>
            <w:pPr>
              <w:spacing w:line="240" w:lineRule="exact"/>
              <w:jc w:val="center"/>
              <w:rPr>
                <w:rFonts w:ascii="宋体" w:hAnsi="宋体"/>
                <w:b/>
                <w:bCs/>
                <w:sz w:val="18"/>
                <w:szCs w:val="18"/>
              </w:rPr>
            </w:pPr>
            <w:r>
              <w:rPr>
                <w:rFonts w:hint="eastAsia" w:ascii="宋体" w:hAnsi="宋体"/>
                <w:b/>
                <w:bCs/>
                <w:sz w:val="18"/>
                <w:szCs w:val="18"/>
              </w:rPr>
              <w:t>专业（技能）方向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4" w:hRule="atLeast"/>
          <w:jc w:val="center"/>
        </w:trPr>
        <w:tc>
          <w:tcPr>
            <w:tcW w:w="623" w:type="dxa"/>
            <w:vAlign w:val="center"/>
          </w:tcPr>
          <w:p>
            <w:pPr>
              <w:spacing w:line="240" w:lineRule="exact"/>
              <w:jc w:val="center"/>
              <w:rPr>
                <w:rFonts w:ascii="宋体" w:hAnsi="宋体"/>
                <w:bCs/>
                <w:sz w:val="18"/>
                <w:szCs w:val="18"/>
              </w:rPr>
            </w:pPr>
            <w:r>
              <w:rPr>
                <w:rFonts w:hint="eastAsia" w:ascii="宋体" w:hAnsi="宋体"/>
                <w:bCs/>
                <w:sz w:val="18"/>
                <w:szCs w:val="18"/>
              </w:rPr>
              <w:t>1</w:t>
            </w:r>
          </w:p>
        </w:tc>
        <w:tc>
          <w:tcPr>
            <w:tcW w:w="1460" w:type="dxa"/>
            <w:vAlign w:val="center"/>
          </w:tcPr>
          <w:p>
            <w:pPr>
              <w:spacing w:line="240" w:lineRule="exact"/>
              <w:jc w:val="center"/>
              <w:rPr>
                <w:rFonts w:ascii="宋体" w:hAnsi="宋体"/>
                <w:bCs/>
                <w:sz w:val="18"/>
                <w:szCs w:val="18"/>
              </w:rPr>
            </w:pPr>
            <w:r>
              <w:rPr>
                <w:rFonts w:hint="eastAsia" w:ascii="宋体" w:hAnsi="宋体"/>
                <w:sz w:val="18"/>
                <w:szCs w:val="18"/>
              </w:rPr>
              <w:t>一线操作工</w:t>
            </w:r>
          </w:p>
        </w:tc>
        <w:tc>
          <w:tcPr>
            <w:tcW w:w="1942" w:type="dxa"/>
            <w:vAlign w:val="center"/>
          </w:tcPr>
          <w:p>
            <w:pPr>
              <w:spacing w:line="240" w:lineRule="exact"/>
              <w:jc w:val="center"/>
              <w:rPr>
                <w:rFonts w:ascii="宋体" w:hAnsi="宋体"/>
                <w:bCs/>
                <w:sz w:val="18"/>
                <w:szCs w:val="18"/>
              </w:rPr>
            </w:pPr>
            <w:r>
              <w:rPr>
                <w:rFonts w:hint="eastAsia" w:ascii="宋体" w:hAnsi="宋体"/>
                <w:bCs/>
                <w:sz w:val="18"/>
                <w:szCs w:val="18"/>
              </w:rPr>
              <w:t>各工序档车工</w:t>
            </w:r>
          </w:p>
          <w:p>
            <w:pPr>
              <w:spacing w:line="240" w:lineRule="exact"/>
              <w:jc w:val="center"/>
              <w:rPr>
                <w:rFonts w:ascii="宋体" w:hAnsi="宋体"/>
                <w:bCs/>
                <w:sz w:val="18"/>
                <w:szCs w:val="18"/>
              </w:rPr>
            </w:pPr>
            <w:r>
              <w:rPr>
                <w:rFonts w:hint="eastAsia" w:ascii="宋体" w:hAnsi="宋体"/>
                <w:bCs/>
                <w:sz w:val="18"/>
                <w:szCs w:val="18"/>
              </w:rPr>
              <w:t>（中级）</w:t>
            </w:r>
          </w:p>
        </w:tc>
        <w:tc>
          <w:tcPr>
            <w:tcW w:w="4392" w:type="dxa"/>
            <w:vAlign w:val="center"/>
          </w:tcPr>
          <w:p>
            <w:pPr>
              <w:spacing w:line="240" w:lineRule="exact"/>
              <w:rPr>
                <w:rFonts w:ascii="宋体" w:hAnsi="宋体"/>
                <w:bCs/>
                <w:sz w:val="18"/>
                <w:szCs w:val="18"/>
              </w:rPr>
            </w:pPr>
            <w:r>
              <w:rPr>
                <w:rFonts w:hint="eastAsia" w:ascii="宋体" w:hAnsi="宋体"/>
                <w:bCs/>
                <w:sz w:val="18"/>
                <w:szCs w:val="18"/>
              </w:rPr>
              <w:t>掌握运转基本操作知识、各工序操作要点、产品质量控制、设备维护保养知识、故障诊断与排除知识，能独立操作设备。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jc w:val="center"/>
        </w:trPr>
        <w:tc>
          <w:tcPr>
            <w:tcW w:w="623" w:type="dxa"/>
            <w:vAlign w:val="center"/>
          </w:tcPr>
          <w:p>
            <w:pPr>
              <w:spacing w:line="240" w:lineRule="exact"/>
              <w:jc w:val="center"/>
              <w:rPr>
                <w:rFonts w:ascii="宋体" w:hAnsi="宋体"/>
                <w:bCs/>
                <w:sz w:val="18"/>
                <w:szCs w:val="18"/>
              </w:rPr>
            </w:pPr>
            <w:r>
              <w:rPr>
                <w:rFonts w:hint="eastAsia" w:ascii="宋体" w:hAnsi="宋体"/>
                <w:bCs/>
                <w:sz w:val="18"/>
                <w:szCs w:val="18"/>
              </w:rPr>
              <w:t>2</w:t>
            </w:r>
          </w:p>
        </w:tc>
        <w:tc>
          <w:tcPr>
            <w:tcW w:w="1460" w:type="dxa"/>
            <w:vAlign w:val="center"/>
          </w:tcPr>
          <w:p>
            <w:pPr>
              <w:spacing w:line="240" w:lineRule="exact"/>
              <w:jc w:val="center"/>
              <w:rPr>
                <w:rFonts w:ascii="宋体" w:hAnsi="宋体"/>
                <w:bCs/>
                <w:sz w:val="18"/>
                <w:szCs w:val="18"/>
              </w:rPr>
            </w:pPr>
            <w:r>
              <w:rPr>
                <w:rFonts w:hint="eastAsia"/>
                <w:sz w:val="18"/>
                <w:szCs w:val="18"/>
              </w:rPr>
              <w:t>质检员</w:t>
            </w:r>
          </w:p>
        </w:tc>
        <w:tc>
          <w:tcPr>
            <w:tcW w:w="1942" w:type="dxa"/>
            <w:vAlign w:val="center"/>
          </w:tcPr>
          <w:p>
            <w:pPr>
              <w:spacing w:line="240" w:lineRule="exact"/>
              <w:jc w:val="center"/>
              <w:rPr>
                <w:rFonts w:ascii="宋体" w:hAnsi="宋体"/>
                <w:bCs/>
                <w:sz w:val="18"/>
                <w:szCs w:val="18"/>
              </w:rPr>
            </w:pPr>
            <w:r>
              <w:rPr>
                <w:rFonts w:hint="eastAsia" w:ascii="宋体" w:hAnsi="宋体"/>
                <w:bCs/>
                <w:sz w:val="18"/>
                <w:szCs w:val="18"/>
              </w:rPr>
              <w:t>针纺织品检验工</w:t>
            </w:r>
          </w:p>
          <w:p>
            <w:pPr>
              <w:spacing w:line="240" w:lineRule="exact"/>
              <w:jc w:val="center"/>
              <w:rPr>
                <w:rFonts w:ascii="宋体" w:hAnsi="宋体"/>
                <w:bCs/>
                <w:sz w:val="18"/>
                <w:szCs w:val="18"/>
              </w:rPr>
            </w:pPr>
            <w:r>
              <w:rPr>
                <w:rFonts w:hint="eastAsia" w:ascii="宋体" w:hAnsi="宋体"/>
                <w:bCs/>
                <w:sz w:val="18"/>
                <w:szCs w:val="18"/>
              </w:rPr>
              <w:t>（高级）</w:t>
            </w:r>
          </w:p>
        </w:tc>
        <w:tc>
          <w:tcPr>
            <w:tcW w:w="4392" w:type="dxa"/>
            <w:vAlign w:val="center"/>
          </w:tcPr>
          <w:p>
            <w:pPr>
              <w:spacing w:line="240" w:lineRule="exact"/>
              <w:rPr>
                <w:rFonts w:ascii="宋体" w:hAnsi="宋体" w:cs="MingLiU"/>
                <w:sz w:val="18"/>
                <w:szCs w:val="18"/>
              </w:rPr>
            </w:pPr>
            <w:r>
              <w:rPr>
                <w:rFonts w:hint="eastAsia" w:ascii="宋体" w:hAnsi="宋体" w:cs="MingLiU"/>
                <w:sz w:val="18"/>
                <w:szCs w:val="18"/>
              </w:rPr>
              <w:t>1．具有纺织原材料的检验识别能力；</w:t>
            </w:r>
          </w:p>
          <w:p>
            <w:pPr>
              <w:spacing w:line="240" w:lineRule="exact"/>
              <w:rPr>
                <w:rFonts w:ascii="宋体" w:hAnsi="宋体"/>
                <w:bCs/>
                <w:sz w:val="18"/>
                <w:szCs w:val="18"/>
              </w:rPr>
            </w:pPr>
            <w:r>
              <w:rPr>
                <w:rFonts w:hint="eastAsia" w:ascii="宋体" w:hAnsi="宋体"/>
                <w:bCs/>
                <w:sz w:val="18"/>
                <w:szCs w:val="18"/>
              </w:rPr>
              <w:t>2．掌握</w:t>
            </w:r>
            <w:r>
              <w:rPr>
                <w:rFonts w:hint="eastAsia" w:ascii="宋体" w:hAnsi="宋体" w:cs="MingLiU"/>
                <w:sz w:val="18"/>
                <w:szCs w:val="18"/>
              </w:rPr>
              <w:t>纺织原料、半制品、成品的检测方法及相关标准；</w:t>
            </w:r>
          </w:p>
          <w:p>
            <w:pPr>
              <w:spacing w:line="240" w:lineRule="exact"/>
              <w:rPr>
                <w:rFonts w:ascii="宋体" w:hAnsi="宋体"/>
                <w:bCs/>
                <w:sz w:val="18"/>
                <w:szCs w:val="18"/>
              </w:rPr>
            </w:pPr>
            <w:r>
              <w:rPr>
                <w:rFonts w:hint="eastAsia" w:ascii="宋体" w:hAnsi="宋体" w:cs="MingLiU"/>
                <w:sz w:val="18"/>
                <w:szCs w:val="18"/>
              </w:rPr>
              <w:t>3．检测结果能进行简单的分析和处理。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jc w:val="center"/>
        </w:trPr>
        <w:tc>
          <w:tcPr>
            <w:tcW w:w="623" w:type="dxa"/>
            <w:vAlign w:val="center"/>
          </w:tcPr>
          <w:p>
            <w:pPr>
              <w:spacing w:line="240" w:lineRule="exact"/>
              <w:jc w:val="center"/>
              <w:rPr>
                <w:rFonts w:ascii="宋体" w:hAnsi="宋体"/>
                <w:bCs/>
                <w:sz w:val="18"/>
                <w:szCs w:val="18"/>
              </w:rPr>
            </w:pPr>
            <w:r>
              <w:rPr>
                <w:rFonts w:hint="eastAsia" w:ascii="宋体" w:hAnsi="宋体"/>
                <w:bCs/>
                <w:sz w:val="18"/>
                <w:szCs w:val="18"/>
              </w:rPr>
              <w:t>3</w:t>
            </w:r>
          </w:p>
        </w:tc>
        <w:tc>
          <w:tcPr>
            <w:tcW w:w="1460" w:type="dxa"/>
            <w:vAlign w:val="center"/>
          </w:tcPr>
          <w:p>
            <w:pPr>
              <w:spacing w:line="240" w:lineRule="exact"/>
              <w:jc w:val="center"/>
              <w:rPr>
                <w:rFonts w:ascii="宋体" w:hAnsi="宋体"/>
                <w:sz w:val="18"/>
                <w:szCs w:val="18"/>
              </w:rPr>
            </w:pPr>
            <w:r>
              <w:rPr>
                <w:rFonts w:hint="eastAsia" w:ascii="宋体" w:hAnsi="宋体"/>
                <w:sz w:val="18"/>
                <w:szCs w:val="18"/>
              </w:rPr>
              <w:t>设备保</w:t>
            </w:r>
          </w:p>
          <w:p>
            <w:pPr>
              <w:spacing w:line="240" w:lineRule="exact"/>
              <w:jc w:val="center"/>
              <w:rPr>
                <w:rFonts w:ascii="宋体" w:hAnsi="宋体"/>
                <w:bCs/>
                <w:sz w:val="18"/>
                <w:szCs w:val="18"/>
              </w:rPr>
            </w:pPr>
            <w:r>
              <w:rPr>
                <w:rFonts w:hint="eastAsia" w:ascii="宋体" w:hAnsi="宋体"/>
                <w:sz w:val="18"/>
                <w:szCs w:val="18"/>
              </w:rPr>
              <w:t>全保养工</w:t>
            </w:r>
          </w:p>
        </w:tc>
        <w:tc>
          <w:tcPr>
            <w:tcW w:w="1942" w:type="dxa"/>
            <w:vAlign w:val="center"/>
          </w:tcPr>
          <w:p>
            <w:pPr>
              <w:spacing w:line="240" w:lineRule="exact"/>
              <w:jc w:val="center"/>
              <w:rPr>
                <w:rFonts w:ascii="宋体" w:hAnsi="宋体"/>
                <w:bCs/>
                <w:sz w:val="18"/>
                <w:szCs w:val="18"/>
              </w:rPr>
            </w:pPr>
            <w:r>
              <w:rPr>
                <w:rFonts w:hint="eastAsia" w:ascii="宋体" w:hAnsi="宋体"/>
                <w:bCs/>
                <w:sz w:val="18"/>
                <w:szCs w:val="18"/>
              </w:rPr>
              <w:t>纺织设备保全工、</w:t>
            </w:r>
          </w:p>
          <w:p>
            <w:pPr>
              <w:spacing w:line="240" w:lineRule="exact"/>
              <w:jc w:val="center"/>
              <w:rPr>
                <w:rFonts w:ascii="宋体" w:hAnsi="宋体"/>
                <w:bCs/>
                <w:sz w:val="18"/>
                <w:szCs w:val="18"/>
              </w:rPr>
            </w:pPr>
            <w:r>
              <w:rPr>
                <w:rFonts w:hint="eastAsia" w:ascii="宋体" w:hAnsi="宋体"/>
                <w:bCs/>
                <w:sz w:val="18"/>
                <w:szCs w:val="18"/>
              </w:rPr>
              <w:t>纺织设备检修工</w:t>
            </w:r>
          </w:p>
          <w:p>
            <w:pPr>
              <w:spacing w:line="240" w:lineRule="exact"/>
              <w:jc w:val="center"/>
              <w:rPr>
                <w:rFonts w:ascii="宋体" w:hAnsi="宋体"/>
                <w:bCs/>
                <w:sz w:val="18"/>
                <w:szCs w:val="18"/>
              </w:rPr>
            </w:pPr>
            <w:r>
              <w:rPr>
                <w:rFonts w:hint="eastAsia" w:ascii="宋体" w:hAnsi="宋体"/>
                <w:bCs/>
                <w:sz w:val="18"/>
                <w:szCs w:val="18"/>
              </w:rPr>
              <w:t>（中级</w:t>
            </w:r>
            <w:r>
              <w:rPr>
                <w:rFonts w:ascii="宋体" w:hAnsi="宋体"/>
                <w:bCs/>
                <w:sz w:val="18"/>
                <w:szCs w:val="18"/>
              </w:rPr>
              <w:t>）</w:t>
            </w:r>
          </w:p>
        </w:tc>
        <w:tc>
          <w:tcPr>
            <w:tcW w:w="4392" w:type="dxa"/>
            <w:vAlign w:val="center"/>
          </w:tcPr>
          <w:p>
            <w:pPr>
              <w:spacing w:line="240" w:lineRule="exact"/>
              <w:rPr>
                <w:rFonts w:ascii="宋体" w:hAnsi="宋体" w:cs="Tahoma"/>
                <w:bCs/>
                <w:sz w:val="18"/>
                <w:szCs w:val="18"/>
              </w:rPr>
            </w:pPr>
            <w:r>
              <w:rPr>
                <w:rFonts w:hint="eastAsia" w:ascii="宋体" w:hAnsi="宋体"/>
                <w:bCs/>
                <w:sz w:val="18"/>
                <w:szCs w:val="18"/>
              </w:rPr>
              <w:t>具有纺织设备基本操作能力；</w:t>
            </w:r>
            <w:r>
              <w:rPr>
                <w:rFonts w:ascii="宋体" w:hAnsi="宋体"/>
                <w:bCs/>
                <w:sz w:val="18"/>
                <w:szCs w:val="18"/>
              </w:rPr>
              <w:t>熟悉掌握所属设备各种正确规范的操作方法和设备的基本性能以及动手能力</w:t>
            </w:r>
            <w:r>
              <w:rPr>
                <w:rFonts w:hint="eastAsia" w:ascii="宋体" w:hAnsi="宋体"/>
                <w:bCs/>
                <w:sz w:val="18"/>
                <w:szCs w:val="18"/>
              </w:rPr>
              <w:t>和</w:t>
            </w:r>
            <w:r>
              <w:rPr>
                <w:rFonts w:hint="eastAsia" w:ascii="宋体" w:hAnsi="宋体" w:cs="MingLiU"/>
                <w:sz w:val="18"/>
                <w:szCs w:val="18"/>
              </w:rPr>
              <w:t>日常维护能力（清洁、整洁、常规检査、基本润滑操作</w:t>
            </w:r>
            <w:r>
              <w:rPr>
                <w:rFonts w:hint="eastAsia" w:ascii="宋体" w:hAnsi="宋体" w:cs="Tahoma"/>
                <w:b/>
                <w:bCs/>
                <w:sz w:val="18"/>
                <w:szCs w:val="18"/>
              </w:rPr>
              <w:t>）；</w:t>
            </w:r>
            <w:r>
              <w:rPr>
                <w:rFonts w:hint="eastAsia" w:ascii="宋体" w:hAnsi="宋体" w:cs="Tahoma"/>
                <w:bCs/>
                <w:sz w:val="18"/>
                <w:szCs w:val="18"/>
              </w:rPr>
              <w:t>能进行简单设备故障的排除。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623" w:type="dxa"/>
            <w:vAlign w:val="center"/>
          </w:tcPr>
          <w:p>
            <w:pPr>
              <w:spacing w:line="240" w:lineRule="exact"/>
              <w:jc w:val="center"/>
              <w:rPr>
                <w:rFonts w:ascii="宋体" w:hAnsi="宋体"/>
                <w:bCs/>
                <w:sz w:val="18"/>
                <w:szCs w:val="18"/>
              </w:rPr>
            </w:pPr>
            <w:r>
              <w:rPr>
                <w:rFonts w:hint="eastAsia" w:ascii="宋体" w:hAnsi="宋体"/>
                <w:bCs/>
                <w:sz w:val="18"/>
                <w:szCs w:val="18"/>
              </w:rPr>
              <w:t>4</w:t>
            </w:r>
          </w:p>
        </w:tc>
        <w:tc>
          <w:tcPr>
            <w:tcW w:w="1460" w:type="dxa"/>
            <w:vAlign w:val="center"/>
          </w:tcPr>
          <w:p>
            <w:pPr>
              <w:spacing w:line="240" w:lineRule="exact"/>
              <w:ind w:firstLine="270" w:firstLineChars="150"/>
              <w:jc w:val="center"/>
              <w:rPr>
                <w:rFonts w:ascii="宋体"/>
                <w:sz w:val="18"/>
                <w:szCs w:val="18"/>
              </w:rPr>
            </w:pPr>
            <w:r>
              <w:rPr>
                <w:rFonts w:hint="eastAsia" w:ascii="宋体"/>
                <w:sz w:val="18"/>
                <w:szCs w:val="18"/>
              </w:rPr>
              <w:t>工艺员</w:t>
            </w:r>
          </w:p>
        </w:tc>
        <w:tc>
          <w:tcPr>
            <w:tcW w:w="1942" w:type="dxa"/>
            <w:vAlign w:val="center"/>
          </w:tcPr>
          <w:p>
            <w:pPr>
              <w:spacing w:line="240" w:lineRule="exact"/>
              <w:jc w:val="center"/>
              <w:rPr>
                <w:rFonts w:ascii="宋体" w:hAnsi="宋体"/>
                <w:bCs/>
                <w:sz w:val="18"/>
                <w:szCs w:val="18"/>
              </w:rPr>
            </w:pPr>
            <w:r>
              <w:rPr>
                <w:rFonts w:hint="eastAsia" w:ascii="宋体" w:hAnsi="宋体"/>
                <w:bCs/>
                <w:sz w:val="18"/>
                <w:szCs w:val="18"/>
              </w:rPr>
              <w:t>面料设计师</w:t>
            </w:r>
          </w:p>
          <w:p>
            <w:pPr>
              <w:spacing w:line="240" w:lineRule="exact"/>
              <w:jc w:val="center"/>
              <w:rPr>
                <w:rFonts w:ascii="宋体" w:hAnsi="宋体"/>
                <w:bCs/>
                <w:sz w:val="18"/>
                <w:szCs w:val="18"/>
              </w:rPr>
            </w:pPr>
            <w:r>
              <w:rPr>
                <w:rFonts w:hint="eastAsia" w:ascii="宋体" w:hAnsi="宋体"/>
                <w:bCs/>
                <w:sz w:val="18"/>
                <w:szCs w:val="18"/>
              </w:rPr>
              <w:t>（高级）</w:t>
            </w:r>
          </w:p>
        </w:tc>
        <w:tc>
          <w:tcPr>
            <w:tcW w:w="4392" w:type="dxa"/>
            <w:vAlign w:val="center"/>
          </w:tcPr>
          <w:p>
            <w:pPr>
              <w:spacing w:line="240" w:lineRule="exact"/>
              <w:jc w:val="left"/>
              <w:rPr>
                <w:rFonts w:ascii="宋体"/>
                <w:sz w:val="18"/>
                <w:szCs w:val="18"/>
              </w:rPr>
            </w:pPr>
            <w:r>
              <w:rPr>
                <w:rFonts w:ascii="宋体"/>
                <w:sz w:val="18"/>
                <w:szCs w:val="18"/>
              </w:rPr>
              <w:t>掌握纺织产品设计方法和有关设计软件的应用技术</w:t>
            </w:r>
            <w:r>
              <w:rPr>
                <w:rFonts w:hint="eastAsia" w:ascii="宋体"/>
                <w:sz w:val="18"/>
                <w:szCs w:val="18"/>
              </w:rPr>
              <w:t>，织物组织和规格的创新。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jc w:val="center"/>
        </w:trPr>
        <w:tc>
          <w:tcPr>
            <w:tcW w:w="623" w:type="dxa"/>
            <w:vAlign w:val="center"/>
          </w:tcPr>
          <w:p>
            <w:pPr>
              <w:spacing w:line="240" w:lineRule="exact"/>
              <w:jc w:val="center"/>
              <w:rPr>
                <w:rFonts w:ascii="宋体" w:hAnsi="宋体"/>
                <w:bCs/>
                <w:sz w:val="18"/>
                <w:szCs w:val="18"/>
              </w:rPr>
            </w:pPr>
            <w:r>
              <w:rPr>
                <w:rFonts w:hint="eastAsia" w:ascii="宋体" w:hAnsi="宋体"/>
                <w:bCs/>
                <w:sz w:val="18"/>
                <w:szCs w:val="18"/>
              </w:rPr>
              <w:t>5</w:t>
            </w:r>
          </w:p>
        </w:tc>
        <w:tc>
          <w:tcPr>
            <w:tcW w:w="1460" w:type="dxa"/>
            <w:vAlign w:val="center"/>
          </w:tcPr>
          <w:p>
            <w:pPr>
              <w:spacing w:line="240" w:lineRule="exact"/>
              <w:jc w:val="center"/>
              <w:rPr>
                <w:rFonts w:ascii="宋体" w:hAnsi="宋体"/>
                <w:sz w:val="18"/>
                <w:szCs w:val="18"/>
              </w:rPr>
            </w:pPr>
            <w:r>
              <w:rPr>
                <w:rFonts w:ascii="宋体" w:hAnsi="宋体"/>
                <w:sz w:val="18"/>
                <w:szCs w:val="18"/>
              </w:rPr>
              <w:t>纺织品</w:t>
            </w:r>
          </w:p>
          <w:p>
            <w:pPr>
              <w:spacing w:line="240" w:lineRule="exact"/>
              <w:jc w:val="center"/>
              <w:rPr>
                <w:rFonts w:ascii="宋体" w:hAnsi="宋体"/>
                <w:sz w:val="18"/>
                <w:szCs w:val="18"/>
              </w:rPr>
            </w:pPr>
            <w:r>
              <w:rPr>
                <w:rFonts w:ascii="宋体" w:hAnsi="宋体"/>
                <w:sz w:val="18"/>
                <w:szCs w:val="18"/>
              </w:rPr>
              <w:t>贸易跟单</w:t>
            </w:r>
          </w:p>
        </w:tc>
        <w:tc>
          <w:tcPr>
            <w:tcW w:w="1942" w:type="dxa"/>
            <w:vAlign w:val="center"/>
          </w:tcPr>
          <w:p>
            <w:pPr>
              <w:spacing w:line="240" w:lineRule="exact"/>
              <w:jc w:val="center"/>
              <w:rPr>
                <w:rFonts w:ascii="宋体" w:hAnsi="宋体"/>
                <w:sz w:val="18"/>
                <w:szCs w:val="18"/>
              </w:rPr>
            </w:pPr>
            <w:r>
              <w:rPr>
                <w:rFonts w:hint="eastAsia" w:ascii="宋体" w:hAnsi="宋体"/>
                <w:bCs/>
                <w:sz w:val="18"/>
                <w:szCs w:val="18"/>
              </w:rPr>
              <w:t>跟</w:t>
            </w:r>
            <w:r>
              <w:rPr>
                <w:rFonts w:ascii="宋体" w:hAnsi="宋体"/>
                <w:sz w:val="18"/>
                <w:szCs w:val="18"/>
              </w:rPr>
              <w:t>单</w:t>
            </w:r>
          </w:p>
          <w:p>
            <w:pPr>
              <w:spacing w:line="240" w:lineRule="exact"/>
              <w:jc w:val="center"/>
              <w:rPr>
                <w:rFonts w:ascii="宋体" w:hAnsi="宋体"/>
                <w:bCs/>
                <w:sz w:val="18"/>
                <w:szCs w:val="18"/>
              </w:rPr>
            </w:pPr>
            <w:r>
              <w:rPr>
                <w:rFonts w:hint="eastAsia" w:ascii="宋体" w:hAnsi="宋体"/>
                <w:sz w:val="18"/>
                <w:szCs w:val="18"/>
              </w:rPr>
              <w:t>（国家考证）</w:t>
            </w:r>
          </w:p>
        </w:tc>
        <w:tc>
          <w:tcPr>
            <w:tcW w:w="4392" w:type="dxa"/>
            <w:vAlign w:val="center"/>
          </w:tcPr>
          <w:p>
            <w:pPr>
              <w:spacing w:line="240" w:lineRule="exact"/>
              <w:rPr>
                <w:rFonts w:ascii="宋体" w:hAnsi="宋体" w:cs="MingLiU"/>
                <w:sz w:val="18"/>
                <w:szCs w:val="18"/>
              </w:rPr>
            </w:pPr>
            <w:r>
              <w:rPr>
                <w:rFonts w:hint="eastAsia" w:ascii="宋体" w:hAnsi="宋体" w:cs="MingLiU"/>
                <w:sz w:val="18"/>
                <w:szCs w:val="18"/>
              </w:rPr>
              <w:t>跟单能力</w:t>
            </w:r>
            <w:r>
              <w:rPr>
                <w:rFonts w:ascii="宋体" w:hAnsi="宋体" w:cs="MingLiU"/>
                <w:sz w:val="18"/>
                <w:szCs w:val="18"/>
              </w:rPr>
              <w:t>:</w:t>
            </w:r>
            <w:r>
              <w:rPr>
                <w:rFonts w:hint="eastAsia" w:ascii="宋体" w:hAnsi="宋体" w:cs="MingLiU"/>
                <w:sz w:val="18"/>
                <w:szCs w:val="18"/>
              </w:rPr>
              <w:t>能按时向工厂下单，掌握生产进度，跟踪订单进程，控制品质，保证货期</w:t>
            </w:r>
            <w:r>
              <w:rPr>
                <w:rFonts w:ascii="宋体" w:hAnsi="宋体" w:cs="MingLiU"/>
                <w:sz w:val="18"/>
                <w:szCs w:val="18"/>
              </w:rPr>
              <w:t>,</w:t>
            </w:r>
            <w:r>
              <w:rPr>
                <w:rFonts w:hint="eastAsia" w:ascii="宋体" w:hAnsi="宋体" w:cs="MingLiU"/>
                <w:sz w:val="18"/>
                <w:szCs w:val="18"/>
              </w:rPr>
              <w:t>安排出货及跟踪付款。</w:t>
            </w:r>
          </w:p>
          <w:p>
            <w:pPr>
              <w:spacing w:line="240" w:lineRule="exact"/>
              <w:rPr>
                <w:rFonts w:ascii="宋体" w:hAnsi="宋体"/>
                <w:bCs/>
                <w:sz w:val="18"/>
                <w:szCs w:val="18"/>
              </w:rPr>
            </w:pPr>
            <w:r>
              <w:rPr>
                <w:rFonts w:hint="eastAsia" w:ascii="宋体" w:hAnsi="宋体" w:cs="MingLiU"/>
                <w:sz w:val="18"/>
                <w:szCs w:val="18"/>
              </w:rPr>
              <w:t>客户管理能力：同新旧客户保联系，增加沟通，了解客户所需；接收客户的投诉信息并将相关的信息传递到公司的相关部门；做好售后服务。</w:t>
            </w:r>
          </w:p>
        </w:tc>
      </w:tr>
    </w:tbl>
    <w:p>
      <w:pPr>
        <w:spacing w:line="360" w:lineRule="auto"/>
        <w:rPr>
          <w:rFonts w:ascii="黑体" w:hAnsi="黑体" w:eastAsia="黑体" w:cs="黑体"/>
          <w:sz w:val="24"/>
          <w:szCs w:val="24"/>
        </w:rPr>
      </w:pPr>
      <w:r>
        <w:rPr>
          <w:rFonts w:hint="eastAsia" w:ascii="黑体" w:hAnsi="黑体" w:eastAsia="黑体" w:cs="黑体"/>
          <w:sz w:val="24"/>
          <w:szCs w:val="24"/>
        </w:rPr>
        <w:t>五、培养目标与培养规格</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（一）培养目标</w:t>
      </w:r>
    </w:p>
    <w:p>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本专业主要面向纺织企业、纺织贸易等行业企业，从事运转操作、原料性能检测、</w:t>
      </w:r>
      <w:r>
        <w:rPr>
          <w:rFonts w:asciiTheme="minorEastAsia" w:hAnsiTheme="minorEastAsia" w:eastAsiaTheme="minorEastAsia"/>
          <w:bCs/>
          <w:szCs w:val="21"/>
        </w:rPr>
        <w:t>纺织</w:t>
      </w:r>
      <w:r>
        <w:rPr>
          <w:rFonts w:hint="eastAsia" w:asciiTheme="minorEastAsia" w:hAnsiTheme="minorEastAsia" w:eastAsiaTheme="minorEastAsia"/>
          <w:bCs/>
          <w:szCs w:val="21"/>
        </w:rPr>
        <w:t>成品半成品质量</w:t>
      </w:r>
      <w:r>
        <w:rPr>
          <w:rFonts w:asciiTheme="minorEastAsia" w:hAnsiTheme="minorEastAsia" w:eastAsiaTheme="minorEastAsia"/>
          <w:bCs/>
          <w:szCs w:val="21"/>
        </w:rPr>
        <w:t>检测、</w:t>
      </w:r>
      <w:r>
        <w:rPr>
          <w:rFonts w:hint="eastAsia" w:asciiTheme="minorEastAsia" w:hAnsiTheme="minorEastAsia" w:eastAsiaTheme="minorEastAsia"/>
          <w:bCs/>
          <w:szCs w:val="21"/>
        </w:rPr>
        <w:t>针</w:t>
      </w:r>
      <w:r>
        <w:rPr>
          <w:rFonts w:asciiTheme="minorEastAsia" w:hAnsiTheme="minorEastAsia" w:eastAsiaTheme="minorEastAsia"/>
          <w:bCs/>
          <w:szCs w:val="21"/>
        </w:rPr>
        <w:t>纺织品经营与贸易</w:t>
      </w:r>
      <w:r>
        <w:rPr>
          <w:rFonts w:hint="eastAsia" w:asciiTheme="minorEastAsia" w:hAnsiTheme="minorEastAsia" w:eastAsiaTheme="minorEastAsia"/>
          <w:bCs/>
          <w:szCs w:val="21"/>
        </w:rPr>
        <w:t>、设备维修维护等工作。</w:t>
      </w:r>
      <w:r>
        <w:rPr>
          <w:rFonts w:asciiTheme="minorEastAsia" w:hAnsiTheme="minorEastAsia" w:eastAsiaTheme="minorEastAsia"/>
          <w:szCs w:val="21"/>
        </w:rPr>
        <w:t>具有良好的职业素质和创新精神的德、智、体、美等全面发展</w:t>
      </w:r>
      <w:r>
        <w:rPr>
          <w:rFonts w:hint="eastAsia" w:asciiTheme="minorEastAsia" w:hAnsiTheme="minorEastAsia" w:eastAsiaTheme="minorEastAsia"/>
          <w:bCs/>
          <w:szCs w:val="21"/>
        </w:rPr>
        <w:t>的高素质劳动者和技能型人才。</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（二）培养规格</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本专业所培养的人才应具有以下知识、技能与职业素养：</w:t>
      </w:r>
    </w:p>
    <w:p>
      <w:pPr>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1.知识目标</w:t>
      </w:r>
    </w:p>
    <w:p>
      <w:pPr>
        <w:spacing w:line="360" w:lineRule="auto"/>
        <w:ind w:left="420" w:left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1）掌握本专业所必需的基础文化知识和专业理论知识；</w:t>
      </w:r>
    </w:p>
    <w:p>
      <w:pPr>
        <w:spacing w:line="360" w:lineRule="auto"/>
        <w:ind w:left="420" w:left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2）掌握纺织材料的性能与检测的基础知识；</w:t>
      </w:r>
    </w:p>
    <w:p>
      <w:pPr>
        <w:spacing w:line="360" w:lineRule="auto"/>
        <w:ind w:left="420" w:left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3）掌握一门外语和计算机应用的基础知识；</w:t>
      </w:r>
    </w:p>
    <w:p>
      <w:pPr>
        <w:spacing w:line="360" w:lineRule="auto"/>
        <w:ind w:left="420" w:left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4）掌握纺织机电的基础知识</w:t>
      </w:r>
    </w:p>
    <w:p>
      <w:pPr>
        <w:spacing w:line="360" w:lineRule="auto"/>
        <w:ind w:left="420" w:left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5）掌握</w:t>
      </w:r>
      <w:r>
        <w:rPr>
          <w:rFonts w:hint="eastAsia" w:asciiTheme="minorEastAsia" w:hAnsiTheme="minorEastAsia" w:eastAsiaTheme="minorEastAsia"/>
          <w:szCs w:val="21"/>
        </w:rPr>
        <w:t>针</w:t>
      </w:r>
      <w:r>
        <w:rPr>
          <w:rFonts w:asciiTheme="minorEastAsia" w:hAnsiTheme="minorEastAsia" w:eastAsiaTheme="minorEastAsia"/>
          <w:szCs w:val="21"/>
        </w:rPr>
        <w:t>织物组织与纹织、织物技术规格等纺织品设计的基础理论；</w:t>
      </w:r>
    </w:p>
    <w:p>
      <w:pPr>
        <w:spacing w:line="360" w:lineRule="auto"/>
        <w:ind w:left="420" w:left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6）熟悉</w:t>
      </w:r>
      <w:r>
        <w:rPr>
          <w:rFonts w:hint="eastAsia" w:asciiTheme="minorEastAsia" w:hAnsiTheme="minorEastAsia" w:eastAsiaTheme="minorEastAsia"/>
          <w:szCs w:val="21"/>
        </w:rPr>
        <w:t>针</w:t>
      </w:r>
      <w:r>
        <w:rPr>
          <w:rFonts w:asciiTheme="minorEastAsia" w:hAnsiTheme="minorEastAsia" w:eastAsiaTheme="minorEastAsia"/>
          <w:szCs w:val="21"/>
        </w:rPr>
        <w:t>纺织原料和面料的性能、结构、特点及用途；</w:t>
      </w:r>
    </w:p>
    <w:p>
      <w:pPr>
        <w:spacing w:line="360" w:lineRule="auto"/>
        <w:ind w:left="420" w:left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7）熟悉</w:t>
      </w:r>
      <w:r>
        <w:rPr>
          <w:rFonts w:hint="eastAsia" w:asciiTheme="minorEastAsia" w:hAnsiTheme="minorEastAsia" w:eastAsiaTheme="minorEastAsia"/>
          <w:szCs w:val="21"/>
        </w:rPr>
        <w:t>针</w:t>
      </w:r>
      <w:r>
        <w:rPr>
          <w:rFonts w:asciiTheme="minorEastAsia" w:hAnsiTheme="minorEastAsia" w:eastAsiaTheme="minorEastAsia"/>
          <w:szCs w:val="21"/>
        </w:rPr>
        <w:t>纺织品生产的加工工艺，掌握机织工艺参数的设计方法、了解主要设备的工作原理；</w:t>
      </w:r>
    </w:p>
    <w:p>
      <w:pPr>
        <w:spacing w:line="360" w:lineRule="auto"/>
        <w:ind w:left="420" w:left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8）掌握</w:t>
      </w:r>
      <w:r>
        <w:rPr>
          <w:rFonts w:hint="eastAsia" w:asciiTheme="minorEastAsia" w:hAnsiTheme="minorEastAsia" w:eastAsiaTheme="minorEastAsia"/>
          <w:szCs w:val="21"/>
        </w:rPr>
        <w:t>针</w:t>
      </w:r>
      <w:r>
        <w:rPr>
          <w:rFonts w:asciiTheme="minorEastAsia" w:hAnsiTheme="minorEastAsia" w:eastAsiaTheme="minorEastAsia"/>
          <w:szCs w:val="21"/>
        </w:rPr>
        <w:t>纺织品贸易与营销的基本知识；</w:t>
      </w:r>
    </w:p>
    <w:p>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bCs/>
          <w:szCs w:val="21"/>
        </w:rPr>
        <w:t>2.能力目标</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（1）具有纺织设备基本操作能力;</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（2）具有纺织原料、半制品、成品性能检测和产品质量分析能力；</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（3）具有纺织主要设备的管理、操作和保全维修能力;</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（4）具有工艺的基本操作与控制能力;</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（5）具有来样进行分析和仿制能力;</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（6）具有纺织品贸易与营销的基本工作能力。</w:t>
      </w:r>
    </w:p>
    <w:p>
      <w:pPr>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3.素质目标</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爱岗敬业，勤奋工作的职业道德素质；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2）从事本专业领域所应具备的基本文化素质和实际工作的专业素质：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3）健康的身体素质、心理素质和乐观的人生态度；</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4）良好的人文科学素养和一定的美学修养；</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5）适应社会经济发展的创新精神和创业能力。</w:t>
      </w:r>
    </w:p>
    <w:p>
      <w:pPr>
        <w:spacing w:line="360" w:lineRule="auto"/>
        <w:rPr>
          <w:rFonts w:ascii="黑体" w:hAnsi="黑体" w:eastAsia="黑体" w:cs="黑体"/>
          <w:sz w:val="24"/>
          <w:szCs w:val="24"/>
        </w:rPr>
      </w:pPr>
      <w:r>
        <w:rPr>
          <w:rFonts w:hint="eastAsia" w:ascii="黑体" w:hAnsi="黑体" w:eastAsia="黑体" w:cs="黑体"/>
          <w:sz w:val="24"/>
          <w:szCs w:val="24"/>
        </w:rPr>
        <w:t>六、课程设置及要求</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bCs/>
          <w:szCs w:val="21"/>
        </w:rPr>
        <w:t>本专业课程设置分为公共基础课和专业技能课。</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bCs/>
          <w:szCs w:val="21"/>
        </w:rPr>
        <w:t>公共基础课包括德育课，文化课，体育与健康，艺术（或音乐、美术），以及其他自然科学和人文科学类基础课。</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bCs/>
          <w:szCs w:val="21"/>
        </w:rPr>
        <w:t>专业技能课包括专业核心课和专业（技能）方向课，实习实训是专业技能课教学的重要内容，含校内外实训、顶岗实习等多种形式。</w:t>
      </w:r>
    </w:p>
    <w:p>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（一）公共基础课</w:t>
      </w:r>
    </w:p>
    <w:tbl>
      <w:tblPr>
        <w:tblStyle w:val="7"/>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134"/>
        <w:gridCol w:w="5812"/>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598" w:type="dxa"/>
            <w:vAlign w:val="center"/>
          </w:tcPr>
          <w:p>
            <w:pPr>
              <w:spacing w:line="240" w:lineRule="exact"/>
              <w:jc w:val="center"/>
              <w:rPr>
                <w:rFonts w:ascii="宋体" w:hAnsi="宋体"/>
                <w:bCs/>
                <w:sz w:val="18"/>
                <w:szCs w:val="18"/>
              </w:rPr>
            </w:pPr>
            <w:r>
              <w:rPr>
                <w:rFonts w:hint="eastAsia" w:ascii="宋体" w:hAnsi="宋体"/>
                <w:bCs/>
                <w:sz w:val="18"/>
                <w:szCs w:val="18"/>
              </w:rPr>
              <w:t>序号</w:t>
            </w:r>
          </w:p>
        </w:tc>
        <w:tc>
          <w:tcPr>
            <w:tcW w:w="1134" w:type="dxa"/>
            <w:vAlign w:val="center"/>
          </w:tcPr>
          <w:p>
            <w:pPr>
              <w:spacing w:line="240" w:lineRule="exact"/>
              <w:jc w:val="center"/>
              <w:rPr>
                <w:rFonts w:ascii="宋体" w:hAnsi="宋体"/>
                <w:bCs/>
                <w:sz w:val="18"/>
                <w:szCs w:val="18"/>
              </w:rPr>
            </w:pPr>
            <w:r>
              <w:rPr>
                <w:rFonts w:hint="eastAsia" w:ascii="宋体" w:hAnsi="宋体"/>
                <w:bCs/>
                <w:sz w:val="18"/>
                <w:szCs w:val="18"/>
              </w:rPr>
              <w:t>课程名称</w:t>
            </w:r>
          </w:p>
        </w:tc>
        <w:tc>
          <w:tcPr>
            <w:tcW w:w="5812" w:type="dxa"/>
            <w:vAlign w:val="center"/>
          </w:tcPr>
          <w:p>
            <w:pPr>
              <w:spacing w:line="240" w:lineRule="exact"/>
              <w:rPr>
                <w:rFonts w:ascii="宋体" w:hAnsi="宋体"/>
                <w:bCs/>
                <w:sz w:val="18"/>
                <w:szCs w:val="18"/>
              </w:rPr>
            </w:pPr>
            <w:r>
              <w:rPr>
                <w:rFonts w:hint="eastAsia" w:ascii="宋体" w:hAnsi="宋体"/>
                <w:bCs/>
                <w:sz w:val="18"/>
                <w:szCs w:val="18"/>
              </w:rPr>
              <w:t>主要教学内容和要求</w:t>
            </w:r>
          </w:p>
        </w:tc>
        <w:tc>
          <w:tcPr>
            <w:tcW w:w="736" w:type="dxa"/>
            <w:vAlign w:val="center"/>
          </w:tcPr>
          <w:p>
            <w:pPr>
              <w:spacing w:line="240" w:lineRule="exact"/>
              <w:rPr>
                <w:rFonts w:ascii="宋体" w:hAnsi="宋体"/>
                <w:bCs/>
                <w:sz w:val="18"/>
                <w:szCs w:val="18"/>
              </w:rPr>
            </w:pPr>
            <w:r>
              <w:rPr>
                <w:rFonts w:hint="eastAsia" w:ascii="宋体" w:hAnsi="宋体"/>
                <w:bCs/>
                <w:sz w:val="18"/>
                <w:szCs w:val="18"/>
              </w:rPr>
              <w:t>参考</w:t>
            </w:r>
          </w:p>
          <w:p>
            <w:pPr>
              <w:spacing w:line="240" w:lineRule="exact"/>
              <w:rPr>
                <w:rFonts w:ascii="宋体" w:hAnsi="宋体"/>
                <w:bCs/>
                <w:sz w:val="18"/>
                <w:szCs w:val="18"/>
              </w:rPr>
            </w:pPr>
            <w:r>
              <w:rPr>
                <w:rFonts w:hint="eastAsia" w:ascii="宋体" w:hAnsi="宋体"/>
                <w:bCs/>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1" w:hRule="atLeast"/>
          <w:jc w:val="center"/>
        </w:trPr>
        <w:tc>
          <w:tcPr>
            <w:tcW w:w="598" w:type="dxa"/>
            <w:vAlign w:val="center"/>
          </w:tcPr>
          <w:p>
            <w:pPr>
              <w:spacing w:line="240" w:lineRule="exact"/>
              <w:jc w:val="center"/>
              <w:rPr>
                <w:rFonts w:ascii="宋体" w:hAnsi="宋体"/>
                <w:bCs/>
                <w:sz w:val="18"/>
                <w:szCs w:val="18"/>
              </w:rPr>
            </w:pPr>
            <w:r>
              <w:rPr>
                <w:rFonts w:hint="eastAsia" w:ascii="宋体" w:hAnsi="宋体"/>
                <w:bCs/>
                <w:sz w:val="18"/>
                <w:szCs w:val="18"/>
              </w:rPr>
              <w:t>1</w:t>
            </w:r>
          </w:p>
        </w:tc>
        <w:tc>
          <w:tcPr>
            <w:tcW w:w="1134" w:type="dxa"/>
            <w:vAlign w:val="center"/>
          </w:tcPr>
          <w:p>
            <w:pPr>
              <w:spacing w:line="240" w:lineRule="exact"/>
              <w:jc w:val="center"/>
              <w:rPr>
                <w:rFonts w:ascii="宋体" w:hAnsi="宋体"/>
                <w:bCs/>
                <w:sz w:val="18"/>
                <w:szCs w:val="18"/>
              </w:rPr>
            </w:pPr>
            <w:r>
              <w:rPr>
                <w:color w:val="000000"/>
                <w:sz w:val="18"/>
                <w:szCs w:val="18"/>
              </w:rPr>
              <w:t>语文</w:t>
            </w:r>
          </w:p>
        </w:tc>
        <w:tc>
          <w:tcPr>
            <w:tcW w:w="5812" w:type="dxa"/>
            <w:vAlign w:val="center"/>
          </w:tcPr>
          <w:p>
            <w:pPr>
              <w:spacing w:line="240" w:lineRule="exact"/>
              <w:ind w:firstLine="270" w:firstLineChars="150"/>
              <w:rPr>
                <w:rFonts w:ascii="宋体" w:hAnsi="宋体"/>
                <w:bCs/>
                <w:sz w:val="18"/>
                <w:szCs w:val="18"/>
              </w:rPr>
            </w:pPr>
            <w:r>
              <w:rPr>
                <w:rFonts w:ascii="宋体" w:hAnsi="宋体"/>
                <w:bCs/>
                <w:sz w:val="18"/>
                <w:szCs w:val="18"/>
              </w:rPr>
              <w:t>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tc>
        <w:tc>
          <w:tcPr>
            <w:tcW w:w="736"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598" w:type="dxa"/>
            <w:vAlign w:val="center"/>
          </w:tcPr>
          <w:p>
            <w:pPr>
              <w:spacing w:line="240" w:lineRule="exact"/>
              <w:jc w:val="center"/>
              <w:rPr>
                <w:rFonts w:ascii="宋体" w:hAnsi="宋体"/>
                <w:bCs/>
                <w:sz w:val="18"/>
                <w:szCs w:val="18"/>
              </w:rPr>
            </w:pPr>
            <w:r>
              <w:rPr>
                <w:rFonts w:hint="eastAsia" w:ascii="宋体" w:hAnsi="宋体"/>
                <w:bCs/>
                <w:sz w:val="18"/>
                <w:szCs w:val="18"/>
              </w:rPr>
              <w:t>2</w:t>
            </w:r>
          </w:p>
        </w:tc>
        <w:tc>
          <w:tcPr>
            <w:tcW w:w="1134" w:type="dxa"/>
            <w:vAlign w:val="center"/>
          </w:tcPr>
          <w:p>
            <w:pPr>
              <w:spacing w:line="240" w:lineRule="exact"/>
              <w:jc w:val="center"/>
              <w:rPr>
                <w:rFonts w:ascii="宋体" w:hAnsi="宋体"/>
                <w:bCs/>
                <w:sz w:val="18"/>
                <w:szCs w:val="18"/>
              </w:rPr>
            </w:pPr>
            <w:r>
              <w:rPr>
                <w:rFonts w:hint="eastAsia" w:ascii="宋体" w:hAnsi="宋体"/>
                <w:bCs/>
                <w:sz w:val="18"/>
                <w:szCs w:val="18"/>
              </w:rPr>
              <w:t>数学</w:t>
            </w:r>
          </w:p>
        </w:tc>
        <w:tc>
          <w:tcPr>
            <w:tcW w:w="5812" w:type="dxa"/>
            <w:vAlign w:val="center"/>
          </w:tcPr>
          <w:p>
            <w:pPr>
              <w:spacing w:line="240" w:lineRule="exact"/>
              <w:ind w:firstLine="270" w:firstLineChars="150"/>
              <w:rPr>
                <w:rFonts w:ascii="宋体" w:hAnsi="宋体"/>
                <w:bCs/>
                <w:sz w:val="18"/>
                <w:szCs w:val="18"/>
              </w:rPr>
            </w:pPr>
            <w:r>
              <w:rPr>
                <w:rFonts w:hint="eastAsia" w:ascii="宋体" w:hAnsi="宋体"/>
                <w:bCs/>
                <w:sz w:val="18"/>
                <w:szCs w:val="18"/>
              </w:rPr>
              <w:t>主要讲授初等代数、立体几何、平面解析几何及初等微积分的基础知识,培养学生的基本运算能力和科学的思维方法，并具有运用数学工具解决实际问题的能力。</w:t>
            </w:r>
          </w:p>
        </w:tc>
        <w:tc>
          <w:tcPr>
            <w:tcW w:w="736"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7" w:hRule="atLeast"/>
          <w:jc w:val="center"/>
        </w:trPr>
        <w:tc>
          <w:tcPr>
            <w:tcW w:w="598" w:type="dxa"/>
            <w:vAlign w:val="center"/>
          </w:tcPr>
          <w:p>
            <w:pPr>
              <w:spacing w:line="240" w:lineRule="exact"/>
              <w:jc w:val="center"/>
              <w:rPr>
                <w:rFonts w:ascii="宋体" w:hAnsi="宋体"/>
                <w:bCs/>
                <w:sz w:val="18"/>
                <w:szCs w:val="18"/>
              </w:rPr>
            </w:pPr>
            <w:r>
              <w:rPr>
                <w:rFonts w:hint="eastAsia" w:ascii="宋体" w:hAnsi="宋体"/>
                <w:bCs/>
                <w:sz w:val="18"/>
                <w:szCs w:val="18"/>
              </w:rPr>
              <w:t>3</w:t>
            </w:r>
          </w:p>
        </w:tc>
        <w:tc>
          <w:tcPr>
            <w:tcW w:w="1134" w:type="dxa"/>
            <w:vAlign w:val="center"/>
          </w:tcPr>
          <w:p>
            <w:pPr>
              <w:spacing w:line="240" w:lineRule="exact"/>
              <w:jc w:val="center"/>
              <w:rPr>
                <w:rFonts w:ascii="宋体" w:hAnsi="宋体"/>
                <w:bCs/>
                <w:sz w:val="18"/>
                <w:szCs w:val="18"/>
              </w:rPr>
            </w:pPr>
            <w:r>
              <w:rPr>
                <w:rFonts w:ascii="宋体" w:hAnsi="宋体"/>
                <w:bCs/>
                <w:sz w:val="18"/>
                <w:szCs w:val="18"/>
              </w:rPr>
              <w:t>英语</w:t>
            </w:r>
          </w:p>
        </w:tc>
        <w:tc>
          <w:tcPr>
            <w:tcW w:w="5812" w:type="dxa"/>
            <w:vAlign w:val="center"/>
          </w:tcPr>
          <w:p>
            <w:pPr>
              <w:spacing w:line="240" w:lineRule="exact"/>
              <w:ind w:firstLine="270" w:firstLineChars="150"/>
              <w:rPr>
                <w:rFonts w:ascii="宋体" w:hAnsi="宋体"/>
                <w:bCs/>
                <w:sz w:val="18"/>
                <w:szCs w:val="18"/>
              </w:rPr>
            </w:pPr>
            <w:r>
              <w:rPr>
                <w:rFonts w:ascii="宋体" w:hAnsi="宋体"/>
                <w:bCs/>
                <w:sz w:val="18"/>
                <w:szCs w:val="18"/>
              </w:rPr>
              <w:t>培养学生听、说、读、写的基本技能和运用英语进行交际的能力；使学生能听懂简单对话和短文，能围绕日常话题进行初步交际，能读懂简单应用文，能模拟套写语篇及简单应用文；提高学生自主学习和继续学习的能力，并为学习专门用途英语打下基础。</w:t>
            </w:r>
          </w:p>
        </w:tc>
        <w:tc>
          <w:tcPr>
            <w:tcW w:w="736"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jc w:val="center"/>
        </w:trPr>
        <w:tc>
          <w:tcPr>
            <w:tcW w:w="598" w:type="dxa"/>
            <w:vAlign w:val="center"/>
          </w:tcPr>
          <w:p>
            <w:pPr>
              <w:spacing w:line="240" w:lineRule="exact"/>
              <w:jc w:val="center"/>
              <w:rPr>
                <w:rFonts w:ascii="宋体" w:hAnsi="宋体"/>
                <w:bCs/>
                <w:sz w:val="18"/>
                <w:szCs w:val="18"/>
              </w:rPr>
            </w:pPr>
            <w:r>
              <w:rPr>
                <w:rFonts w:hint="eastAsia" w:ascii="宋体" w:hAnsi="宋体"/>
                <w:bCs/>
                <w:sz w:val="18"/>
                <w:szCs w:val="18"/>
              </w:rPr>
              <w:t>4</w:t>
            </w:r>
          </w:p>
        </w:tc>
        <w:tc>
          <w:tcPr>
            <w:tcW w:w="1134" w:type="dxa"/>
            <w:vAlign w:val="center"/>
          </w:tcPr>
          <w:p>
            <w:pPr>
              <w:spacing w:line="240" w:lineRule="exact"/>
              <w:jc w:val="center"/>
              <w:rPr>
                <w:rFonts w:ascii="宋体" w:hAnsi="宋体"/>
                <w:bCs/>
                <w:sz w:val="18"/>
                <w:szCs w:val="18"/>
              </w:rPr>
            </w:pPr>
            <w:r>
              <w:rPr>
                <w:rFonts w:ascii="宋体" w:hAnsi="宋体"/>
                <w:bCs/>
                <w:sz w:val="18"/>
                <w:szCs w:val="18"/>
              </w:rPr>
              <w:t>计算机应用基础</w:t>
            </w:r>
          </w:p>
        </w:tc>
        <w:tc>
          <w:tcPr>
            <w:tcW w:w="5812" w:type="dxa"/>
            <w:vAlign w:val="center"/>
          </w:tcPr>
          <w:p>
            <w:pPr>
              <w:spacing w:line="240" w:lineRule="exact"/>
              <w:ind w:firstLine="270" w:firstLineChars="150"/>
              <w:rPr>
                <w:rFonts w:ascii="宋体" w:hAnsi="宋体"/>
                <w:bCs/>
                <w:sz w:val="18"/>
                <w:szCs w:val="18"/>
              </w:rPr>
            </w:pPr>
            <w:r>
              <w:rPr>
                <w:rFonts w:ascii="宋体" w:hAnsi="宋体"/>
                <w:bCs/>
                <w:sz w:val="18"/>
                <w:szCs w:val="18"/>
              </w:rPr>
              <w:t>学习计算机的基础知识、常用操作系统的使用、文字处理软件的使用、计算机网络的基本操作和使用，掌握计算机操作的基本技能，具有文字处理能力，数据处理能力，信息获取、整理、加工能力，网上交互能力，为以后的学习和工作打下基础。</w:t>
            </w:r>
          </w:p>
        </w:tc>
        <w:tc>
          <w:tcPr>
            <w:tcW w:w="736"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jc w:val="center"/>
        </w:trPr>
        <w:tc>
          <w:tcPr>
            <w:tcW w:w="598" w:type="dxa"/>
            <w:vAlign w:val="center"/>
          </w:tcPr>
          <w:p>
            <w:pPr>
              <w:spacing w:line="240" w:lineRule="exact"/>
              <w:jc w:val="center"/>
              <w:rPr>
                <w:rFonts w:ascii="宋体" w:hAnsi="宋体"/>
                <w:bCs/>
                <w:sz w:val="18"/>
                <w:szCs w:val="18"/>
              </w:rPr>
            </w:pPr>
            <w:r>
              <w:rPr>
                <w:rFonts w:hint="eastAsia" w:ascii="宋体" w:hAnsi="宋体"/>
                <w:bCs/>
                <w:sz w:val="18"/>
                <w:szCs w:val="18"/>
              </w:rPr>
              <w:t>5</w:t>
            </w:r>
          </w:p>
        </w:tc>
        <w:tc>
          <w:tcPr>
            <w:tcW w:w="1134" w:type="dxa"/>
            <w:vAlign w:val="center"/>
          </w:tcPr>
          <w:p>
            <w:pPr>
              <w:spacing w:line="240" w:lineRule="exact"/>
              <w:jc w:val="center"/>
              <w:rPr>
                <w:rFonts w:ascii="宋体" w:hAnsi="宋体"/>
                <w:bCs/>
                <w:sz w:val="18"/>
                <w:szCs w:val="18"/>
              </w:rPr>
            </w:pPr>
            <w:r>
              <w:rPr>
                <w:rFonts w:hint="eastAsia" w:ascii="宋体" w:hAnsi="宋体"/>
                <w:sz w:val="18"/>
                <w:szCs w:val="18"/>
              </w:rPr>
              <w:t>职业生涯规划</w:t>
            </w:r>
          </w:p>
        </w:tc>
        <w:tc>
          <w:tcPr>
            <w:tcW w:w="5812" w:type="dxa"/>
            <w:vAlign w:val="center"/>
          </w:tcPr>
          <w:p>
            <w:pPr>
              <w:spacing w:line="240" w:lineRule="exact"/>
              <w:ind w:firstLine="270" w:firstLineChars="150"/>
              <w:rPr>
                <w:rFonts w:ascii="宋体" w:hAnsi="宋体"/>
                <w:bCs/>
                <w:sz w:val="18"/>
                <w:szCs w:val="18"/>
              </w:rPr>
            </w:pPr>
            <w:r>
              <w:rPr>
                <w:rFonts w:ascii="宋体" w:hAnsi="宋体"/>
                <w:bCs/>
                <w:sz w:val="18"/>
                <w:szCs w:val="18"/>
              </w:rPr>
              <w:t>本课程是中等职业学校学生必修的一门德育课程，旨在对学生进行职业道德教育与职业指导。其任务是：使学生了解职业、职业素质、职业道德、职业个性、职业选择、职业理想的基本知识与要求，树立正确的职业理想；掌握职业道德基本规范，以及职业道德行为养成的途径，陶冶高尚的职业道德情操；形成依法就业、竞争上岗等符合时代要求的观念；学会依据社会发展、职业需求和个人特点进行职业生涯设计的方法；增强提高自身全面素质，自主择业、立业创业的自觉性。</w:t>
            </w:r>
          </w:p>
        </w:tc>
        <w:tc>
          <w:tcPr>
            <w:tcW w:w="736"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jc w:val="center"/>
        </w:trPr>
        <w:tc>
          <w:tcPr>
            <w:tcW w:w="598" w:type="dxa"/>
            <w:vAlign w:val="center"/>
          </w:tcPr>
          <w:p>
            <w:pPr>
              <w:spacing w:line="240" w:lineRule="exact"/>
              <w:jc w:val="center"/>
              <w:rPr>
                <w:rFonts w:ascii="宋体" w:hAnsi="宋体"/>
                <w:bCs/>
                <w:sz w:val="18"/>
                <w:szCs w:val="18"/>
              </w:rPr>
            </w:pPr>
            <w:r>
              <w:rPr>
                <w:rFonts w:hint="eastAsia" w:ascii="宋体" w:hAnsi="宋体"/>
                <w:bCs/>
                <w:sz w:val="18"/>
                <w:szCs w:val="18"/>
              </w:rPr>
              <w:t>6</w:t>
            </w:r>
          </w:p>
        </w:tc>
        <w:tc>
          <w:tcPr>
            <w:tcW w:w="1134" w:type="dxa"/>
            <w:vAlign w:val="center"/>
          </w:tcPr>
          <w:p>
            <w:pPr>
              <w:spacing w:line="240" w:lineRule="exact"/>
              <w:jc w:val="center"/>
              <w:rPr>
                <w:rFonts w:ascii="宋体" w:hAnsi="宋体"/>
                <w:bCs/>
                <w:sz w:val="18"/>
                <w:szCs w:val="18"/>
              </w:rPr>
            </w:pPr>
            <w:r>
              <w:rPr>
                <w:rFonts w:ascii="宋体" w:hAnsi="宋体"/>
                <w:bCs/>
                <w:sz w:val="18"/>
                <w:szCs w:val="18"/>
              </w:rPr>
              <w:t>法律基础知识</w:t>
            </w:r>
          </w:p>
        </w:tc>
        <w:tc>
          <w:tcPr>
            <w:tcW w:w="5812" w:type="dxa"/>
            <w:vAlign w:val="center"/>
          </w:tcPr>
          <w:p>
            <w:pPr>
              <w:spacing w:line="240" w:lineRule="exact"/>
              <w:ind w:firstLine="270" w:firstLineChars="150"/>
              <w:rPr>
                <w:rFonts w:ascii="宋体" w:hAnsi="宋体"/>
                <w:bCs/>
                <w:sz w:val="18"/>
                <w:szCs w:val="18"/>
              </w:rPr>
            </w:pPr>
            <w:r>
              <w:rPr>
                <w:rFonts w:ascii="宋体" w:hAnsi="宋体"/>
                <w:bCs/>
                <w:sz w:val="18"/>
                <w:szCs w:val="18"/>
              </w:rPr>
              <w:t>旨在对学生进行法律基础知识教育。其任务是：使学生了解宪法、行政法、民法、经济法、刑法、诉讼法中与学生关系密切的有关法律基本知识，初步做到知法、懂法，增强法律意识，树立法制观念，提高辨别是非的能力；指导学生提高对有关法律问题的理解能力，对是与非的分析判断能力，以及依法律己、依法做事、依法维护权益、依法同违法行为做斗争的实践能力，成为具有较高法律素质的公民。</w:t>
            </w:r>
          </w:p>
        </w:tc>
        <w:tc>
          <w:tcPr>
            <w:tcW w:w="736"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598" w:type="dxa"/>
            <w:vAlign w:val="center"/>
          </w:tcPr>
          <w:p>
            <w:pPr>
              <w:spacing w:line="240" w:lineRule="exact"/>
              <w:jc w:val="center"/>
              <w:rPr>
                <w:rFonts w:ascii="宋体" w:hAnsi="宋体"/>
                <w:bCs/>
                <w:sz w:val="18"/>
                <w:szCs w:val="18"/>
              </w:rPr>
            </w:pPr>
            <w:r>
              <w:rPr>
                <w:rFonts w:hint="eastAsia" w:ascii="宋体" w:hAnsi="宋体"/>
                <w:bCs/>
                <w:sz w:val="18"/>
                <w:szCs w:val="18"/>
              </w:rPr>
              <w:t>7</w:t>
            </w:r>
          </w:p>
        </w:tc>
        <w:tc>
          <w:tcPr>
            <w:tcW w:w="1134" w:type="dxa"/>
            <w:vAlign w:val="center"/>
          </w:tcPr>
          <w:p>
            <w:pPr>
              <w:spacing w:line="240" w:lineRule="exact"/>
              <w:jc w:val="center"/>
              <w:rPr>
                <w:rFonts w:ascii="宋体" w:hAnsi="宋体"/>
                <w:bCs/>
                <w:sz w:val="18"/>
                <w:szCs w:val="18"/>
              </w:rPr>
            </w:pPr>
            <w:r>
              <w:rPr>
                <w:rFonts w:ascii="宋体" w:hAnsi="宋体"/>
                <w:bCs/>
                <w:sz w:val="18"/>
                <w:szCs w:val="18"/>
              </w:rPr>
              <w:t>体育与</w:t>
            </w:r>
          </w:p>
          <w:p>
            <w:pPr>
              <w:spacing w:line="240" w:lineRule="exact"/>
              <w:jc w:val="center"/>
              <w:rPr>
                <w:rFonts w:ascii="宋体" w:hAnsi="宋体"/>
                <w:bCs/>
                <w:sz w:val="18"/>
                <w:szCs w:val="18"/>
              </w:rPr>
            </w:pPr>
            <w:r>
              <w:rPr>
                <w:rFonts w:ascii="宋体" w:hAnsi="宋体"/>
                <w:bCs/>
                <w:sz w:val="18"/>
                <w:szCs w:val="18"/>
              </w:rPr>
              <w:t>健康</w:t>
            </w:r>
          </w:p>
        </w:tc>
        <w:tc>
          <w:tcPr>
            <w:tcW w:w="5812" w:type="dxa"/>
            <w:vAlign w:val="center"/>
          </w:tcPr>
          <w:p>
            <w:pPr>
              <w:spacing w:line="240" w:lineRule="exact"/>
              <w:ind w:firstLine="270" w:firstLineChars="150"/>
              <w:rPr>
                <w:rFonts w:ascii="宋体" w:hAnsi="宋体"/>
                <w:bCs/>
                <w:sz w:val="18"/>
                <w:szCs w:val="18"/>
              </w:rPr>
            </w:pPr>
            <w:r>
              <w:rPr>
                <w:rFonts w:ascii="宋体" w:hAnsi="宋体"/>
                <w:bCs/>
                <w:sz w:val="18"/>
                <w:szCs w:val="18"/>
              </w:rPr>
              <w:t>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tc>
        <w:tc>
          <w:tcPr>
            <w:tcW w:w="736"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64</w:t>
            </w:r>
          </w:p>
        </w:tc>
      </w:tr>
    </w:tbl>
    <w:p>
      <w:pPr>
        <w:spacing w:line="600" w:lineRule="exact"/>
        <w:ind w:firstLine="422" w:firstLineChars="200"/>
        <w:rPr>
          <w:b/>
          <w:szCs w:val="21"/>
        </w:rPr>
      </w:pPr>
      <w:r>
        <w:rPr>
          <w:rFonts w:hint="eastAsia"/>
          <w:b/>
          <w:szCs w:val="21"/>
        </w:rPr>
        <w:t>（二）专业技能课</w:t>
      </w:r>
    </w:p>
    <w:p>
      <w:pPr>
        <w:spacing w:line="360" w:lineRule="auto"/>
        <w:ind w:firstLine="422" w:firstLineChars="200"/>
        <w:rPr>
          <w:rFonts w:ascii="宋体" w:hAnsi="宋体"/>
          <w:b/>
          <w:szCs w:val="21"/>
        </w:rPr>
      </w:pPr>
      <w:r>
        <w:rPr>
          <w:rFonts w:hint="eastAsia" w:ascii="宋体" w:hAnsi="宋体"/>
          <w:b/>
          <w:szCs w:val="21"/>
        </w:rPr>
        <w:t>1.专业核心课</w:t>
      </w:r>
    </w:p>
    <w:tbl>
      <w:tblPr>
        <w:tblStyle w:val="7"/>
        <w:tblW w:w="83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5887"/>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62" w:type="dxa"/>
            <w:vAlign w:val="center"/>
          </w:tcPr>
          <w:p>
            <w:pPr>
              <w:spacing w:line="240" w:lineRule="exact"/>
              <w:jc w:val="center"/>
              <w:rPr>
                <w:rFonts w:ascii="宋体" w:hAnsi="宋体"/>
                <w:b/>
                <w:bCs/>
                <w:sz w:val="18"/>
                <w:szCs w:val="18"/>
              </w:rPr>
            </w:pPr>
            <w:r>
              <w:rPr>
                <w:rFonts w:hint="eastAsia" w:ascii="宋体" w:hAnsi="宋体"/>
                <w:b/>
                <w:bCs/>
                <w:sz w:val="18"/>
                <w:szCs w:val="18"/>
              </w:rPr>
              <w:t>序号</w:t>
            </w:r>
          </w:p>
        </w:tc>
        <w:tc>
          <w:tcPr>
            <w:tcW w:w="1134" w:type="dxa"/>
            <w:vAlign w:val="center"/>
          </w:tcPr>
          <w:p>
            <w:pPr>
              <w:spacing w:line="240" w:lineRule="exact"/>
              <w:jc w:val="center"/>
              <w:rPr>
                <w:rFonts w:ascii="宋体" w:hAnsi="宋体"/>
                <w:b/>
                <w:bCs/>
                <w:sz w:val="18"/>
                <w:szCs w:val="18"/>
              </w:rPr>
            </w:pPr>
            <w:r>
              <w:rPr>
                <w:rFonts w:hint="eastAsia" w:ascii="宋体" w:hAnsi="宋体"/>
                <w:b/>
                <w:bCs/>
                <w:sz w:val="18"/>
                <w:szCs w:val="18"/>
              </w:rPr>
              <w:t>课程名称</w:t>
            </w:r>
          </w:p>
        </w:tc>
        <w:tc>
          <w:tcPr>
            <w:tcW w:w="5887" w:type="dxa"/>
            <w:vAlign w:val="center"/>
          </w:tcPr>
          <w:p>
            <w:pPr>
              <w:spacing w:line="240" w:lineRule="exact"/>
              <w:jc w:val="center"/>
              <w:rPr>
                <w:rFonts w:ascii="宋体" w:hAnsi="宋体"/>
                <w:b/>
                <w:bCs/>
                <w:sz w:val="18"/>
                <w:szCs w:val="18"/>
              </w:rPr>
            </w:pPr>
            <w:r>
              <w:rPr>
                <w:rFonts w:hint="eastAsia" w:ascii="宋体" w:hAnsi="宋体"/>
                <w:b/>
                <w:bCs/>
                <w:sz w:val="18"/>
                <w:szCs w:val="18"/>
              </w:rPr>
              <w:t>主要教学内容和要求</w:t>
            </w:r>
          </w:p>
        </w:tc>
        <w:tc>
          <w:tcPr>
            <w:tcW w:w="775" w:type="dxa"/>
            <w:vAlign w:val="center"/>
          </w:tcPr>
          <w:p>
            <w:pPr>
              <w:spacing w:line="240" w:lineRule="exact"/>
              <w:rPr>
                <w:rFonts w:ascii="宋体" w:hAnsi="宋体"/>
                <w:b/>
                <w:bCs/>
                <w:sz w:val="18"/>
                <w:szCs w:val="18"/>
              </w:rPr>
            </w:pPr>
            <w:r>
              <w:rPr>
                <w:rFonts w:hint="eastAsia" w:ascii="宋体" w:hAnsi="宋体"/>
                <w:b/>
                <w:bCs/>
                <w:sz w:val="18"/>
                <w:szCs w:val="18"/>
              </w:rPr>
              <w:t>参考</w:t>
            </w:r>
          </w:p>
          <w:p>
            <w:pPr>
              <w:spacing w:line="240" w:lineRule="exact"/>
              <w:rPr>
                <w:rFonts w:ascii="宋体" w:hAnsi="宋体"/>
                <w:b/>
                <w:bCs/>
                <w:sz w:val="18"/>
                <w:szCs w:val="18"/>
              </w:rPr>
            </w:pPr>
            <w:r>
              <w:rPr>
                <w:rFonts w:hint="eastAsia" w:ascii="宋体" w:hAnsi="宋体"/>
                <w:b/>
                <w:bCs/>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562" w:type="dxa"/>
            <w:vAlign w:val="center"/>
          </w:tcPr>
          <w:p>
            <w:pPr>
              <w:spacing w:line="240" w:lineRule="exact"/>
              <w:jc w:val="center"/>
              <w:rPr>
                <w:rFonts w:ascii="宋体" w:hAnsi="宋体"/>
                <w:bCs/>
                <w:sz w:val="18"/>
                <w:szCs w:val="18"/>
              </w:rPr>
            </w:pPr>
            <w:r>
              <w:rPr>
                <w:rFonts w:hint="eastAsia" w:ascii="宋体" w:hAnsi="宋体"/>
                <w:bCs/>
                <w:sz w:val="18"/>
                <w:szCs w:val="18"/>
              </w:rPr>
              <w:t>1</w:t>
            </w:r>
          </w:p>
        </w:tc>
        <w:tc>
          <w:tcPr>
            <w:tcW w:w="1134" w:type="dxa"/>
            <w:vAlign w:val="center"/>
          </w:tcPr>
          <w:p>
            <w:pPr>
              <w:spacing w:line="240" w:lineRule="exact"/>
              <w:jc w:val="center"/>
              <w:rPr>
                <w:rFonts w:ascii="宋体" w:hAnsi="宋体"/>
                <w:bCs/>
                <w:sz w:val="18"/>
                <w:szCs w:val="18"/>
              </w:rPr>
            </w:pPr>
            <w:r>
              <w:rPr>
                <w:rFonts w:hint="eastAsia" w:ascii="宋体" w:hAnsi="宋体"/>
                <w:kern w:val="0"/>
                <w:sz w:val="18"/>
                <w:szCs w:val="18"/>
              </w:rPr>
              <w:t>纺织材料</w:t>
            </w:r>
          </w:p>
        </w:tc>
        <w:tc>
          <w:tcPr>
            <w:tcW w:w="5887" w:type="dxa"/>
            <w:vAlign w:val="center"/>
          </w:tcPr>
          <w:p>
            <w:pPr>
              <w:spacing w:line="240" w:lineRule="exact"/>
              <w:ind w:firstLine="180" w:firstLineChars="100"/>
              <w:rPr>
                <w:rFonts w:ascii="宋体" w:hAnsi="宋体"/>
                <w:bCs/>
                <w:sz w:val="18"/>
                <w:szCs w:val="18"/>
              </w:rPr>
            </w:pPr>
            <w:r>
              <w:rPr>
                <w:rFonts w:hint="eastAsia" w:ascii="宋体" w:hAnsi="宋体"/>
                <w:bCs/>
                <w:sz w:val="18"/>
                <w:szCs w:val="18"/>
              </w:rPr>
              <w:t>了解纺织材料的结构理论；掌握纺织材料的工艺性质和物理机械性质，这些性质对加工工艺和产品质量的关系；能对纺织原料及产品性能进行检测；会对质量品级进行分析。</w:t>
            </w:r>
          </w:p>
        </w:tc>
        <w:tc>
          <w:tcPr>
            <w:tcW w:w="775"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jc w:val="center"/>
        </w:trPr>
        <w:tc>
          <w:tcPr>
            <w:tcW w:w="562" w:type="dxa"/>
            <w:vAlign w:val="center"/>
          </w:tcPr>
          <w:p>
            <w:pPr>
              <w:spacing w:line="240" w:lineRule="exact"/>
              <w:jc w:val="center"/>
              <w:rPr>
                <w:rFonts w:ascii="宋体" w:hAnsi="宋体"/>
                <w:bCs/>
                <w:sz w:val="18"/>
                <w:szCs w:val="18"/>
              </w:rPr>
            </w:pPr>
            <w:r>
              <w:rPr>
                <w:rFonts w:hint="eastAsia" w:ascii="宋体" w:hAnsi="宋体"/>
                <w:bCs/>
                <w:sz w:val="18"/>
                <w:szCs w:val="18"/>
              </w:rPr>
              <w:t>2</w:t>
            </w:r>
          </w:p>
        </w:tc>
        <w:tc>
          <w:tcPr>
            <w:tcW w:w="1134" w:type="dxa"/>
            <w:vAlign w:val="center"/>
          </w:tcPr>
          <w:p>
            <w:pPr>
              <w:spacing w:line="240" w:lineRule="exact"/>
              <w:jc w:val="center"/>
              <w:rPr>
                <w:rFonts w:ascii="宋体" w:hAnsi="宋体"/>
                <w:sz w:val="18"/>
                <w:szCs w:val="18"/>
              </w:rPr>
            </w:pPr>
            <w:r>
              <w:rPr>
                <w:rFonts w:hint="eastAsia" w:ascii="宋体" w:hAnsi="宋体"/>
                <w:sz w:val="18"/>
                <w:szCs w:val="18"/>
              </w:rPr>
              <w:t>纺纱与检测</w:t>
            </w:r>
          </w:p>
        </w:tc>
        <w:tc>
          <w:tcPr>
            <w:tcW w:w="5887" w:type="dxa"/>
            <w:vAlign w:val="center"/>
          </w:tcPr>
          <w:p>
            <w:pPr>
              <w:spacing w:line="240" w:lineRule="exact"/>
              <w:ind w:firstLine="270" w:firstLineChars="150"/>
              <w:rPr>
                <w:rFonts w:ascii="宋体" w:hAnsi="宋体"/>
                <w:bCs/>
                <w:sz w:val="18"/>
                <w:szCs w:val="18"/>
              </w:rPr>
            </w:pPr>
            <w:r>
              <w:rPr>
                <w:rFonts w:hint="eastAsia" w:ascii="宋体" w:hAnsi="宋体"/>
                <w:bCs/>
                <w:sz w:val="18"/>
                <w:szCs w:val="18"/>
              </w:rPr>
              <w:t>了解纺纱的基本原理体；了解纺织原料选用方法；掌握棉纺生产工艺流程、设备结构及作用；熟悉纱线代号、品种、性能、用途；了解工艺参数对各种作用的影响。掌握纺织操作工基础知识和操作技能以及纺织安全操作规程的技术工人；会对纱线产品质量进行检测。</w:t>
            </w:r>
          </w:p>
        </w:tc>
        <w:tc>
          <w:tcPr>
            <w:tcW w:w="775"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jc w:val="center"/>
        </w:trPr>
        <w:tc>
          <w:tcPr>
            <w:tcW w:w="562" w:type="dxa"/>
            <w:vAlign w:val="center"/>
          </w:tcPr>
          <w:p>
            <w:pPr>
              <w:spacing w:line="240" w:lineRule="exact"/>
              <w:jc w:val="center"/>
              <w:rPr>
                <w:rFonts w:ascii="宋体" w:hAnsi="宋体"/>
                <w:bCs/>
                <w:sz w:val="18"/>
                <w:szCs w:val="18"/>
              </w:rPr>
            </w:pPr>
            <w:r>
              <w:rPr>
                <w:rFonts w:hint="eastAsia" w:ascii="宋体" w:hAnsi="宋体"/>
                <w:bCs/>
                <w:sz w:val="18"/>
                <w:szCs w:val="18"/>
              </w:rPr>
              <w:t>3</w:t>
            </w:r>
          </w:p>
        </w:tc>
        <w:tc>
          <w:tcPr>
            <w:tcW w:w="1134" w:type="dxa"/>
            <w:vAlign w:val="center"/>
          </w:tcPr>
          <w:p>
            <w:pPr>
              <w:spacing w:line="240" w:lineRule="exact"/>
              <w:jc w:val="center"/>
              <w:rPr>
                <w:rFonts w:ascii="宋体" w:hAnsi="宋体"/>
                <w:bCs/>
                <w:sz w:val="18"/>
                <w:szCs w:val="18"/>
              </w:rPr>
            </w:pPr>
            <w:r>
              <w:rPr>
                <w:rFonts w:hint="eastAsia" w:ascii="宋体" w:hAnsi="宋体"/>
                <w:kern w:val="0"/>
                <w:sz w:val="18"/>
                <w:szCs w:val="18"/>
              </w:rPr>
              <w:t>现代织造技术</w:t>
            </w:r>
          </w:p>
        </w:tc>
        <w:tc>
          <w:tcPr>
            <w:tcW w:w="5887" w:type="dxa"/>
            <w:vAlign w:val="center"/>
          </w:tcPr>
          <w:p>
            <w:pPr>
              <w:spacing w:line="240" w:lineRule="exact"/>
              <w:ind w:firstLine="270" w:firstLineChars="150"/>
              <w:rPr>
                <w:rFonts w:ascii="宋体" w:hAnsi="宋体"/>
                <w:bCs/>
                <w:sz w:val="18"/>
                <w:szCs w:val="18"/>
              </w:rPr>
            </w:pPr>
            <w:r>
              <w:rPr>
                <w:rFonts w:hint="eastAsia" w:ascii="宋体" w:hAnsi="宋体"/>
                <w:bCs/>
                <w:sz w:val="18"/>
                <w:szCs w:val="18"/>
              </w:rPr>
              <w:t>了解各类浆料和常用助剂的主要性能；了解各种机织设备的主要性能；能熟练阐述各工序的工作过程；了解各工序产品质量控制指标的内容及范围；会对各工序的半成品或成品进行检测。</w:t>
            </w:r>
          </w:p>
        </w:tc>
        <w:tc>
          <w:tcPr>
            <w:tcW w:w="775"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jc w:val="center"/>
        </w:trPr>
        <w:tc>
          <w:tcPr>
            <w:tcW w:w="562" w:type="dxa"/>
            <w:vAlign w:val="center"/>
          </w:tcPr>
          <w:p>
            <w:pPr>
              <w:spacing w:line="240" w:lineRule="exact"/>
              <w:jc w:val="center"/>
              <w:rPr>
                <w:rFonts w:ascii="宋体" w:hAnsi="宋体"/>
                <w:bCs/>
                <w:sz w:val="18"/>
                <w:szCs w:val="18"/>
              </w:rPr>
            </w:pPr>
            <w:r>
              <w:rPr>
                <w:rFonts w:hint="eastAsia" w:ascii="宋体" w:hAnsi="宋体"/>
                <w:bCs/>
                <w:sz w:val="18"/>
                <w:szCs w:val="18"/>
              </w:rPr>
              <w:t>4</w:t>
            </w:r>
          </w:p>
        </w:tc>
        <w:tc>
          <w:tcPr>
            <w:tcW w:w="1134" w:type="dxa"/>
            <w:vAlign w:val="center"/>
          </w:tcPr>
          <w:p>
            <w:pPr>
              <w:spacing w:line="240" w:lineRule="exact"/>
              <w:jc w:val="center"/>
              <w:rPr>
                <w:rFonts w:ascii="宋体" w:hAnsi="宋体"/>
                <w:bCs/>
                <w:sz w:val="18"/>
                <w:szCs w:val="18"/>
              </w:rPr>
            </w:pPr>
            <w:r>
              <w:rPr>
                <w:rFonts w:hint="eastAsia" w:ascii="宋体" w:hAnsi="宋体"/>
                <w:bCs/>
                <w:sz w:val="18"/>
                <w:szCs w:val="18"/>
              </w:rPr>
              <w:t>织物组织与CAD设计</w:t>
            </w:r>
          </w:p>
        </w:tc>
        <w:tc>
          <w:tcPr>
            <w:tcW w:w="5887" w:type="dxa"/>
            <w:vAlign w:val="center"/>
          </w:tcPr>
          <w:p>
            <w:pPr>
              <w:spacing w:line="240" w:lineRule="exact"/>
              <w:ind w:firstLine="270" w:firstLineChars="150"/>
              <w:rPr>
                <w:rFonts w:ascii="宋体" w:hAnsi="宋体"/>
                <w:bCs/>
                <w:sz w:val="18"/>
                <w:szCs w:val="18"/>
              </w:rPr>
            </w:pPr>
            <w:r>
              <w:rPr>
                <w:rFonts w:hint="eastAsia" w:ascii="宋体" w:hAnsi="宋体"/>
                <w:bCs/>
                <w:sz w:val="18"/>
                <w:szCs w:val="18"/>
              </w:rPr>
              <w:t>了解织物结构与设计的基本概念、织物的分类、织物的风格特征；了解创新设计的方法和步骤；能熟练地掌握学过的所有组织，并能实际应用，要求掌握各种组织的特征、上机要求、特殊工艺、特殊设备及工作原理，会对学组织织成的织物外观有一定的认识，并能自行设计、上机制织一些中等难度的组织。</w:t>
            </w:r>
          </w:p>
        </w:tc>
        <w:tc>
          <w:tcPr>
            <w:tcW w:w="775"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562" w:type="dxa"/>
            <w:vAlign w:val="center"/>
          </w:tcPr>
          <w:p>
            <w:pPr>
              <w:spacing w:line="240" w:lineRule="exact"/>
              <w:jc w:val="center"/>
              <w:rPr>
                <w:rFonts w:ascii="宋体" w:hAnsi="宋体"/>
                <w:bCs/>
                <w:sz w:val="18"/>
                <w:szCs w:val="18"/>
              </w:rPr>
            </w:pPr>
            <w:r>
              <w:rPr>
                <w:rFonts w:hint="eastAsia" w:ascii="宋体" w:hAnsi="宋体"/>
                <w:bCs/>
                <w:sz w:val="18"/>
                <w:szCs w:val="18"/>
              </w:rPr>
              <w:t>5</w:t>
            </w:r>
          </w:p>
        </w:tc>
        <w:tc>
          <w:tcPr>
            <w:tcW w:w="1134" w:type="dxa"/>
            <w:vAlign w:val="center"/>
          </w:tcPr>
          <w:p>
            <w:pPr>
              <w:spacing w:line="240" w:lineRule="exact"/>
              <w:jc w:val="center"/>
              <w:rPr>
                <w:rFonts w:ascii="宋体" w:hAnsi="宋体"/>
                <w:bCs/>
                <w:sz w:val="18"/>
                <w:szCs w:val="18"/>
              </w:rPr>
            </w:pPr>
            <w:r>
              <w:rPr>
                <w:rFonts w:hint="eastAsia" w:ascii="宋体" w:hAnsi="宋体"/>
                <w:bCs/>
                <w:sz w:val="18"/>
                <w:szCs w:val="18"/>
              </w:rPr>
              <w:t>纺织品营销</w:t>
            </w:r>
          </w:p>
        </w:tc>
        <w:tc>
          <w:tcPr>
            <w:tcW w:w="5887" w:type="dxa"/>
            <w:vAlign w:val="center"/>
          </w:tcPr>
          <w:p>
            <w:pPr>
              <w:spacing w:line="240" w:lineRule="exact"/>
              <w:ind w:firstLine="360" w:firstLineChars="200"/>
              <w:rPr>
                <w:rFonts w:ascii="宋体" w:hAnsi="宋体"/>
                <w:bCs/>
                <w:sz w:val="18"/>
                <w:szCs w:val="18"/>
              </w:rPr>
            </w:pPr>
            <w:r>
              <w:rPr>
                <w:rFonts w:hint="eastAsia" w:ascii="宋体" w:hAnsi="宋体"/>
                <w:bCs/>
                <w:sz w:val="18"/>
                <w:szCs w:val="18"/>
              </w:rPr>
              <w:t>掌握纺织品市场营销的基本理论、基本知识、基本技能和方法；了解纺织品市场营销工作过程中市场分析的基本方法；能够制定纺织产品的营销策略；会进行纺织品营销活动的组织与管理和营销方案。</w:t>
            </w:r>
          </w:p>
        </w:tc>
        <w:tc>
          <w:tcPr>
            <w:tcW w:w="775"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30</w:t>
            </w:r>
          </w:p>
        </w:tc>
      </w:tr>
    </w:tbl>
    <w:p>
      <w:pPr>
        <w:spacing w:line="360" w:lineRule="auto"/>
        <w:ind w:firstLine="422" w:firstLineChars="200"/>
        <w:rPr>
          <w:rFonts w:ascii="宋体" w:hAnsi="宋体"/>
          <w:b/>
          <w:szCs w:val="21"/>
        </w:rPr>
      </w:pPr>
      <w:r>
        <w:rPr>
          <w:rFonts w:hint="eastAsia" w:ascii="宋体" w:hAnsi="宋体"/>
          <w:b/>
          <w:szCs w:val="21"/>
        </w:rPr>
        <w:t>2.专业（技能）方向课</w:t>
      </w:r>
    </w:p>
    <w:tbl>
      <w:tblPr>
        <w:tblStyle w:val="7"/>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134"/>
        <w:gridCol w:w="5812"/>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98" w:type="dxa"/>
            <w:vAlign w:val="center"/>
          </w:tcPr>
          <w:p>
            <w:pPr>
              <w:spacing w:line="240" w:lineRule="exact"/>
              <w:jc w:val="center"/>
              <w:rPr>
                <w:rFonts w:ascii="宋体" w:hAnsi="宋体"/>
                <w:b/>
                <w:bCs/>
                <w:sz w:val="18"/>
                <w:szCs w:val="18"/>
              </w:rPr>
            </w:pPr>
            <w:r>
              <w:rPr>
                <w:rFonts w:hint="eastAsia" w:ascii="宋体" w:hAnsi="宋体"/>
                <w:b/>
                <w:bCs/>
                <w:sz w:val="18"/>
                <w:szCs w:val="18"/>
              </w:rPr>
              <w:t>序号</w:t>
            </w:r>
          </w:p>
        </w:tc>
        <w:tc>
          <w:tcPr>
            <w:tcW w:w="1134" w:type="dxa"/>
            <w:vAlign w:val="center"/>
          </w:tcPr>
          <w:p>
            <w:pPr>
              <w:spacing w:line="240" w:lineRule="exact"/>
              <w:jc w:val="center"/>
              <w:rPr>
                <w:rFonts w:ascii="宋体" w:hAnsi="宋体"/>
                <w:b/>
                <w:bCs/>
                <w:sz w:val="18"/>
                <w:szCs w:val="18"/>
              </w:rPr>
            </w:pPr>
            <w:r>
              <w:rPr>
                <w:rFonts w:hint="eastAsia" w:ascii="宋体" w:hAnsi="宋体"/>
                <w:b/>
                <w:bCs/>
                <w:sz w:val="18"/>
                <w:szCs w:val="18"/>
              </w:rPr>
              <w:t>课程名称</w:t>
            </w:r>
          </w:p>
        </w:tc>
        <w:tc>
          <w:tcPr>
            <w:tcW w:w="5812" w:type="dxa"/>
            <w:vAlign w:val="center"/>
          </w:tcPr>
          <w:p>
            <w:pPr>
              <w:spacing w:line="240" w:lineRule="exact"/>
              <w:jc w:val="center"/>
              <w:rPr>
                <w:rFonts w:ascii="宋体" w:hAnsi="宋体"/>
                <w:b/>
                <w:bCs/>
                <w:sz w:val="18"/>
                <w:szCs w:val="18"/>
              </w:rPr>
            </w:pPr>
            <w:r>
              <w:rPr>
                <w:rFonts w:hint="eastAsia" w:ascii="宋体" w:hAnsi="宋体"/>
                <w:b/>
                <w:bCs/>
                <w:sz w:val="18"/>
                <w:szCs w:val="18"/>
              </w:rPr>
              <w:t>主要教学内容和要求</w:t>
            </w:r>
          </w:p>
        </w:tc>
        <w:tc>
          <w:tcPr>
            <w:tcW w:w="736" w:type="dxa"/>
            <w:vAlign w:val="center"/>
          </w:tcPr>
          <w:p>
            <w:pPr>
              <w:spacing w:line="240" w:lineRule="exact"/>
              <w:jc w:val="center"/>
              <w:rPr>
                <w:rFonts w:ascii="宋体" w:hAnsi="宋体"/>
                <w:b/>
                <w:bCs/>
                <w:sz w:val="18"/>
                <w:szCs w:val="18"/>
              </w:rPr>
            </w:pPr>
            <w:r>
              <w:rPr>
                <w:rFonts w:hint="eastAsia" w:ascii="宋体" w:hAnsi="宋体"/>
                <w:b/>
                <w:bCs/>
                <w:sz w:val="18"/>
                <w:szCs w:val="18"/>
              </w:rPr>
              <w:t>参考</w:t>
            </w:r>
          </w:p>
          <w:p>
            <w:pPr>
              <w:spacing w:line="240" w:lineRule="exact"/>
              <w:jc w:val="center"/>
              <w:rPr>
                <w:rFonts w:ascii="宋体" w:hAnsi="宋体"/>
                <w:b/>
                <w:bCs/>
                <w:sz w:val="18"/>
                <w:szCs w:val="18"/>
              </w:rPr>
            </w:pPr>
            <w:r>
              <w:rPr>
                <w:rFonts w:hint="eastAsia" w:ascii="宋体" w:hAnsi="宋体"/>
                <w:b/>
                <w:bCs/>
                <w:sz w:val="18"/>
                <w:szCs w:val="1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5" w:hRule="atLeast"/>
          <w:jc w:val="center"/>
        </w:trPr>
        <w:tc>
          <w:tcPr>
            <w:tcW w:w="598" w:type="dxa"/>
            <w:vAlign w:val="center"/>
          </w:tcPr>
          <w:p>
            <w:pPr>
              <w:spacing w:line="240" w:lineRule="exact"/>
              <w:jc w:val="center"/>
              <w:rPr>
                <w:rFonts w:ascii="宋体" w:hAnsi="宋体"/>
                <w:bCs/>
                <w:sz w:val="18"/>
                <w:szCs w:val="18"/>
              </w:rPr>
            </w:pPr>
            <w:r>
              <w:rPr>
                <w:rFonts w:hint="eastAsia" w:ascii="宋体" w:hAnsi="宋体"/>
                <w:bCs/>
                <w:sz w:val="18"/>
                <w:szCs w:val="18"/>
              </w:rPr>
              <w:t>1</w:t>
            </w:r>
          </w:p>
        </w:tc>
        <w:tc>
          <w:tcPr>
            <w:tcW w:w="1134" w:type="dxa"/>
            <w:vAlign w:val="center"/>
          </w:tcPr>
          <w:p>
            <w:pPr>
              <w:spacing w:line="240" w:lineRule="exact"/>
              <w:jc w:val="center"/>
              <w:rPr>
                <w:rFonts w:ascii="宋体"/>
                <w:color w:val="000000"/>
                <w:sz w:val="18"/>
                <w:szCs w:val="18"/>
              </w:rPr>
            </w:pPr>
            <w:r>
              <w:rPr>
                <w:rFonts w:hint="eastAsia" w:ascii="宋体" w:hAnsi="宋体"/>
                <w:color w:val="000000"/>
                <w:sz w:val="18"/>
                <w:szCs w:val="18"/>
              </w:rPr>
              <w:t>纺织品外贸跟单实务</w:t>
            </w:r>
          </w:p>
        </w:tc>
        <w:tc>
          <w:tcPr>
            <w:tcW w:w="5812" w:type="dxa"/>
            <w:vAlign w:val="center"/>
          </w:tcPr>
          <w:p>
            <w:pPr>
              <w:spacing w:line="240" w:lineRule="exact"/>
              <w:ind w:firstLine="360" w:firstLineChars="200"/>
              <w:rPr>
                <w:rFonts w:ascii="宋体" w:hAnsi="宋体"/>
                <w:bCs/>
                <w:sz w:val="18"/>
                <w:szCs w:val="18"/>
              </w:rPr>
            </w:pPr>
            <w:r>
              <w:rPr>
                <w:rFonts w:hint="eastAsia" w:ascii="宋体" w:hAnsi="宋体"/>
                <w:bCs/>
                <w:sz w:val="18"/>
                <w:szCs w:val="18"/>
              </w:rPr>
              <w:t>了解跟单员的工作职责。熟悉工厂流程管理。掌握样品与原材料采购跟单、生产过程跟单、出口货物跟单、进口货物跟单和货物运输跟单的原理和方法。了解跟单员跟单流程与具体操作技能。掌握跟单员的工作策略、沟通技巧、国际贸易和商业书信等知识。使学生有能力独立完成各类跟单工作。</w:t>
            </w:r>
          </w:p>
        </w:tc>
        <w:tc>
          <w:tcPr>
            <w:tcW w:w="736"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jc w:val="center"/>
        </w:trPr>
        <w:tc>
          <w:tcPr>
            <w:tcW w:w="598" w:type="dxa"/>
            <w:vAlign w:val="center"/>
          </w:tcPr>
          <w:p>
            <w:pPr>
              <w:spacing w:line="240" w:lineRule="exact"/>
              <w:jc w:val="center"/>
              <w:rPr>
                <w:rFonts w:ascii="宋体" w:hAnsi="宋体"/>
                <w:bCs/>
                <w:sz w:val="18"/>
                <w:szCs w:val="18"/>
              </w:rPr>
            </w:pPr>
            <w:r>
              <w:rPr>
                <w:rFonts w:hint="eastAsia" w:ascii="宋体" w:hAnsi="宋体"/>
                <w:bCs/>
                <w:sz w:val="18"/>
                <w:szCs w:val="18"/>
              </w:rPr>
              <w:t>2</w:t>
            </w:r>
          </w:p>
        </w:tc>
        <w:tc>
          <w:tcPr>
            <w:tcW w:w="1134" w:type="dxa"/>
            <w:vAlign w:val="center"/>
          </w:tcPr>
          <w:p>
            <w:pPr>
              <w:spacing w:line="240" w:lineRule="exact"/>
              <w:jc w:val="center"/>
              <w:rPr>
                <w:rFonts w:ascii="宋体" w:hAnsi="宋体"/>
                <w:sz w:val="18"/>
                <w:szCs w:val="18"/>
              </w:rPr>
            </w:pPr>
            <w:r>
              <w:rPr>
                <w:rFonts w:hint="eastAsia"/>
                <w:sz w:val="18"/>
                <w:szCs w:val="18"/>
              </w:rPr>
              <w:t>非织造布</w:t>
            </w:r>
          </w:p>
        </w:tc>
        <w:tc>
          <w:tcPr>
            <w:tcW w:w="5812" w:type="dxa"/>
            <w:vAlign w:val="center"/>
          </w:tcPr>
          <w:p>
            <w:pPr>
              <w:spacing w:line="240" w:lineRule="exact"/>
              <w:ind w:firstLine="270" w:firstLineChars="150"/>
              <w:rPr>
                <w:rFonts w:ascii="宋体" w:hAnsi="宋体"/>
                <w:bCs/>
                <w:sz w:val="18"/>
                <w:szCs w:val="18"/>
              </w:rPr>
            </w:pPr>
            <w:r>
              <w:rPr>
                <w:rFonts w:hint="eastAsia" w:ascii="宋体" w:hAnsi="宋体"/>
                <w:bCs/>
                <w:sz w:val="18"/>
                <w:szCs w:val="18"/>
              </w:rPr>
              <w:t>了解非织造布产品特点、分类及应用和非织造生产的工艺、设备，包括纤维原料、干法成网、针刺、热粘合、化学粘合、聚合物挤压法、水刺、湿法及非织造产品的性能与应用。掌握各种非织造布的生产加工方法；能对产品质量进行检测；会对实验结果起先分析和简单工艺的调整。</w:t>
            </w:r>
          </w:p>
        </w:tc>
        <w:tc>
          <w:tcPr>
            <w:tcW w:w="736"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1" w:hRule="atLeast"/>
          <w:jc w:val="center"/>
        </w:trPr>
        <w:tc>
          <w:tcPr>
            <w:tcW w:w="598" w:type="dxa"/>
            <w:vAlign w:val="center"/>
          </w:tcPr>
          <w:p>
            <w:pPr>
              <w:spacing w:line="240" w:lineRule="exact"/>
              <w:jc w:val="center"/>
              <w:rPr>
                <w:rFonts w:ascii="宋体" w:hAnsi="宋体"/>
                <w:bCs/>
                <w:sz w:val="18"/>
                <w:szCs w:val="18"/>
              </w:rPr>
            </w:pPr>
            <w:r>
              <w:rPr>
                <w:rFonts w:hint="eastAsia" w:ascii="宋体" w:hAnsi="宋体"/>
                <w:bCs/>
                <w:sz w:val="18"/>
                <w:szCs w:val="18"/>
              </w:rPr>
              <w:t>3</w:t>
            </w:r>
          </w:p>
        </w:tc>
        <w:tc>
          <w:tcPr>
            <w:tcW w:w="1134" w:type="dxa"/>
            <w:vAlign w:val="center"/>
          </w:tcPr>
          <w:p>
            <w:pPr>
              <w:spacing w:line="240" w:lineRule="exact"/>
              <w:jc w:val="center"/>
              <w:rPr>
                <w:rFonts w:ascii="宋体" w:hAnsi="宋体"/>
                <w:sz w:val="18"/>
                <w:szCs w:val="18"/>
              </w:rPr>
            </w:pPr>
            <w:r>
              <w:rPr>
                <w:rFonts w:hint="eastAsia"/>
                <w:sz w:val="18"/>
                <w:szCs w:val="18"/>
              </w:rPr>
              <w:t>针织概论</w:t>
            </w:r>
          </w:p>
        </w:tc>
        <w:tc>
          <w:tcPr>
            <w:tcW w:w="5812" w:type="dxa"/>
            <w:vAlign w:val="center"/>
          </w:tcPr>
          <w:p>
            <w:pPr>
              <w:spacing w:line="240" w:lineRule="exact"/>
              <w:ind w:firstLine="360" w:firstLineChars="200"/>
              <w:rPr>
                <w:rFonts w:ascii="宋体" w:hAnsi="宋体"/>
                <w:bCs/>
                <w:sz w:val="18"/>
                <w:szCs w:val="18"/>
              </w:rPr>
            </w:pPr>
            <w:r>
              <w:rPr>
                <w:rFonts w:hint="eastAsia" w:ascii="宋体" w:hAnsi="宋体"/>
                <w:bCs/>
                <w:sz w:val="18"/>
                <w:szCs w:val="18"/>
              </w:rPr>
              <w:t>掌握针织原料；了解针织工艺原理；掌握工艺流程和主要针织设备的基本知识，了解现代纺织技术的最新进展。会按照工作程序控制针织设备，按产品质量要求选择合理的工艺参数，并对各工序的半成品或成品进行检验。</w:t>
            </w:r>
          </w:p>
        </w:tc>
        <w:tc>
          <w:tcPr>
            <w:tcW w:w="736" w:type="dxa"/>
            <w:vAlign w:val="center"/>
          </w:tcPr>
          <w:p>
            <w:pPr>
              <w:adjustRightInd w:val="0"/>
              <w:snapToGrid w:val="0"/>
              <w:spacing w:line="240" w:lineRule="exact"/>
              <w:jc w:val="center"/>
              <w:rPr>
                <w:rFonts w:ascii="宋体" w:hAnsi="宋体"/>
                <w:sz w:val="18"/>
                <w:szCs w:val="18"/>
              </w:rPr>
            </w:pPr>
            <w:r>
              <w:rPr>
                <w:rFonts w:hint="eastAsia" w:ascii="宋体" w:hAnsi="宋体"/>
                <w:sz w:val="18"/>
                <w:szCs w:val="18"/>
              </w:rPr>
              <w:t>64</w:t>
            </w:r>
          </w:p>
        </w:tc>
      </w:tr>
    </w:tbl>
    <w:p>
      <w:pPr>
        <w:spacing w:line="360" w:lineRule="auto"/>
        <w:ind w:firstLine="422" w:firstLineChars="200"/>
        <w:rPr>
          <w:rFonts w:ascii="宋体" w:hAnsi="宋体"/>
          <w:b/>
          <w:szCs w:val="21"/>
        </w:rPr>
      </w:pPr>
    </w:p>
    <w:p>
      <w:pPr>
        <w:spacing w:line="360" w:lineRule="auto"/>
        <w:ind w:firstLine="422" w:firstLineChars="200"/>
        <w:rPr>
          <w:rFonts w:ascii="宋体" w:hAnsi="宋体"/>
          <w:b/>
          <w:szCs w:val="21"/>
        </w:rPr>
      </w:pPr>
      <w:r>
        <w:rPr>
          <w:rFonts w:hint="eastAsia" w:ascii="宋体" w:hAnsi="宋体"/>
          <w:b/>
          <w:szCs w:val="21"/>
        </w:rPr>
        <w:t>3.综合实训</w:t>
      </w:r>
    </w:p>
    <w:tbl>
      <w:tblPr>
        <w:tblStyle w:val="7"/>
        <w:tblW w:w="8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134"/>
        <w:gridCol w:w="5812"/>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98" w:type="dxa"/>
            <w:vAlign w:val="center"/>
          </w:tcPr>
          <w:p>
            <w:pPr>
              <w:spacing w:line="240" w:lineRule="exact"/>
              <w:jc w:val="center"/>
              <w:rPr>
                <w:rFonts w:ascii="宋体" w:hAnsi="宋体"/>
                <w:b/>
                <w:bCs/>
                <w:sz w:val="18"/>
                <w:szCs w:val="18"/>
              </w:rPr>
            </w:pPr>
            <w:r>
              <w:rPr>
                <w:rFonts w:hint="eastAsia" w:ascii="宋体" w:hAnsi="宋体"/>
                <w:b/>
                <w:bCs/>
                <w:sz w:val="18"/>
                <w:szCs w:val="18"/>
              </w:rPr>
              <w:t>序号</w:t>
            </w:r>
          </w:p>
        </w:tc>
        <w:tc>
          <w:tcPr>
            <w:tcW w:w="1134" w:type="dxa"/>
            <w:vAlign w:val="center"/>
          </w:tcPr>
          <w:p>
            <w:pPr>
              <w:spacing w:line="240" w:lineRule="exact"/>
              <w:jc w:val="center"/>
              <w:rPr>
                <w:rFonts w:ascii="宋体" w:hAnsi="宋体"/>
                <w:b/>
                <w:bCs/>
                <w:sz w:val="18"/>
                <w:szCs w:val="18"/>
              </w:rPr>
            </w:pPr>
            <w:r>
              <w:rPr>
                <w:rFonts w:hint="eastAsia" w:ascii="宋体" w:hAnsi="宋体"/>
                <w:b/>
                <w:bCs/>
                <w:sz w:val="18"/>
                <w:szCs w:val="18"/>
              </w:rPr>
              <w:t>课程名称</w:t>
            </w:r>
          </w:p>
        </w:tc>
        <w:tc>
          <w:tcPr>
            <w:tcW w:w="5812" w:type="dxa"/>
            <w:vAlign w:val="center"/>
          </w:tcPr>
          <w:p>
            <w:pPr>
              <w:spacing w:line="240" w:lineRule="exact"/>
              <w:jc w:val="center"/>
              <w:rPr>
                <w:rFonts w:ascii="宋体" w:hAnsi="宋体"/>
                <w:b/>
                <w:bCs/>
                <w:sz w:val="18"/>
                <w:szCs w:val="18"/>
              </w:rPr>
            </w:pPr>
            <w:r>
              <w:rPr>
                <w:rFonts w:hint="eastAsia" w:ascii="宋体" w:hAnsi="宋体"/>
                <w:b/>
                <w:bCs/>
                <w:sz w:val="18"/>
                <w:szCs w:val="18"/>
              </w:rPr>
              <w:t>主要教学内容和要求</w:t>
            </w:r>
          </w:p>
        </w:tc>
        <w:tc>
          <w:tcPr>
            <w:tcW w:w="736" w:type="dxa"/>
            <w:vAlign w:val="center"/>
          </w:tcPr>
          <w:p>
            <w:pPr>
              <w:spacing w:line="240" w:lineRule="exact"/>
              <w:jc w:val="center"/>
              <w:rPr>
                <w:rFonts w:ascii="宋体" w:hAnsi="宋体"/>
                <w:b/>
                <w:bCs/>
                <w:sz w:val="18"/>
                <w:szCs w:val="18"/>
              </w:rPr>
            </w:pPr>
            <w:r>
              <w:rPr>
                <w:rFonts w:hint="eastAsia" w:ascii="宋体" w:hAnsi="宋体"/>
                <w:b/>
                <w:bCs/>
                <w:sz w:val="18"/>
                <w:szCs w:val="18"/>
              </w:rPr>
              <w:t>参考</w:t>
            </w:r>
          </w:p>
          <w:p>
            <w:pPr>
              <w:spacing w:line="240" w:lineRule="exact"/>
              <w:jc w:val="center"/>
              <w:rPr>
                <w:rFonts w:ascii="宋体" w:hAnsi="宋体"/>
                <w:b/>
                <w:bCs/>
                <w:sz w:val="18"/>
                <w:szCs w:val="18"/>
              </w:rPr>
            </w:pPr>
            <w:r>
              <w:rPr>
                <w:rFonts w:hint="eastAsia" w:ascii="宋体" w:hAnsi="宋体"/>
                <w:b/>
                <w:bCs/>
                <w:sz w:val="18"/>
                <w:szCs w:val="18"/>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598" w:type="dxa"/>
            <w:vAlign w:val="center"/>
          </w:tcPr>
          <w:p>
            <w:pPr>
              <w:spacing w:line="240" w:lineRule="exact"/>
              <w:jc w:val="center"/>
              <w:rPr>
                <w:rFonts w:ascii="宋体" w:hAnsi="宋体"/>
                <w:bCs/>
                <w:sz w:val="18"/>
                <w:szCs w:val="18"/>
              </w:rPr>
            </w:pPr>
            <w:r>
              <w:rPr>
                <w:rFonts w:hint="eastAsia" w:ascii="宋体" w:hAnsi="宋体"/>
                <w:bCs/>
                <w:sz w:val="18"/>
                <w:szCs w:val="18"/>
              </w:rPr>
              <w:t>1</w:t>
            </w:r>
          </w:p>
        </w:tc>
        <w:tc>
          <w:tcPr>
            <w:tcW w:w="1134" w:type="dxa"/>
            <w:vAlign w:val="center"/>
          </w:tcPr>
          <w:p>
            <w:pPr>
              <w:spacing w:line="240" w:lineRule="exact"/>
              <w:jc w:val="center"/>
              <w:rPr>
                <w:rFonts w:ascii="宋体"/>
                <w:color w:val="000000"/>
                <w:sz w:val="18"/>
                <w:szCs w:val="18"/>
              </w:rPr>
            </w:pPr>
            <w:r>
              <w:rPr>
                <w:rFonts w:hint="eastAsia" w:ascii="宋体" w:hAnsi="宋体"/>
                <w:kern w:val="0"/>
                <w:sz w:val="18"/>
                <w:szCs w:val="18"/>
              </w:rPr>
              <w:t>纺织纤维检验实训</w:t>
            </w:r>
          </w:p>
        </w:tc>
        <w:tc>
          <w:tcPr>
            <w:tcW w:w="5812" w:type="dxa"/>
            <w:vAlign w:val="center"/>
          </w:tcPr>
          <w:p>
            <w:pPr>
              <w:spacing w:line="240" w:lineRule="exact"/>
              <w:ind w:firstLine="360" w:firstLineChars="200"/>
              <w:rPr>
                <w:rFonts w:ascii="宋体" w:hAnsi="宋体"/>
                <w:bCs/>
                <w:sz w:val="18"/>
                <w:szCs w:val="18"/>
              </w:rPr>
            </w:pPr>
            <w:r>
              <w:rPr>
                <w:rFonts w:hint="eastAsia" w:ascii="宋体" w:hAnsi="宋体"/>
                <w:bCs/>
                <w:sz w:val="18"/>
                <w:szCs w:val="18"/>
              </w:rPr>
              <w:t>掌握各类检测仪器的检测原理；了解各种纺织品的检验标准；学会各类纺织品的检测方法。</w:t>
            </w:r>
          </w:p>
        </w:tc>
        <w:tc>
          <w:tcPr>
            <w:tcW w:w="736" w:type="dxa"/>
            <w:vAlign w:val="center"/>
          </w:tcPr>
          <w:p>
            <w:pPr>
              <w:spacing w:line="240" w:lineRule="exact"/>
              <w:jc w:val="center"/>
              <w:rPr>
                <w:rFonts w:ascii="宋体" w:hAnsi="宋体"/>
                <w:bCs/>
                <w:sz w:val="18"/>
                <w:szCs w:val="18"/>
              </w:rPr>
            </w:pPr>
            <w:r>
              <w:rPr>
                <w:rFonts w:hint="eastAsia" w:ascii="宋体" w:hAnsi="宋体"/>
                <w:bCs/>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598" w:type="dxa"/>
            <w:vAlign w:val="center"/>
          </w:tcPr>
          <w:p>
            <w:pPr>
              <w:spacing w:line="240" w:lineRule="exact"/>
              <w:jc w:val="center"/>
              <w:rPr>
                <w:rFonts w:ascii="宋体" w:hAnsi="宋体"/>
                <w:bCs/>
                <w:sz w:val="18"/>
                <w:szCs w:val="18"/>
              </w:rPr>
            </w:pPr>
            <w:r>
              <w:rPr>
                <w:rFonts w:hint="eastAsia" w:ascii="宋体" w:hAnsi="宋体"/>
                <w:bCs/>
                <w:sz w:val="18"/>
                <w:szCs w:val="18"/>
              </w:rPr>
              <w:t>2</w:t>
            </w:r>
          </w:p>
        </w:tc>
        <w:tc>
          <w:tcPr>
            <w:tcW w:w="1134" w:type="dxa"/>
            <w:vAlign w:val="center"/>
          </w:tcPr>
          <w:p>
            <w:pPr>
              <w:spacing w:line="240" w:lineRule="exact"/>
              <w:jc w:val="center"/>
              <w:rPr>
                <w:rFonts w:ascii="宋体" w:hAnsi="宋体"/>
                <w:sz w:val="18"/>
                <w:szCs w:val="18"/>
              </w:rPr>
            </w:pPr>
            <w:r>
              <w:rPr>
                <w:rFonts w:hint="eastAsia"/>
                <w:sz w:val="18"/>
                <w:szCs w:val="18"/>
              </w:rPr>
              <w:t>生产实训</w:t>
            </w:r>
          </w:p>
        </w:tc>
        <w:tc>
          <w:tcPr>
            <w:tcW w:w="5812" w:type="dxa"/>
            <w:vAlign w:val="center"/>
          </w:tcPr>
          <w:p>
            <w:pPr>
              <w:spacing w:line="240" w:lineRule="exact"/>
              <w:ind w:firstLine="360" w:firstLineChars="200"/>
              <w:rPr>
                <w:rFonts w:ascii="宋体" w:hAnsi="宋体"/>
                <w:bCs/>
                <w:sz w:val="18"/>
                <w:szCs w:val="18"/>
              </w:rPr>
            </w:pPr>
            <w:r>
              <w:rPr>
                <w:rFonts w:hint="eastAsia" w:ascii="宋体" w:hAnsi="宋体"/>
                <w:bCs/>
                <w:sz w:val="18"/>
                <w:szCs w:val="18"/>
              </w:rPr>
              <w:t>熟悉和使用纺织工操作工具和设备；了解纺织生产工艺流程；熟悉纱线代号、品种、性能、用途；熟悉安全生操作规程和安全消防知识；学会纺织工操作技术。</w:t>
            </w:r>
          </w:p>
        </w:tc>
        <w:tc>
          <w:tcPr>
            <w:tcW w:w="736" w:type="dxa"/>
            <w:vAlign w:val="center"/>
          </w:tcPr>
          <w:p>
            <w:pPr>
              <w:spacing w:line="240" w:lineRule="exact"/>
              <w:jc w:val="center"/>
              <w:rPr>
                <w:rFonts w:ascii="宋体" w:hAnsi="宋体"/>
                <w:bCs/>
                <w:sz w:val="18"/>
                <w:szCs w:val="18"/>
              </w:rPr>
            </w:pPr>
            <w:r>
              <w:rPr>
                <w:rFonts w:hint="eastAsia" w:ascii="宋体" w:hAnsi="宋体"/>
                <w:bCs/>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jc w:val="center"/>
        </w:trPr>
        <w:tc>
          <w:tcPr>
            <w:tcW w:w="598" w:type="dxa"/>
            <w:vAlign w:val="center"/>
          </w:tcPr>
          <w:p>
            <w:pPr>
              <w:spacing w:line="240" w:lineRule="exact"/>
              <w:jc w:val="center"/>
              <w:rPr>
                <w:rFonts w:ascii="宋体" w:hAnsi="宋体"/>
                <w:bCs/>
                <w:sz w:val="18"/>
                <w:szCs w:val="18"/>
              </w:rPr>
            </w:pPr>
            <w:r>
              <w:rPr>
                <w:rFonts w:hint="eastAsia" w:ascii="宋体" w:hAnsi="宋体"/>
                <w:bCs/>
                <w:sz w:val="18"/>
                <w:szCs w:val="18"/>
              </w:rPr>
              <w:t>3</w:t>
            </w:r>
          </w:p>
        </w:tc>
        <w:tc>
          <w:tcPr>
            <w:tcW w:w="1134" w:type="dxa"/>
            <w:vAlign w:val="center"/>
          </w:tcPr>
          <w:p>
            <w:pPr>
              <w:spacing w:line="240" w:lineRule="exact"/>
              <w:jc w:val="center"/>
              <w:rPr>
                <w:rFonts w:ascii="宋体" w:hAnsi="宋体"/>
                <w:sz w:val="18"/>
                <w:szCs w:val="18"/>
              </w:rPr>
            </w:pPr>
            <w:r>
              <w:rPr>
                <w:rFonts w:hint="eastAsia" w:ascii="宋体" w:hAnsi="宋体"/>
                <w:sz w:val="18"/>
                <w:szCs w:val="18"/>
              </w:rPr>
              <w:t>来样分析</w:t>
            </w:r>
          </w:p>
        </w:tc>
        <w:tc>
          <w:tcPr>
            <w:tcW w:w="5812" w:type="dxa"/>
            <w:vAlign w:val="center"/>
          </w:tcPr>
          <w:p>
            <w:pPr>
              <w:spacing w:line="240" w:lineRule="exact"/>
              <w:ind w:firstLine="360" w:firstLineChars="200"/>
              <w:rPr>
                <w:rFonts w:ascii="宋体" w:hAnsi="宋体"/>
                <w:bCs/>
                <w:sz w:val="18"/>
                <w:szCs w:val="18"/>
              </w:rPr>
            </w:pPr>
            <w:r>
              <w:rPr>
                <w:rFonts w:hint="eastAsia" w:ascii="宋体" w:hAnsi="宋体"/>
                <w:bCs/>
                <w:sz w:val="18"/>
                <w:szCs w:val="18"/>
              </w:rPr>
              <w:t>掌握织物分析的常用方法，来测定织物的经、纬纱密度；会测定经、纬纱的捻度和捻向；测定织物的经、纬纱缩率；测算经、纬纱线线密度；鉴定织物的经、纬纱原料；了解概算织物重量及成本核算方法。</w:t>
            </w:r>
          </w:p>
        </w:tc>
        <w:tc>
          <w:tcPr>
            <w:tcW w:w="736" w:type="dxa"/>
            <w:vAlign w:val="center"/>
          </w:tcPr>
          <w:p>
            <w:pPr>
              <w:spacing w:line="240" w:lineRule="exact"/>
              <w:jc w:val="center"/>
              <w:rPr>
                <w:rFonts w:ascii="宋体" w:hAnsi="宋体"/>
                <w:bCs/>
                <w:sz w:val="18"/>
                <w:szCs w:val="18"/>
              </w:rPr>
            </w:pPr>
            <w:r>
              <w:rPr>
                <w:rFonts w:hint="eastAsia" w:ascii="宋体" w:hAnsi="宋体"/>
                <w:bCs/>
                <w:sz w:val="18"/>
                <w:szCs w:val="18"/>
              </w:rPr>
              <w:t>2</w:t>
            </w:r>
          </w:p>
        </w:tc>
      </w:tr>
    </w:tbl>
    <w:p>
      <w:pPr>
        <w:spacing w:line="360" w:lineRule="auto"/>
        <w:ind w:firstLine="422" w:firstLineChars="200"/>
        <w:rPr>
          <w:rFonts w:ascii="宋体" w:hAnsi="宋体"/>
          <w:b/>
          <w:szCs w:val="21"/>
        </w:rPr>
      </w:pPr>
    </w:p>
    <w:p>
      <w:pPr>
        <w:spacing w:line="360" w:lineRule="auto"/>
        <w:ind w:firstLine="422" w:firstLineChars="200"/>
        <w:rPr>
          <w:rFonts w:ascii="宋体" w:hAnsi="宋体"/>
          <w:b/>
          <w:szCs w:val="21"/>
        </w:rPr>
      </w:pPr>
      <w:r>
        <w:rPr>
          <w:rFonts w:hint="eastAsia" w:ascii="宋体" w:hAnsi="宋体"/>
          <w:b/>
          <w:szCs w:val="21"/>
        </w:rPr>
        <w:t>4.顶岗实习</w:t>
      </w:r>
    </w:p>
    <w:tbl>
      <w:tblPr>
        <w:tblStyle w:val="7"/>
        <w:tblpPr w:leftFromText="180" w:rightFromText="180" w:vertAnchor="text" w:horzAnchor="margin" w:tblpXSpec="center" w:tblpY="35"/>
        <w:tblW w:w="8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4"/>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center"/>
          </w:tcPr>
          <w:p>
            <w:pPr>
              <w:spacing w:line="240" w:lineRule="exact"/>
              <w:jc w:val="center"/>
              <w:rPr>
                <w:rFonts w:ascii="宋体" w:hAnsi="宋体"/>
                <w:b/>
                <w:sz w:val="18"/>
                <w:szCs w:val="18"/>
              </w:rPr>
            </w:pPr>
            <w:r>
              <w:rPr>
                <w:rFonts w:hint="eastAsia" w:ascii="宋体" w:hAnsi="宋体"/>
                <w:b/>
                <w:bCs/>
                <w:sz w:val="18"/>
                <w:szCs w:val="18"/>
              </w:rPr>
              <w:t>序号</w:t>
            </w:r>
          </w:p>
        </w:tc>
        <w:tc>
          <w:tcPr>
            <w:tcW w:w="1134" w:type="dxa"/>
            <w:vAlign w:val="center"/>
          </w:tcPr>
          <w:p>
            <w:pPr>
              <w:spacing w:line="240" w:lineRule="exact"/>
              <w:jc w:val="center"/>
              <w:rPr>
                <w:rFonts w:ascii="宋体" w:hAnsi="宋体"/>
                <w:b/>
                <w:sz w:val="18"/>
                <w:szCs w:val="18"/>
              </w:rPr>
            </w:pPr>
            <w:r>
              <w:rPr>
                <w:rFonts w:hint="eastAsia" w:ascii="宋体" w:hAnsi="宋体"/>
                <w:b/>
                <w:sz w:val="18"/>
                <w:szCs w:val="18"/>
              </w:rPr>
              <w:t>项目</w:t>
            </w:r>
          </w:p>
        </w:tc>
        <w:tc>
          <w:tcPr>
            <w:tcW w:w="6520" w:type="dxa"/>
            <w:vAlign w:val="center"/>
          </w:tcPr>
          <w:p>
            <w:pPr>
              <w:spacing w:line="240" w:lineRule="exact"/>
              <w:jc w:val="center"/>
              <w:rPr>
                <w:rFonts w:ascii="宋体" w:hAnsi="宋体"/>
                <w:b/>
                <w:sz w:val="18"/>
                <w:szCs w:val="18"/>
              </w:rPr>
            </w:pPr>
            <w:r>
              <w:rPr>
                <w:rFonts w:hint="eastAsia" w:ascii="宋体" w:hAnsi="宋体"/>
                <w:b/>
                <w:sz w:val="18"/>
                <w:szCs w:val="18"/>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3" w:hRule="atLeast"/>
        </w:trPr>
        <w:tc>
          <w:tcPr>
            <w:tcW w:w="567" w:type="dxa"/>
            <w:vAlign w:val="center"/>
          </w:tcPr>
          <w:p>
            <w:pPr>
              <w:spacing w:line="240" w:lineRule="exact"/>
              <w:jc w:val="center"/>
              <w:rPr>
                <w:rFonts w:ascii="宋体" w:hAnsi="宋体"/>
                <w:sz w:val="18"/>
                <w:szCs w:val="18"/>
              </w:rPr>
            </w:pPr>
            <w:r>
              <w:rPr>
                <w:rFonts w:hint="eastAsia" w:ascii="宋体" w:hAnsi="宋体"/>
                <w:sz w:val="18"/>
                <w:szCs w:val="18"/>
              </w:rPr>
              <w:t>1</w:t>
            </w:r>
          </w:p>
        </w:tc>
        <w:tc>
          <w:tcPr>
            <w:tcW w:w="1134" w:type="dxa"/>
            <w:vAlign w:val="center"/>
          </w:tcPr>
          <w:p>
            <w:pPr>
              <w:spacing w:line="240" w:lineRule="exact"/>
              <w:jc w:val="center"/>
              <w:rPr>
                <w:rFonts w:ascii="宋体" w:hAnsi="宋体"/>
                <w:bCs/>
                <w:sz w:val="18"/>
                <w:szCs w:val="18"/>
              </w:rPr>
            </w:pPr>
            <w:r>
              <w:rPr>
                <w:rFonts w:hint="eastAsia" w:ascii="宋体" w:hAnsi="宋体"/>
                <w:bCs/>
                <w:sz w:val="18"/>
                <w:szCs w:val="18"/>
              </w:rPr>
              <w:t>目的</w:t>
            </w:r>
          </w:p>
          <w:p>
            <w:pPr>
              <w:spacing w:line="240" w:lineRule="exact"/>
              <w:jc w:val="center"/>
              <w:rPr>
                <w:rFonts w:ascii="宋体" w:hAnsi="宋体"/>
                <w:sz w:val="18"/>
                <w:szCs w:val="18"/>
              </w:rPr>
            </w:pPr>
            <w:r>
              <w:rPr>
                <w:rFonts w:hint="eastAsia" w:ascii="宋体" w:hAnsi="宋体"/>
                <w:bCs/>
                <w:sz w:val="18"/>
                <w:szCs w:val="18"/>
              </w:rPr>
              <w:t>任务</w:t>
            </w:r>
          </w:p>
        </w:tc>
        <w:tc>
          <w:tcPr>
            <w:tcW w:w="6520" w:type="dxa"/>
            <w:vAlign w:val="center"/>
          </w:tcPr>
          <w:p>
            <w:pPr>
              <w:spacing w:line="240" w:lineRule="exact"/>
              <w:ind w:firstLine="360" w:firstLineChars="200"/>
              <w:rPr>
                <w:rFonts w:ascii="宋体" w:hAnsi="宋体"/>
                <w:sz w:val="18"/>
                <w:szCs w:val="18"/>
              </w:rPr>
            </w:pPr>
            <w:r>
              <w:rPr>
                <w:rFonts w:hint="eastAsia" w:ascii="宋体" w:hAnsi="宋体"/>
                <w:sz w:val="18"/>
                <w:szCs w:val="18"/>
              </w:rPr>
              <w:t>随着就业制度的改革和教学改革的深入，毕业生在毕业设计阶段到生产单位顶岗实习已成为产学结合的一种重要形式。学生到与专业对口的企业定岗工作，通过实际工作掌握生产单元的基本操作技能、生产设备的基本维护技能、生产一线的基本管理技能，将所学过的专业理论知识与生产实际紧密的结合起来，在工程师和实践教师指导下，完成预定的学习任务。培养学生综合择业能力和工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5" w:hRule="atLeast"/>
        </w:trPr>
        <w:tc>
          <w:tcPr>
            <w:tcW w:w="567" w:type="dxa"/>
            <w:vAlign w:val="center"/>
          </w:tcPr>
          <w:p>
            <w:pPr>
              <w:spacing w:line="240" w:lineRule="exact"/>
              <w:jc w:val="center"/>
              <w:rPr>
                <w:rFonts w:ascii="宋体" w:hAnsi="宋体"/>
                <w:sz w:val="18"/>
                <w:szCs w:val="18"/>
              </w:rPr>
            </w:pPr>
            <w:r>
              <w:rPr>
                <w:rFonts w:hint="eastAsia" w:ascii="宋体" w:hAnsi="宋体"/>
                <w:sz w:val="18"/>
                <w:szCs w:val="18"/>
              </w:rPr>
              <w:t>2</w:t>
            </w:r>
          </w:p>
        </w:tc>
        <w:tc>
          <w:tcPr>
            <w:tcW w:w="1134" w:type="dxa"/>
            <w:vAlign w:val="center"/>
          </w:tcPr>
          <w:p>
            <w:pPr>
              <w:spacing w:line="240" w:lineRule="exact"/>
              <w:jc w:val="center"/>
              <w:rPr>
                <w:rFonts w:ascii="宋体" w:hAnsi="宋体"/>
                <w:sz w:val="18"/>
                <w:szCs w:val="18"/>
              </w:rPr>
            </w:pPr>
            <w:r>
              <w:rPr>
                <w:rFonts w:hint="eastAsia" w:ascii="宋体" w:hAnsi="宋体"/>
                <w:bCs/>
                <w:sz w:val="18"/>
                <w:szCs w:val="18"/>
              </w:rPr>
              <w:t>实习的基本要求</w:t>
            </w:r>
          </w:p>
        </w:tc>
        <w:tc>
          <w:tcPr>
            <w:tcW w:w="6520" w:type="dxa"/>
            <w:vAlign w:val="center"/>
          </w:tcPr>
          <w:p>
            <w:pPr>
              <w:spacing w:line="240" w:lineRule="exact"/>
              <w:ind w:firstLine="360" w:firstLineChars="200"/>
              <w:rPr>
                <w:rFonts w:ascii="宋体" w:hAnsi="宋体"/>
                <w:sz w:val="18"/>
                <w:szCs w:val="18"/>
              </w:rPr>
            </w:pPr>
            <w:r>
              <w:rPr>
                <w:rFonts w:hint="eastAsia" w:ascii="宋体" w:hAnsi="宋体"/>
                <w:sz w:val="18"/>
                <w:szCs w:val="18"/>
              </w:rPr>
              <w:t>1．顶岗实习的岗位必须是专业技术岗位，指导教师必须具有讲师或工程师以上的专业技术职称。</w:t>
            </w:r>
          </w:p>
          <w:p>
            <w:pPr>
              <w:spacing w:line="240" w:lineRule="exact"/>
              <w:ind w:firstLine="360" w:firstLineChars="200"/>
              <w:rPr>
                <w:rFonts w:ascii="宋体" w:hAnsi="宋体"/>
                <w:sz w:val="18"/>
                <w:szCs w:val="18"/>
              </w:rPr>
            </w:pPr>
            <w:r>
              <w:rPr>
                <w:rFonts w:hint="eastAsia" w:ascii="宋体" w:hAnsi="宋体"/>
                <w:sz w:val="18"/>
                <w:szCs w:val="18"/>
              </w:rPr>
              <w:t>2.顶岗实习的工作内容生产一线操作、生产技术部门、专业对口企业的生产管理等方面。</w:t>
            </w:r>
          </w:p>
          <w:p>
            <w:pPr>
              <w:spacing w:line="240" w:lineRule="exact"/>
              <w:ind w:firstLine="360" w:firstLineChars="200"/>
              <w:rPr>
                <w:rFonts w:ascii="宋体" w:hAnsi="宋体"/>
                <w:sz w:val="18"/>
                <w:szCs w:val="18"/>
              </w:rPr>
            </w:pPr>
            <w:r>
              <w:rPr>
                <w:rFonts w:hint="eastAsia" w:ascii="宋体" w:hAnsi="宋体"/>
                <w:sz w:val="18"/>
                <w:szCs w:val="18"/>
              </w:rPr>
              <w:t>3.顶岗实习应提交的成果：</w:t>
            </w:r>
          </w:p>
          <w:p>
            <w:pPr>
              <w:spacing w:line="240" w:lineRule="exact"/>
              <w:ind w:firstLine="270" w:firstLineChars="150"/>
              <w:rPr>
                <w:rFonts w:ascii="宋体" w:hAnsi="宋体"/>
                <w:sz w:val="18"/>
                <w:szCs w:val="18"/>
              </w:rPr>
            </w:pPr>
            <w:r>
              <w:rPr>
                <w:rFonts w:hint="eastAsia" w:ascii="宋体" w:hAnsi="宋体"/>
                <w:sz w:val="18"/>
                <w:szCs w:val="18"/>
              </w:rPr>
              <w:t>①实习鉴定表；</w:t>
            </w:r>
          </w:p>
          <w:p>
            <w:pPr>
              <w:spacing w:line="240" w:lineRule="exact"/>
              <w:ind w:firstLine="270" w:firstLineChars="150"/>
              <w:rPr>
                <w:rFonts w:ascii="宋体" w:hAnsi="宋体"/>
                <w:sz w:val="18"/>
                <w:szCs w:val="18"/>
              </w:rPr>
            </w:pPr>
            <w:r>
              <w:rPr>
                <w:rFonts w:hint="eastAsia" w:ascii="宋体" w:hAnsi="宋体"/>
                <w:sz w:val="18"/>
                <w:szCs w:val="18"/>
              </w:rPr>
              <w:t>②顶岗实训日记；</w:t>
            </w:r>
          </w:p>
          <w:p>
            <w:pPr>
              <w:spacing w:line="240" w:lineRule="exact"/>
              <w:ind w:firstLine="270" w:firstLineChars="150"/>
              <w:rPr>
                <w:rFonts w:ascii="宋体" w:hAnsi="宋体"/>
                <w:sz w:val="18"/>
                <w:szCs w:val="18"/>
              </w:rPr>
            </w:pPr>
            <w:r>
              <w:rPr>
                <w:rFonts w:hint="eastAsia" w:ascii="宋体" w:hAnsi="宋体"/>
                <w:sz w:val="18"/>
                <w:szCs w:val="18"/>
              </w:rPr>
              <w:t>③实习总结；</w:t>
            </w:r>
          </w:p>
          <w:p>
            <w:pPr>
              <w:spacing w:line="240" w:lineRule="exact"/>
              <w:ind w:firstLine="270" w:firstLineChars="150"/>
              <w:rPr>
                <w:rFonts w:ascii="宋体" w:hAnsi="宋体"/>
                <w:sz w:val="18"/>
                <w:szCs w:val="18"/>
              </w:rPr>
            </w:pPr>
            <w:r>
              <w:rPr>
                <w:rFonts w:hint="eastAsia" w:ascii="宋体" w:hAnsi="宋体"/>
                <w:sz w:val="18"/>
                <w:szCs w:val="18"/>
              </w:rPr>
              <w:t>④顶岗实习教学日志、顶岗实习联系记录本、顶岗实习巡查记录本。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6" w:hRule="atLeast"/>
        </w:trPr>
        <w:tc>
          <w:tcPr>
            <w:tcW w:w="567" w:type="dxa"/>
            <w:vAlign w:val="center"/>
          </w:tcPr>
          <w:p>
            <w:pPr>
              <w:spacing w:line="240" w:lineRule="exact"/>
              <w:jc w:val="center"/>
              <w:rPr>
                <w:rFonts w:ascii="宋体" w:hAnsi="宋体"/>
                <w:sz w:val="18"/>
                <w:szCs w:val="18"/>
              </w:rPr>
            </w:pPr>
            <w:r>
              <w:rPr>
                <w:rFonts w:hint="eastAsia" w:ascii="宋体" w:hAnsi="宋体"/>
                <w:sz w:val="18"/>
                <w:szCs w:val="18"/>
              </w:rPr>
              <w:t>3</w:t>
            </w:r>
          </w:p>
        </w:tc>
        <w:tc>
          <w:tcPr>
            <w:tcW w:w="1134" w:type="dxa"/>
            <w:vAlign w:val="center"/>
          </w:tcPr>
          <w:p>
            <w:pPr>
              <w:spacing w:line="240" w:lineRule="exact"/>
              <w:jc w:val="center"/>
              <w:rPr>
                <w:rFonts w:ascii="宋体" w:hAnsi="宋体"/>
                <w:sz w:val="18"/>
                <w:szCs w:val="18"/>
              </w:rPr>
            </w:pPr>
            <w:r>
              <w:rPr>
                <w:rFonts w:hint="eastAsia" w:ascii="宋体" w:hAnsi="宋体"/>
                <w:sz w:val="18"/>
                <w:szCs w:val="18"/>
              </w:rPr>
              <w:t>实习内容</w:t>
            </w:r>
          </w:p>
        </w:tc>
        <w:tc>
          <w:tcPr>
            <w:tcW w:w="6520" w:type="dxa"/>
            <w:vAlign w:val="center"/>
          </w:tcPr>
          <w:p>
            <w:pPr>
              <w:spacing w:line="240" w:lineRule="exact"/>
              <w:ind w:firstLine="270" w:firstLineChars="150"/>
              <w:rPr>
                <w:rFonts w:ascii="宋体"/>
                <w:sz w:val="18"/>
                <w:szCs w:val="18"/>
              </w:rPr>
            </w:pPr>
            <w:r>
              <w:rPr>
                <w:rFonts w:ascii="宋体" w:hAnsi="宋体"/>
                <w:sz w:val="18"/>
                <w:szCs w:val="18"/>
              </w:rPr>
              <w:t>1.</w:t>
            </w:r>
            <w:r>
              <w:rPr>
                <w:rFonts w:hint="eastAsia" w:ascii="宋体" w:hAnsi="宋体"/>
                <w:sz w:val="18"/>
                <w:szCs w:val="18"/>
              </w:rPr>
              <w:t>掌握</w:t>
            </w:r>
            <w:r>
              <w:rPr>
                <w:rFonts w:hint="eastAsia" w:asciiTheme="minorEastAsia" w:hAnsiTheme="minorEastAsia" w:eastAsiaTheme="minorEastAsia"/>
                <w:szCs w:val="21"/>
              </w:rPr>
              <w:t>针</w:t>
            </w:r>
            <w:r>
              <w:rPr>
                <w:rFonts w:hint="eastAsia" w:ascii="宋体" w:hAnsi="宋体"/>
                <w:sz w:val="18"/>
                <w:szCs w:val="18"/>
              </w:rPr>
              <w:t>纺织品交易的内外贸知识、基本程序；</w:t>
            </w:r>
          </w:p>
          <w:p>
            <w:pPr>
              <w:spacing w:line="240" w:lineRule="exact"/>
              <w:ind w:firstLine="270" w:firstLineChars="150"/>
              <w:rPr>
                <w:rFonts w:ascii="宋体"/>
                <w:sz w:val="18"/>
                <w:szCs w:val="18"/>
              </w:rPr>
            </w:pPr>
            <w:r>
              <w:rPr>
                <w:rFonts w:ascii="宋体" w:hAnsi="宋体"/>
                <w:sz w:val="18"/>
                <w:szCs w:val="18"/>
              </w:rPr>
              <w:t>2.</w:t>
            </w:r>
            <w:r>
              <w:rPr>
                <w:rFonts w:hint="eastAsia" w:ascii="宋体" w:hAnsi="宋体"/>
                <w:sz w:val="18"/>
                <w:szCs w:val="18"/>
              </w:rPr>
              <w:t>掌握</w:t>
            </w:r>
            <w:r>
              <w:rPr>
                <w:rFonts w:hint="eastAsia" w:asciiTheme="minorEastAsia" w:hAnsiTheme="minorEastAsia" w:eastAsiaTheme="minorEastAsia"/>
                <w:szCs w:val="21"/>
              </w:rPr>
              <w:t>针</w:t>
            </w:r>
            <w:r>
              <w:rPr>
                <w:rFonts w:hint="eastAsia" w:ascii="宋体" w:hAnsi="宋体"/>
                <w:sz w:val="18"/>
                <w:szCs w:val="18"/>
              </w:rPr>
              <w:t>纺织原料、纺织产品的性能和测试、检验、鉴别的基础知识；</w:t>
            </w:r>
          </w:p>
          <w:p>
            <w:pPr>
              <w:spacing w:line="240" w:lineRule="exact"/>
              <w:ind w:firstLine="270" w:firstLineChars="150"/>
              <w:rPr>
                <w:rFonts w:ascii="宋体"/>
                <w:sz w:val="18"/>
                <w:szCs w:val="18"/>
              </w:rPr>
            </w:pPr>
            <w:r>
              <w:rPr>
                <w:rFonts w:ascii="宋体" w:hAnsi="宋体"/>
                <w:sz w:val="18"/>
                <w:szCs w:val="18"/>
              </w:rPr>
              <w:t>3.</w:t>
            </w:r>
            <w:r>
              <w:rPr>
                <w:rFonts w:hint="eastAsia" w:ascii="宋体" w:hAnsi="宋体"/>
                <w:sz w:val="18"/>
                <w:szCs w:val="18"/>
              </w:rPr>
              <w:t>掌握</w:t>
            </w:r>
            <w:r>
              <w:rPr>
                <w:rFonts w:hint="eastAsia" w:asciiTheme="minorEastAsia" w:hAnsiTheme="minorEastAsia" w:eastAsiaTheme="minorEastAsia"/>
                <w:szCs w:val="21"/>
              </w:rPr>
              <w:t>针</w:t>
            </w:r>
            <w:r>
              <w:rPr>
                <w:rFonts w:hint="eastAsia" w:ascii="宋体" w:hAnsi="宋体"/>
                <w:sz w:val="18"/>
                <w:szCs w:val="18"/>
              </w:rPr>
              <w:t>织物组织与纹织、织物技术规格等纺织品设计的基础理论；</w:t>
            </w:r>
          </w:p>
          <w:p>
            <w:pPr>
              <w:spacing w:line="240" w:lineRule="exact"/>
              <w:ind w:firstLine="270" w:firstLineChars="150"/>
              <w:rPr>
                <w:rFonts w:ascii="宋体"/>
                <w:sz w:val="18"/>
                <w:szCs w:val="18"/>
              </w:rPr>
            </w:pPr>
            <w:r>
              <w:rPr>
                <w:rFonts w:ascii="宋体" w:hAnsi="宋体"/>
                <w:sz w:val="18"/>
                <w:szCs w:val="18"/>
              </w:rPr>
              <w:t>4.</w:t>
            </w:r>
            <w:r>
              <w:rPr>
                <w:rFonts w:hint="eastAsia" w:ascii="宋体" w:hAnsi="宋体"/>
                <w:sz w:val="18"/>
                <w:szCs w:val="18"/>
              </w:rPr>
              <w:t>熟悉</w:t>
            </w:r>
            <w:r>
              <w:rPr>
                <w:rFonts w:hint="eastAsia" w:asciiTheme="minorEastAsia" w:hAnsiTheme="minorEastAsia" w:eastAsiaTheme="minorEastAsia"/>
                <w:szCs w:val="21"/>
              </w:rPr>
              <w:t>针</w:t>
            </w:r>
            <w:r>
              <w:rPr>
                <w:rFonts w:hint="eastAsia" w:ascii="宋体" w:hAnsi="宋体"/>
                <w:sz w:val="18"/>
                <w:szCs w:val="18"/>
              </w:rPr>
              <w:t>纺织原料和面料的性能、结构、特点及用途；</w:t>
            </w:r>
          </w:p>
          <w:p>
            <w:pPr>
              <w:pStyle w:val="13"/>
              <w:widowControl w:val="0"/>
              <w:spacing w:line="240" w:lineRule="exact"/>
              <w:ind w:firstLine="270" w:firstLineChars="150"/>
              <w:jc w:val="both"/>
              <w:rPr>
                <w:rFonts w:ascii="宋体"/>
                <w:sz w:val="18"/>
                <w:szCs w:val="18"/>
              </w:rPr>
            </w:pPr>
            <w:r>
              <w:rPr>
                <w:rFonts w:ascii="宋体" w:hAnsi="宋体" w:cs="宋体"/>
                <w:sz w:val="18"/>
                <w:szCs w:val="18"/>
              </w:rPr>
              <w:t>5.</w:t>
            </w:r>
            <w:r>
              <w:rPr>
                <w:rFonts w:hint="eastAsia" w:ascii="宋体" w:hAnsi="宋体"/>
                <w:sz w:val="18"/>
                <w:szCs w:val="18"/>
              </w:rPr>
              <w:t>掌握各种纺织品的检验标准；</w:t>
            </w:r>
          </w:p>
          <w:p>
            <w:pPr>
              <w:spacing w:line="240" w:lineRule="exact"/>
              <w:ind w:firstLine="270" w:firstLineChars="150"/>
              <w:rPr>
                <w:rFonts w:ascii="宋体"/>
                <w:sz w:val="18"/>
                <w:szCs w:val="18"/>
              </w:rPr>
            </w:pPr>
            <w:r>
              <w:rPr>
                <w:rFonts w:ascii="宋体" w:hAnsi="宋体"/>
                <w:sz w:val="18"/>
                <w:szCs w:val="18"/>
              </w:rPr>
              <w:t>6.</w:t>
            </w:r>
            <w:r>
              <w:rPr>
                <w:rFonts w:hint="eastAsia" w:ascii="宋体" w:hAnsi="宋体"/>
                <w:sz w:val="18"/>
                <w:szCs w:val="18"/>
              </w:rPr>
              <w:t>熟悉</w:t>
            </w:r>
            <w:r>
              <w:rPr>
                <w:rFonts w:hint="eastAsia" w:asciiTheme="minorEastAsia" w:hAnsiTheme="minorEastAsia" w:eastAsiaTheme="minorEastAsia"/>
                <w:szCs w:val="21"/>
              </w:rPr>
              <w:t>针</w:t>
            </w:r>
            <w:r>
              <w:rPr>
                <w:rFonts w:hint="eastAsia" w:ascii="宋体" w:hAnsi="宋体"/>
                <w:sz w:val="18"/>
                <w:szCs w:val="18"/>
              </w:rPr>
              <w:t>纺织品生产的加工工艺，掌握机织工艺参数的设计方法、了解主要设备的工作原理；</w:t>
            </w:r>
          </w:p>
          <w:p>
            <w:pPr>
              <w:spacing w:line="240" w:lineRule="exact"/>
              <w:ind w:firstLine="270" w:firstLineChars="150"/>
              <w:rPr>
                <w:rFonts w:ascii="宋体" w:hAnsi="宋体"/>
                <w:sz w:val="18"/>
                <w:szCs w:val="18"/>
              </w:rPr>
            </w:pPr>
            <w:r>
              <w:rPr>
                <w:rFonts w:ascii="宋体" w:hAnsi="宋体"/>
                <w:sz w:val="18"/>
                <w:szCs w:val="18"/>
              </w:rPr>
              <w:t>7.</w:t>
            </w:r>
            <w:r>
              <w:rPr>
                <w:rFonts w:hint="eastAsia" w:ascii="宋体" w:hAnsi="宋体"/>
                <w:sz w:val="18"/>
                <w:szCs w:val="18"/>
              </w:rPr>
              <w:t>掌握</w:t>
            </w:r>
            <w:r>
              <w:rPr>
                <w:rFonts w:hint="eastAsia" w:asciiTheme="minorEastAsia" w:hAnsiTheme="minorEastAsia" w:eastAsiaTheme="minorEastAsia"/>
                <w:szCs w:val="21"/>
              </w:rPr>
              <w:t>针</w:t>
            </w:r>
            <w:r>
              <w:rPr>
                <w:rFonts w:hint="eastAsia" w:ascii="宋体" w:hAnsi="宋体"/>
                <w:sz w:val="18"/>
                <w:szCs w:val="18"/>
              </w:rPr>
              <w:t>纺织品贸易与营销的基本知识；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8" w:hRule="atLeast"/>
        </w:trPr>
        <w:tc>
          <w:tcPr>
            <w:tcW w:w="567" w:type="dxa"/>
            <w:vAlign w:val="center"/>
          </w:tcPr>
          <w:p>
            <w:pPr>
              <w:spacing w:line="240" w:lineRule="exact"/>
              <w:jc w:val="center"/>
              <w:rPr>
                <w:rFonts w:ascii="宋体" w:hAnsi="宋体"/>
                <w:sz w:val="18"/>
                <w:szCs w:val="18"/>
              </w:rPr>
            </w:pPr>
            <w:r>
              <w:rPr>
                <w:rFonts w:hint="eastAsia" w:ascii="宋体" w:hAnsi="宋体"/>
                <w:sz w:val="18"/>
                <w:szCs w:val="18"/>
              </w:rPr>
              <w:t>4</w:t>
            </w:r>
          </w:p>
        </w:tc>
        <w:tc>
          <w:tcPr>
            <w:tcW w:w="1134" w:type="dxa"/>
            <w:vAlign w:val="center"/>
          </w:tcPr>
          <w:p>
            <w:pPr>
              <w:spacing w:line="240" w:lineRule="exact"/>
              <w:jc w:val="center"/>
              <w:rPr>
                <w:rFonts w:ascii="宋体" w:hAnsi="宋体"/>
                <w:sz w:val="18"/>
                <w:szCs w:val="18"/>
              </w:rPr>
            </w:pPr>
            <w:r>
              <w:rPr>
                <w:rFonts w:hint="eastAsia" w:ascii="宋体" w:hAnsi="宋体"/>
                <w:sz w:val="18"/>
                <w:szCs w:val="18"/>
              </w:rPr>
              <w:t>成绩考核</w:t>
            </w:r>
          </w:p>
        </w:tc>
        <w:tc>
          <w:tcPr>
            <w:tcW w:w="6520" w:type="dxa"/>
            <w:vAlign w:val="center"/>
          </w:tcPr>
          <w:p>
            <w:pPr>
              <w:spacing w:line="240" w:lineRule="exact"/>
              <w:ind w:firstLine="270" w:firstLineChars="150"/>
              <w:rPr>
                <w:rFonts w:ascii="宋体" w:hAnsi="宋体"/>
                <w:sz w:val="18"/>
                <w:szCs w:val="18"/>
              </w:rPr>
            </w:pPr>
            <w:r>
              <w:rPr>
                <w:rFonts w:hint="eastAsia" w:ascii="宋体" w:hAnsi="宋体"/>
                <w:sz w:val="18"/>
                <w:szCs w:val="18"/>
              </w:rPr>
              <w:t>1.有下列情况之一的，取消其考核资格：</w:t>
            </w:r>
          </w:p>
          <w:p>
            <w:pPr>
              <w:spacing w:line="240" w:lineRule="exact"/>
              <w:ind w:firstLine="270" w:firstLineChars="150"/>
              <w:rPr>
                <w:rFonts w:ascii="宋体" w:hAnsi="宋体"/>
                <w:sz w:val="18"/>
                <w:szCs w:val="18"/>
              </w:rPr>
            </w:pPr>
            <w:r>
              <w:rPr>
                <w:rFonts w:hint="eastAsia" w:ascii="宋体" w:hAnsi="宋体"/>
                <w:sz w:val="18"/>
                <w:szCs w:val="18"/>
              </w:rPr>
              <w:t>（1）顶岗实习单位或实习岗位未获指导教师认可的；</w:t>
            </w:r>
          </w:p>
          <w:p>
            <w:pPr>
              <w:spacing w:line="240" w:lineRule="exact"/>
              <w:ind w:firstLine="270" w:firstLineChars="150"/>
              <w:rPr>
                <w:rFonts w:ascii="宋体" w:hAnsi="宋体"/>
                <w:sz w:val="18"/>
                <w:szCs w:val="18"/>
              </w:rPr>
            </w:pPr>
            <w:r>
              <w:rPr>
                <w:rFonts w:hint="eastAsia" w:ascii="宋体" w:hAnsi="宋体"/>
                <w:sz w:val="18"/>
                <w:szCs w:val="18"/>
              </w:rPr>
              <w:t>（2）顶岗实习期间发生重大错误，被企业劝退的；</w:t>
            </w:r>
          </w:p>
          <w:p>
            <w:pPr>
              <w:spacing w:line="240" w:lineRule="exact"/>
              <w:ind w:firstLine="270" w:firstLineChars="150"/>
              <w:rPr>
                <w:rFonts w:ascii="宋体" w:hAnsi="宋体"/>
                <w:sz w:val="18"/>
                <w:szCs w:val="18"/>
              </w:rPr>
            </w:pPr>
            <w:r>
              <w:rPr>
                <w:rFonts w:hint="eastAsia" w:ascii="宋体" w:hAnsi="宋体"/>
                <w:sz w:val="18"/>
                <w:szCs w:val="18"/>
              </w:rPr>
              <w:t>（3）实际实习天数不足规定天数的80%的；</w:t>
            </w:r>
          </w:p>
          <w:p>
            <w:pPr>
              <w:spacing w:line="240" w:lineRule="exact"/>
              <w:ind w:firstLine="270" w:firstLineChars="150"/>
              <w:rPr>
                <w:rFonts w:ascii="宋体" w:hAnsi="宋体"/>
                <w:sz w:val="18"/>
                <w:szCs w:val="18"/>
              </w:rPr>
            </w:pPr>
            <w:r>
              <w:rPr>
                <w:rFonts w:hint="eastAsia" w:ascii="宋体" w:hAnsi="宋体"/>
                <w:sz w:val="18"/>
                <w:szCs w:val="18"/>
              </w:rPr>
              <w:t>（4）没有上交有关材料</w:t>
            </w:r>
          </w:p>
          <w:p>
            <w:pPr>
              <w:spacing w:line="240" w:lineRule="exact"/>
              <w:ind w:firstLine="270" w:firstLineChars="150"/>
              <w:rPr>
                <w:rFonts w:ascii="宋体" w:hAnsi="宋体"/>
                <w:sz w:val="18"/>
                <w:szCs w:val="18"/>
              </w:rPr>
            </w:pPr>
            <w:r>
              <w:rPr>
                <w:rFonts w:hint="eastAsia" w:ascii="宋体" w:hAnsi="宋体"/>
                <w:sz w:val="18"/>
                <w:szCs w:val="18"/>
              </w:rPr>
              <w:t>（5）顶岗实训日记记录内容不足规定的80%的；</w:t>
            </w:r>
          </w:p>
          <w:p>
            <w:pPr>
              <w:spacing w:line="240" w:lineRule="exact"/>
              <w:ind w:firstLine="270" w:firstLineChars="150"/>
              <w:rPr>
                <w:rFonts w:ascii="宋体" w:hAnsi="宋体"/>
                <w:sz w:val="18"/>
                <w:szCs w:val="18"/>
              </w:rPr>
            </w:pPr>
            <w:r>
              <w:rPr>
                <w:rFonts w:hint="eastAsia" w:ascii="宋体" w:hAnsi="宋体"/>
                <w:sz w:val="18"/>
                <w:szCs w:val="18"/>
              </w:rPr>
              <w:t>2.评定体系：</w:t>
            </w:r>
          </w:p>
          <w:p>
            <w:pPr>
              <w:spacing w:line="240" w:lineRule="exact"/>
              <w:ind w:firstLine="270" w:firstLineChars="150"/>
              <w:rPr>
                <w:rFonts w:ascii="宋体" w:hAnsi="宋体"/>
                <w:sz w:val="18"/>
                <w:szCs w:val="18"/>
              </w:rPr>
            </w:pPr>
            <w:r>
              <w:rPr>
                <w:rFonts w:hint="eastAsia" w:ascii="宋体" w:hAnsi="宋体"/>
                <w:sz w:val="18"/>
                <w:szCs w:val="18"/>
              </w:rPr>
              <w:t>（1）实习单位评定分数占70%，由实习单位指导教师在《实习鉴定表》上按考核内容评定。</w:t>
            </w:r>
          </w:p>
          <w:p>
            <w:pPr>
              <w:spacing w:line="240" w:lineRule="exact"/>
              <w:ind w:firstLine="270" w:firstLineChars="150"/>
              <w:rPr>
                <w:rFonts w:ascii="宋体" w:hAnsi="宋体"/>
                <w:sz w:val="18"/>
                <w:szCs w:val="18"/>
              </w:rPr>
            </w:pPr>
            <w:r>
              <w:rPr>
                <w:rFonts w:hint="eastAsia" w:ascii="宋体" w:hAnsi="宋体"/>
                <w:sz w:val="18"/>
                <w:szCs w:val="18"/>
              </w:rPr>
              <w:t>（2）校内指导教师评定分数占30%（其中实训日记占15%，实习总结占15%）。</w:t>
            </w:r>
          </w:p>
        </w:tc>
      </w:tr>
    </w:tbl>
    <w:p>
      <w:pPr>
        <w:spacing w:line="360" w:lineRule="auto"/>
        <w:rPr>
          <w:rFonts w:ascii="黑体" w:hAnsi="黑体" w:eastAsia="黑体" w:cs="黑体"/>
          <w:sz w:val="24"/>
          <w:szCs w:val="24"/>
        </w:rPr>
      </w:pPr>
    </w:p>
    <w:p>
      <w:pPr>
        <w:spacing w:line="360" w:lineRule="auto"/>
        <w:rPr>
          <w:rFonts w:ascii="黑体" w:hAnsi="黑体" w:eastAsia="黑体" w:cs="黑体"/>
          <w:sz w:val="24"/>
          <w:szCs w:val="24"/>
        </w:rPr>
      </w:pPr>
      <w:r>
        <w:rPr>
          <w:rFonts w:hint="eastAsia" w:ascii="黑体" w:hAnsi="黑体" w:eastAsia="黑体" w:cs="黑体"/>
          <w:sz w:val="24"/>
          <w:szCs w:val="24"/>
        </w:rPr>
        <w:t>七、教学进程总体安排（见附录）</w:t>
      </w:r>
    </w:p>
    <w:p>
      <w:pPr>
        <w:spacing w:line="360" w:lineRule="auto"/>
        <w:rPr>
          <w:rFonts w:ascii="黑体" w:hAnsi="黑体" w:eastAsia="黑体" w:cs="黑体"/>
          <w:sz w:val="24"/>
          <w:szCs w:val="24"/>
        </w:rPr>
      </w:pPr>
      <w:r>
        <w:rPr>
          <w:rFonts w:hint="eastAsia" w:ascii="黑体" w:hAnsi="黑体" w:eastAsia="黑体" w:cs="黑体"/>
          <w:sz w:val="24"/>
          <w:szCs w:val="24"/>
        </w:rPr>
        <w:t>八、实施保障</w:t>
      </w:r>
    </w:p>
    <w:p>
      <w:pPr>
        <w:spacing w:line="360" w:lineRule="auto"/>
        <w:ind w:firstLine="422" w:firstLineChars="200"/>
        <w:rPr>
          <w:rFonts w:cs="方正小标宋_GBK" w:asciiTheme="minorEastAsia" w:hAnsiTheme="minorEastAsia" w:eastAsiaTheme="minorEastAsia"/>
          <w:b/>
          <w:szCs w:val="21"/>
        </w:rPr>
      </w:pPr>
      <w:r>
        <w:rPr>
          <w:rFonts w:hint="eastAsia" w:cs="方正小标宋_GBK" w:asciiTheme="minorEastAsia" w:hAnsiTheme="minorEastAsia" w:eastAsiaTheme="minorEastAsia"/>
          <w:b/>
          <w:szCs w:val="21"/>
        </w:rPr>
        <w:t>（一）师资队伍</w:t>
      </w:r>
    </w:p>
    <w:p>
      <w:pPr>
        <w:spacing w:line="360" w:lineRule="auto"/>
        <w:ind w:firstLine="422" w:firstLineChars="200"/>
        <w:rPr>
          <w:rFonts w:ascii="宋体" w:hAnsi="宋体"/>
          <w:b/>
          <w:szCs w:val="21"/>
        </w:rPr>
      </w:pPr>
      <w:r>
        <w:rPr>
          <w:rFonts w:hint="eastAsia" w:ascii="宋体" w:hAnsi="宋体"/>
          <w:b/>
          <w:szCs w:val="21"/>
        </w:rPr>
        <w:t>1.专业教学团队结构要求</w:t>
      </w:r>
    </w:p>
    <w:p>
      <w:pPr>
        <w:pStyle w:val="15"/>
        <w:numPr>
          <w:ilvl w:val="0"/>
          <w:numId w:val="1"/>
        </w:numPr>
        <w:spacing w:line="360" w:lineRule="auto"/>
        <w:ind w:left="0" w:firstLine="567" w:firstLineChars="0"/>
        <w:rPr>
          <w:rFonts w:ascii="宋体" w:hAnsi="宋体"/>
          <w:szCs w:val="21"/>
        </w:rPr>
      </w:pPr>
      <w:r>
        <w:rPr>
          <w:rFonts w:hint="eastAsia" w:ascii="宋体" w:hAnsi="宋体"/>
          <w:szCs w:val="21"/>
        </w:rPr>
        <w:t>团队教师必须具备中等职业学校及以上教师资格证书；</w:t>
      </w:r>
    </w:p>
    <w:p>
      <w:pPr>
        <w:pStyle w:val="15"/>
        <w:numPr>
          <w:ilvl w:val="0"/>
          <w:numId w:val="1"/>
        </w:numPr>
        <w:spacing w:line="360" w:lineRule="auto"/>
        <w:ind w:left="0" w:firstLine="567" w:firstLineChars="0"/>
        <w:rPr>
          <w:rFonts w:ascii="宋体" w:hAnsi="宋体"/>
          <w:szCs w:val="21"/>
        </w:rPr>
      </w:pPr>
      <w:r>
        <w:rPr>
          <w:rFonts w:hint="eastAsia" w:ascii="宋体" w:hAnsi="宋体"/>
          <w:szCs w:val="21"/>
        </w:rPr>
        <w:t>团队教师本科学历比例必须达60%以上，其中45岁以下教师须达50%以上；</w:t>
      </w:r>
    </w:p>
    <w:p>
      <w:pPr>
        <w:pStyle w:val="15"/>
        <w:numPr>
          <w:ilvl w:val="0"/>
          <w:numId w:val="1"/>
        </w:numPr>
        <w:spacing w:line="360" w:lineRule="auto"/>
        <w:ind w:left="0" w:firstLine="567" w:firstLineChars="0"/>
        <w:rPr>
          <w:rFonts w:ascii="宋体" w:hAnsi="宋体"/>
          <w:szCs w:val="21"/>
        </w:rPr>
      </w:pPr>
      <w:r>
        <w:rPr>
          <w:rFonts w:hint="eastAsia" w:ascii="宋体" w:hAnsi="宋体"/>
          <w:szCs w:val="21"/>
        </w:rPr>
        <w:t>高级职称比例须达到</w:t>
      </w:r>
      <w:r>
        <w:rPr>
          <w:rFonts w:ascii="宋体" w:hAnsi="宋体"/>
          <w:szCs w:val="21"/>
        </w:rPr>
        <w:t>1</w:t>
      </w:r>
      <w:r>
        <w:rPr>
          <w:rFonts w:hint="eastAsia" w:ascii="宋体" w:hAnsi="宋体"/>
          <w:szCs w:val="21"/>
        </w:rPr>
        <w:t>0%以上，中级职称比例达</w:t>
      </w:r>
      <w:r>
        <w:rPr>
          <w:rFonts w:ascii="宋体" w:hAnsi="宋体"/>
          <w:szCs w:val="21"/>
        </w:rPr>
        <w:t>3</w:t>
      </w:r>
      <w:r>
        <w:rPr>
          <w:rFonts w:hint="eastAsia" w:ascii="宋体" w:hAnsi="宋体"/>
          <w:szCs w:val="21"/>
        </w:rPr>
        <w:t>0%以上，“双师型”教师比例须达</w:t>
      </w:r>
      <w:r>
        <w:rPr>
          <w:rFonts w:ascii="宋体" w:hAnsi="宋体"/>
          <w:szCs w:val="21"/>
        </w:rPr>
        <w:t>5</w:t>
      </w:r>
      <w:r>
        <w:rPr>
          <w:rFonts w:hint="eastAsia" w:ascii="宋体" w:hAnsi="宋体"/>
          <w:szCs w:val="21"/>
        </w:rPr>
        <w:t>0%以上。</w:t>
      </w:r>
    </w:p>
    <w:p>
      <w:pPr>
        <w:pStyle w:val="15"/>
        <w:numPr>
          <w:ilvl w:val="0"/>
          <w:numId w:val="1"/>
        </w:numPr>
        <w:spacing w:line="360" w:lineRule="auto"/>
        <w:ind w:left="0" w:firstLine="567" w:firstLineChars="0"/>
        <w:rPr>
          <w:rFonts w:ascii="宋体" w:hAnsi="宋体"/>
          <w:szCs w:val="21"/>
        </w:rPr>
      </w:pPr>
      <w:r>
        <w:rPr>
          <w:rFonts w:hint="eastAsia" w:ascii="宋体" w:hAnsi="宋体"/>
          <w:szCs w:val="21"/>
        </w:rPr>
        <w:t>教师团队中外聘现场专家须达20%以上；</w:t>
      </w:r>
    </w:p>
    <w:p>
      <w:pPr>
        <w:pStyle w:val="15"/>
        <w:numPr>
          <w:ilvl w:val="0"/>
          <w:numId w:val="1"/>
        </w:numPr>
        <w:spacing w:line="360" w:lineRule="auto"/>
        <w:ind w:left="0" w:firstLine="567" w:firstLineChars="0"/>
        <w:rPr>
          <w:rFonts w:ascii="宋体" w:hAnsi="宋体"/>
          <w:szCs w:val="21"/>
        </w:rPr>
      </w:pPr>
      <w:r>
        <w:rPr>
          <w:rFonts w:hint="eastAsia" w:ascii="宋体" w:hAnsi="宋体"/>
          <w:szCs w:val="21"/>
        </w:rPr>
        <w:t>专业教学团队中必须具有一名专业带头人。</w:t>
      </w:r>
    </w:p>
    <w:p>
      <w:pPr>
        <w:spacing w:line="360" w:lineRule="auto"/>
        <w:ind w:firstLine="422" w:firstLineChars="200"/>
        <w:rPr>
          <w:rFonts w:ascii="宋体" w:hAnsi="宋体"/>
          <w:b/>
          <w:szCs w:val="21"/>
        </w:rPr>
      </w:pPr>
      <w:r>
        <w:rPr>
          <w:rFonts w:hint="eastAsia" w:ascii="宋体" w:hAnsi="宋体"/>
          <w:b/>
          <w:szCs w:val="21"/>
        </w:rPr>
        <w:t>2.专任教师任职资及专业能力要求（含专业带头人、骨干教师）</w:t>
      </w:r>
    </w:p>
    <w:p>
      <w:pPr>
        <w:pStyle w:val="15"/>
        <w:numPr>
          <w:ilvl w:val="0"/>
          <w:numId w:val="2"/>
        </w:numPr>
        <w:tabs>
          <w:tab w:val="left" w:pos="993"/>
          <w:tab w:val="left" w:pos="1134"/>
        </w:tabs>
        <w:spacing w:line="360" w:lineRule="auto"/>
        <w:ind w:left="0" w:firstLine="480" w:firstLineChars="0"/>
        <w:rPr>
          <w:rFonts w:ascii="宋体" w:hAnsi="宋体"/>
          <w:szCs w:val="21"/>
        </w:rPr>
      </w:pPr>
      <w:r>
        <w:rPr>
          <w:rFonts w:hint="eastAsia" w:ascii="宋体" w:hAnsi="宋体"/>
          <w:szCs w:val="21"/>
        </w:rPr>
        <w:t>具有所从事专业领域实际工作的实践经历1年以上；</w:t>
      </w:r>
    </w:p>
    <w:p>
      <w:pPr>
        <w:pStyle w:val="15"/>
        <w:numPr>
          <w:ilvl w:val="0"/>
          <w:numId w:val="2"/>
        </w:numPr>
        <w:tabs>
          <w:tab w:val="left" w:pos="993"/>
          <w:tab w:val="left" w:pos="1134"/>
        </w:tabs>
        <w:spacing w:line="360" w:lineRule="auto"/>
        <w:ind w:left="0" w:firstLine="480" w:firstLineChars="0"/>
        <w:rPr>
          <w:rFonts w:ascii="宋体" w:hAnsi="宋体"/>
          <w:szCs w:val="21"/>
        </w:rPr>
      </w:pPr>
      <w:r>
        <w:rPr>
          <w:rFonts w:hint="eastAsia" w:ascii="宋体" w:hAnsi="宋体"/>
          <w:szCs w:val="21"/>
        </w:rPr>
        <w:t>具备一定水平的专业技术能力；</w:t>
      </w:r>
    </w:p>
    <w:p>
      <w:pPr>
        <w:pStyle w:val="15"/>
        <w:numPr>
          <w:ilvl w:val="0"/>
          <w:numId w:val="2"/>
        </w:numPr>
        <w:tabs>
          <w:tab w:val="left" w:pos="993"/>
          <w:tab w:val="left" w:pos="1134"/>
        </w:tabs>
        <w:spacing w:line="360" w:lineRule="auto"/>
        <w:ind w:left="0" w:firstLine="480" w:firstLineChars="0"/>
        <w:rPr>
          <w:rFonts w:ascii="宋体" w:hAnsi="宋体"/>
          <w:szCs w:val="21"/>
        </w:rPr>
      </w:pPr>
      <w:r>
        <w:rPr>
          <w:rFonts w:hint="eastAsia" w:ascii="宋体" w:hAnsi="宋体"/>
          <w:szCs w:val="21"/>
        </w:rPr>
        <w:t>具有编写教案、教材，制作课件、讲课的教学能力；</w:t>
      </w:r>
    </w:p>
    <w:p>
      <w:pPr>
        <w:pStyle w:val="15"/>
        <w:numPr>
          <w:ilvl w:val="0"/>
          <w:numId w:val="2"/>
        </w:numPr>
        <w:tabs>
          <w:tab w:val="left" w:pos="993"/>
          <w:tab w:val="left" w:pos="1134"/>
        </w:tabs>
        <w:spacing w:line="360" w:lineRule="auto"/>
        <w:ind w:left="0" w:firstLine="480" w:firstLineChars="0"/>
        <w:rPr>
          <w:rFonts w:ascii="宋体" w:hAnsi="宋体"/>
          <w:szCs w:val="21"/>
        </w:rPr>
      </w:pPr>
      <w:r>
        <w:rPr>
          <w:rFonts w:hint="eastAsia" w:ascii="宋体" w:hAnsi="宋体"/>
          <w:szCs w:val="21"/>
        </w:rPr>
        <w:t>具备指导学生专业实习、实训的能力；</w:t>
      </w:r>
    </w:p>
    <w:p>
      <w:pPr>
        <w:pStyle w:val="15"/>
        <w:numPr>
          <w:ilvl w:val="0"/>
          <w:numId w:val="2"/>
        </w:numPr>
        <w:tabs>
          <w:tab w:val="left" w:pos="993"/>
          <w:tab w:val="left" w:pos="1134"/>
        </w:tabs>
        <w:spacing w:line="360" w:lineRule="auto"/>
        <w:ind w:left="0" w:firstLine="480" w:firstLineChars="0"/>
        <w:rPr>
          <w:rFonts w:ascii="宋体" w:hAnsi="宋体"/>
          <w:szCs w:val="21"/>
        </w:rPr>
      </w:pPr>
      <w:r>
        <w:rPr>
          <w:rFonts w:hint="eastAsia" w:ascii="宋体" w:hAnsi="宋体"/>
          <w:szCs w:val="21"/>
        </w:rPr>
        <w:t>至少获得一项职业资格（或具备相关职业技能）证书，能动手教学生企业生产现场操作；</w:t>
      </w:r>
    </w:p>
    <w:p>
      <w:pPr>
        <w:pStyle w:val="15"/>
        <w:numPr>
          <w:ilvl w:val="0"/>
          <w:numId w:val="2"/>
        </w:numPr>
        <w:tabs>
          <w:tab w:val="left" w:pos="993"/>
          <w:tab w:val="left" w:pos="1134"/>
        </w:tabs>
        <w:spacing w:line="360" w:lineRule="auto"/>
        <w:ind w:left="0" w:firstLine="480" w:firstLineChars="0"/>
        <w:rPr>
          <w:rFonts w:ascii="宋体" w:hAnsi="宋体"/>
          <w:szCs w:val="21"/>
        </w:rPr>
      </w:pPr>
      <w:r>
        <w:rPr>
          <w:rFonts w:hint="eastAsia" w:ascii="宋体" w:hAnsi="宋体"/>
          <w:szCs w:val="21"/>
        </w:rPr>
        <w:t>具有一定的职业课程开发能力，能不断进行高职教育理念学习和教学改革实践探索；掌握行业企业最新技术发展动态；爱岗敬业，积极投身职业教育。</w:t>
      </w:r>
    </w:p>
    <w:p>
      <w:pPr>
        <w:pStyle w:val="15"/>
        <w:numPr>
          <w:ilvl w:val="0"/>
          <w:numId w:val="2"/>
        </w:numPr>
        <w:tabs>
          <w:tab w:val="left" w:pos="993"/>
          <w:tab w:val="left" w:pos="1134"/>
        </w:tabs>
        <w:spacing w:line="360" w:lineRule="auto"/>
        <w:ind w:left="0" w:firstLine="480" w:firstLineChars="0"/>
        <w:rPr>
          <w:rFonts w:ascii="宋体" w:hAnsi="宋体"/>
          <w:bCs/>
          <w:szCs w:val="21"/>
        </w:rPr>
      </w:pPr>
      <w:r>
        <w:rPr>
          <w:rFonts w:hint="eastAsia" w:ascii="宋体" w:hAnsi="宋体"/>
          <w:bCs/>
          <w:szCs w:val="21"/>
        </w:rPr>
        <w:t>专业带头人应把握本区域纺织行业的发展趋势，有纺织企业管理经验和管理能力，有纺织企业的战略规划能力，有资源整合能力，在纺织行业有一定影响力。</w:t>
      </w:r>
    </w:p>
    <w:p>
      <w:pPr>
        <w:spacing w:line="360" w:lineRule="auto"/>
        <w:ind w:firstLine="422" w:firstLineChars="200"/>
        <w:rPr>
          <w:rFonts w:ascii="宋体" w:hAnsi="宋体"/>
          <w:b/>
          <w:szCs w:val="21"/>
        </w:rPr>
      </w:pPr>
      <w:r>
        <w:rPr>
          <w:rFonts w:hint="eastAsia" w:ascii="宋体" w:hAnsi="宋体"/>
          <w:b/>
          <w:szCs w:val="21"/>
        </w:rPr>
        <w:t>3.兼职教师要求</w:t>
      </w:r>
    </w:p>
    <w:p>
      <w:pPr>
        <w:pStyle w:val="15"/>
        <w:numPr>
          <w:ilvl w:val="0"/>
          <w:numId w:val="3"/>
        </w:numPr>
        <w:tabs>
          <w:tab w:val="left" w:pos="993"/>
        </w:tabs>
        <w:spacing w:line="360" w:lineRule="auto"/>
        <w:ind w:left="0" w:firstLine="420"/>
        <w:rPr>
          <w:rFonts w:ascii="宋体" w:hAnsi="宋体"/>
          <w:szCs w:val="21"/>
        </w:rPr>
      </w:pPr>
      <w:r>
        <w:rPr>
          <w:rFonts w:hint="eastAsia" w:ascii="宋体" w:hAnsi="宋体"/>
          <w:szCs w:val="21"/>
        </w:rPr>
        <w:t>具备良好的思想政治素质和职业道德，遵纪守法，较高的专业素养和技能水平，能够胜任教学工作；</w:t>
      </w:r>
    </w:p>
    <w:p>
      <w:pPr>
        <w:pStyle w:val="15"/>
        <w:numPr>
          <w:ilvl w:val="0"/>
          <w:numId w:val="3"/>
        </w:numPr>
        <w:tabs>
          <w:tab w:val="left" w:pos="993"/>
        </w:tabs>
        <w:spacing w:line="360" w:lineRule="auto"/>
        <w:ind w:left="0" w:firstLine="420"/>
        <w:rPr>
          <w:rFonts w:ascii="宋体" w:hAnsi="宋体"/>
          <w:szCs w:val="21"/>
        </w:rPr>
      </w:pPr>
      <w:r>
        <w:rPr>
          <w:rFonts w:hint="eastAsia" w:ascii="宋体" w:hAnsi="宋体"/>
          <w:szCs w:val="21"/>
        </w:rPr>
        <w:t>应具有本专业5年以上生产实践经历、中级以上专业技术职务（职称）或高级工以上等级或相应级别职（执）业资格（职务）。</w:t>
      </w:r>
    </w:p>
    <w:p>
      <w:pPr>
        <w:spacing w:line="360" w:lineRule="auto"/>
        <w:ind w:firstLine="422" w:firstLineChars="200"/>
        <w:rPr>
          <w:rFonts w:cs="方正小标宋_GBK" w:asciiTheme="minorEastAsia" w:hAnsiTheme="minorEastAsia" w:eastAsiaTheme="minorEastAsia"/>
          <w:b/>
          <w:szCs w:val="21"/>
        </w:rPr>
      </w:pPr>
      <w:r>
        <w:rPr>
          <w:rFonts w:hint="eastAsia" w:cs="方正小标宋_GBK" w:asciiTheme="minorEastAsia" w:hAnsiTheme="minorEastAsia" w:eastAsiaTheme="minorEastAsia"/>
          <w:b/>
          <w:szCs w:val="21"/>
        </w:rPr>
        <w:t>（二）教学设施</w:t>
      </w:r>
    </w:p>
    <w:p>
      <w:pPr>
        <w:spacing w:line="360" w:lineRule="auto"/>
        <w:ind w:firstLine="420" w:firstLineChars="200"/>
        <w:rPr>
          <w:rFonts w:ascii="宋体" w:hAnsi="宋体"/>
          <w:bCs/>
          <w:szCs w:val="21"/>
        </w:rPr>
      </w:pPr>
      <w:r>
        <w:rPr>
          <w:rFonts w:hint="eastAsia" w:ascii="宋体" w:hAnsi="宋体"/>
          <w:bCs/>
          <w:szCs w:val="21"/>
        </w:rPr>
        <w:t>本专业应配备校内实验实训室和校外实训实习基地。</w:t>
      </w:r>
    </w:p>
    <w:p>
      <w:pPr>
        <w:spacing w:line="360" w:lineRule="auto"/>
        <w:ind w:firstLine="422" w:firstLineChars="200"/>
        <w:rPr>
          <w:rFonts w:ascii="宋体" w:hAnsi="宋体"/>
          <w:b/>
          <w:bCs/>
          <w:szCs w:val="21"/>
        </w:rPr>
      </w:pPr>
      <w:r>
        <w:rPr>
          <w:rFonts w:hint="eastAsia" w:ascii="宋体" w:hAnsi="宋体"/>
          <w:b/>
          <w:bCs/>
          <w:szCs w:val="21"/>
        </w:rPr>
        <w:t>1.校内</w:t>
      </w:r>
      <w:r>
        <w:rPr>
          <w:rFonts w:hint="eastAsia" w:ascii="宋体" w:hAnsi="宋体"/>
          <w:b/>
          <w:szCs w:val="21"/>
        </w:rPr>
        <w:t>实验</w:t>
      </w:r>
      <w:r>
        <w:rPr>
          <w:rFonts w:hint="eastAsia" w:ascii="宋体" w:hAnsi="宋体"/>
          <w:b/>
          <w:bCs/>
          <w:szCs w:val="21"/>
        </w:rPr>
        <w:t>实训</w:t>
      </w:r>
      <w:r>
        <w:rPr>
          <w:rFonts w:hint="eastAsia" w:ascii="宋体" w:hAnsi="宋体"/>
          <w:b/>
          <w:szCs w:val="21"/>
        </w:rPr>
        <w:t>条件</w:t>
      </w:r>
    </w:p>
    <w:p>
      <w:pPr>
        <w:spacing w:line="360" w:lineRule="auto"/>
        <w:ind w:firstLine="420" w:firstLineChars="200"/>
        <w:rPr>
          <w:rFonts w:ascii="宋体" w:hAnsi="宋体"/>
          <w:bCs/>
          <w:szCs w:val="21"/>
        </w:rPr>
      </w:pPr>
      <w:r>
        <w:rPr>
          <w:rFonts w:hint="eastAsia" w:ascii="宋体" w:hAnsi="宋体"/>
          <w:bCs/>
          <w:szCs w:val="21"/>
        </w:rPr>
        <w:t>校内</w:t>
      </w:r>
      <w:r>
        <w:rPr>
          <w:rFonts w:hint="eastAsia" w:ascii="宋体" w:hAnsi="宋体"/>
          <w:szCs w:val="21"/>
        </w:rPr>
        <w:t>实验</w:t>
      </w:r>
      <w:r>
        <w:rPr>
          <w:rFonts w:hint="eastAsia" w:ascii="宋体" w:hAnsi="宋体"/>
          <w:bCs/>
          <w:szCs w:val="21"/>
        </w:rPr>
        <w:t>实训必须具备满足纺织品检测、生产性实训或仿真实训教学等实训室，主要设施设备及数量见下表：</w:t>
      </w:r>
    </w:p>
    <w:p>
      <w:pPr>
        <w:spacing w:line="360" w:lineRule="auto"/>
        <w:ind w:firstLine="480" w:firstLineChars="200"/>
        <w:rPr>
          <w:rFonts w:ascii="宋体" w:hAnsi="宋体"/>
          <w:bCs/>
          <w:sz w:val="24"/>
        </w:rPr>
      </w:pPr>
    </w:p>
    <w:tbl>
      <w:tblPr>
        <w:tblStyle w:val="7"/>
        <w:tblW w:w="80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706"/>
        <w:gridCol w:w="2974"/>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Merge w:val="restart"/>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序号</w:t>
            </w:r>
          </w:p>
        </w:tc>
        <w:tc>
          <w:tcPr>
            <w:tcW w:w="1706" w:type="dxa"/>
            <w:vMerge w:val="restart"/>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实验实训室名称</w:t>
            </w:r>
          </w:p>
        </w:tc>
        <w:tc>
          <w:tcPr>
            <w:tcW w:w="5400" w:type="dxa"/>
            <w:gridSpan w:val="2"/>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主要工具和设施设备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Merge w:val="continue"/>
            <w:vAlign w:val="center"/>
          </w:tcPr>
          <w:p>
            <w:pPr>
              <w:jc w:val="center"/>
              <w:rPr>
                <w:rFonts w:asciiTheme="minorEastAsia" w:hAnsiTheme="minorEastAsia" w:eastAsiaTheme="minorEastAsia"/>
                <w:bCs/>
                <w:kern w:val="0"/>
                <w:sz w:val="18"/>
                <w:szCs w:val="18"/>
              </w:rPr>
            </w:pPr>
          </w:p>
        </w:tc>
        <w:tc>
          <w:tcPr>
            <w:tcW w:w="1706" w:type="dxa"/>
            <w:vMerge w:val="continue"/>
            <w:vAlign w:val="center"/>
          </w:tcPr>
          <w:p>
            <w:pPr>
              <w:jc w:val="center"/>
              <w:rPr>
                <w:rFonts w:asciiTheme="minorEastAsia" w:hAnsiTheme="minorEastAsia" w:eastAsiaTheme="minorEastAsia"/>
                <w:bCs/>
                <w:kern w:val="0"/>
                <w:sz w:val="18"/>
                <w:szCs w:val="18"/>
              </w:rPr>
            </w:pPr>
          </w:p>
        </w:tc>
        <w:tc>
          <w:tcPr>
            <w:tcW w:w="2974"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名称</w:t>
            </w:r>
          </w:p>
        </w:tc>
        <w:tc>
          <w:tcPr>
            <w:tcW w:w="2426"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数量（生均台套）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Merge w:val="restart"/>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1</w:t>
            </w:r>
          </w:p>
        </w:tc>
        <w:tc>
          <w:tcPr>
            <w:tcW w:w="1706" w:type="dxa"/>
            <w:vMerge w:val="restart"/>
            <w:vAlign w:val="center"/>
          </w:tcPr>
          <w:p>
            <w:pPr>
              <w:autoSpaceDE w:val="0"/>
              <w:autoSpaceDN w:val="0"/>
              <w:adjustRightInd w:val="0"/>
              <w:spacing w:line="240" w:lineRule="exact"/>
              <w:ind w:firstLine="180" w:firstLineChars="1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纺织实训中心</w:t>
            </w:r>
          </w:p>
        </w:tc>
        <w:tc>
          <w:tcPr>
            <w:tcW w:w="2974"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剑杆织机</w:t>
            </w:r>
          </w:p>
        </w:tc>
        <w:tc>
          <w:tcPr>
            <w:tcW w:w="2426"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Merge w:val="continue"/>
            <w:vAlign w:val="center"/>
          </w:tcPr>
          <w:p>
            <w:pPr>
              <w:jc w:val="center"/>
              <w:rPr>
                <w:rFonts w:asciiTheme="minorEastAsia" w:hAnsiTheme="minorEastAsia" w:eastAsiaTheme="minorEastAsia"/>
                <w:bCs/>
                <w:kern w:val="0"/>
                <w:sz w:val="18"/>
                <w:szCs w:val="18"/>
              </w:rPr>
            </w:pPr>
          </w:p>
        </w:tc>
        <w:tc>
          <w:tcPr>
            <w:tcW w:w="1706" w:type="dxa"/>
            <w:vMerge w:val="continue"/>
            <w:vAlign w:val="center"/>
          </w:tcPr>
          <w:p>
            <w:pPr>
              <w:autoSpaceDE w:val="0"/>
              <w:autoSpaceDN w:val="0"/>
              <w:adjustRightInd w:val="0"/>
              <w:spacing w:line="240" w:lineRule="exact"/>
              <w:ind w:firstLine="180" w:firstLineChars="100"/>
              <w:jc w:val="center"/>
              <w:rPr>
                <w:rFonts w:asciiTheme="minorEastAsia" w:hAnsiTheme="minorEastAsia" w:eastAsiaTheme="minorEastAsia"/>
                <w:sz w:val="18"/>
                <w:szCs w:val="18"/>
              </w:rPr>
            </w:pPr>
          </w:p>
        </w:tc>
        <w:tc>
          <w:tcPr>
            <w:tcW w:w="2974"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喷气织机</w:t>
            </w:r>
          </w:p>
        </w:tc>
        <w:tc>
          <w:tcPr>
            <w:tcW w:w="2426"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Merge w:val="continue"/>
            <w:vAlign w:val="center"/>
          </w:tcPr>
          <w:p>
            <w:pPr>
              <w:jc w:val="center"/>
              <w:rPr>
                <w:rFonts w:asciiTheme="minorEastAsia" w:hAnsiTheme="minorEastAsia" w:eastAsiaTheme="minorEastAsia"/>
                <w:bCs/>
                <w:kern w:val="0"/>
                <w:sz w:val="18"/>
                <w:szCs w:val="18"/>
              </w:rPr>
            </w:pPr>
          </w:p>
        </w:tc>
        <w:tc>
          <w:tcPr>
            <w:tcW w:w="1706" w:type="dxa"/>
            <w:vMerge w:val="continue"/>
            <w:vAlign w:val="center"/>
          </w:tcPr>
          <w:p>
            <w:pPr>
              <w:jc w:val="center"/>
              <w:rPr>
                <w:rFonts w:asciiTheme="minorEastAsia" w:hAnsiTheme="minorEastAsia" w:eastAsiaTheme="minorEastAsia"/>
                <w:bCs/>
                <w:kern w:val="0"/>
                <w:sz w:val="18"/>
                <w:szCs w:val="18"/>
              </w:rPr>
            </w:pPr>
          </w:p>
        </w:tc>
        <w:tc>
          <w:tcPr>
            <w:tcW w:w="2974"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细纱机</w:t>
            </w:r>
          </w:p>
        </w:tc>
        <w:tc>
          <w:tcPr>
            <w:tcW w:w="2426"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Merge w:val="continue"/>
            <w:vAlign w:val="center"/>
          </w:tcPr>
          <w:p>
            <w:pPr>
              <w:jc w:val="center"/>
              <w:rPr>
                <w:rFonts w:asciiTheme="minorEastAsia" w:hAnsiTheme="minorEastAsia" w:eastAsiaTheme="minorEastAsia"/>
                <w:bCs/>
                <w:kern w:val="0"/>
                <w:sz w:val="18"/>
                <w:szCs w:val="18"/>
              </w:rPr>
            </w:pPr>
          </w:p>
        </w:tc>
        <w:tc>
          <w:tcPr>
            <w:tcW w:w="1706" w:type="dxa"/>
            <w:vMerge w:val="continue"/>
            <w:vAlign w:val="center"/>
          </w:tcPr>
          <w:p>
            <w:pPr>
              <w:jc w:val="center"/>
              <w:rPr>
                <w:rFonts w:asciiTheme="minorEastAsia" w:hAnsiTheme="minorEastAsia" w:eastAsiaTheme="minorEastAsia"/>
                <w:bCs/>
                <w:kern w:val="0"/>
                <w:sz w:val="18"/>
                <w:szCs w:val="18"/>
              </w:rPr>
            </w:pPr>
          </w:p>
        </w:tc>
        <w:tc>
          <w:tcPr>
            <w:tcW w:w="2974"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转杯纺纱机</w:t>
            </w:r>
          </w:p>
        </w:tc>
        <w:tc>
          <w:tcPr>
            <w:tcW w:w="2426"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Merge w:val="continue"/>
            <w:vAlign w:val="center"/>
          </w:tcPr>
          <w:p>
            <w:pPr>
              <w:jc w:val="center"/>
              <w:rPr>
                <w:rFonts w:asciiTheme="minorEastAsia" w:hAnsiTheme="minorEastAsia" w:eastAsiaTheme="minorEastAsia"/>
                <w:bCs/>
                <w:kern w:val="0"/>
                <w:sz w:val="18"/>
                <w:szCs w:val="18"/>
              </w:rPr>
            </w:pPr>
          </w:p>
        </w:tc>
        <w:tc>
          <w:tcPr>
            <w:tcW w:w="1706" w:type="dxa"/>
            <w:vMerge w:val="continue"/>
            <w:vAlign w:val="center"/>
          </w:tcPr>
          <w:p>
            <w:pPr>
              <w:jc w:val="center"/>
              <w:rPr>
                <w:rFonts w:asciiTheme="minorEastAsia" w:hAnsiTheme="minorEastAsia" w:eastAsiaTheme="minorEastAsia"/>
                <w:bCs/>
                <w:kern w:val="0"/>
                <w:sz w:val="18"/>
                <w:szCs w:val="18"/>
              </w:rPr>
            </w:pPr>
          </w:p>
        </w:tc>
        <w:tc>
          <w:tcPr>
            <w:tcW w:w="2974"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花式捻线机</w:t>
            </w:r>
          </w:p>
        </w:tc>
        <w:tc>
          <w:tcPr>
            <w:tcW w:w="2426"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Merge w:val="continue"/>
            <w:vAlign w:val="center"/>
          </w:tcPr>
          <w:p>
            <w:pPr>
              <w:jc w:val="center"/>
              <w:rPr>
                <w:rFonts w:asciiTheme="minorEastAsia" w:hAnsiTheme="minorEastAsia" w:eastAsiaTheme="minorEastAsia"/>
                <w:bCs/>
                <w:kern w:val="0"/>
                <w:sz w:val="18"/>
                <w:szCs w:val="18"/>
              </w:rPr>
            </w:pPr>
          </w:p>
        </w:tc>
        <w:tc>
          <w:tcPr>
            <w:tcW w:w="1706" w:type="dxa"/>
            <w:vMerge w:val="continue"/>
            <w:vAlign w:val="center"/>
          </w:tcPr>
          <w:p>
            <w:pPr>
              <w:jc w:val="center"/>
              <w:rPr>
                <w:rFonts w:asciiTheme="minorEastAsia" w:hAnsiTheme="minorEastAsia" w:eastAsiaTheme="minorEastAsia"/>
                <w:bCs/>
                <w:kern w:val="0"/>
                <w:sz w:val="18"/>
                <w:szCs w:val="18"/>
              </w:rPr>
            </w:pPr>
          </w:p>
        </w:tc>
        <w:tc>
          <w:tcPr>
            <w:tcW w:w="2974"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粗纱机</w:t>
            </w:r>
          </w:p>
        </w:tc>
        <w:tc>
          <w:tcPr>
            <w:tcW w:w="2426"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Merge w:val="continue"/>
            <w:vAlign w:val="center"/>
          </w:tcPr>
          <w:p>
            <w:pPr>
              <w:jc w:val="center"/>
              <w:rPr>
                <w:rFonts w:asciiTheme="minorEastAsia" w:hAnsiTheme="minorEastAsia" w:eastAsiaTheme="minorEastAsia"/>
                <w:bCs/>
                <w:kern w:val="0"/>
                <w:sz w:val="18"/>
                <w:szCs w:val="18"/>
              </w:rPr>
            </w:pPr>
          </w:p>
        </w:tc>
        <w:tc>
          <w:tcPr>
            <w:tcW w:w="1706" w:type="dxa"/>
            <w:vMerge w:val="continue"/>
            <w:vAlign w:val="center"/>
          </w:tcPr>
          <w:p>
            <w:pPr>
              <w:jc w:val="center"/>
              <w:rPr>
                <w:rFonts w:asciiTheme="minorEastAsia" w:hAnsiTheme="minorEastAsia" w:eastAsiaTheme="minorEastAsia"/>
                <w:bCs/>
                <w:kern w:val="0"/>
                <w:sz w:val="18"/>
                <w:szCs w:val="18"/>
              </w:rPr>
            </w:pPr>
          </w:p>
        </w:tc>
        <w:tc>
          <w:tcPr>
            <w:tcW w:w="2974"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并条机</w:t>
            </w:r>
          </w:p>
        </w:tc>
        <w:tc>
          <w:tcPr>
            <w:tcW w:w="2426"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Merge w:val="continue"/>
            <w:vAlign w:val="center"/>
          </w:tcPr>
          <w:p>
            <w:pPr>
              <w:jc w:val="center"/>
              <w:rPr>
                <w:rFonts w:asciiTheme="minorEastAsia" w:hAnsiTheme="minorEastAsia" w:eastAsiaTheme="minorEastAsia"/>
                <w:bCs/>
                <w:kern w:val="0"/>
                <w:sz w:val="18"/>
                <w:szCs w:val="18"/>
              </w:rPr>
            </w:pPr>
          </w:p>
        </w:tc>
        <w:tc>
          <w:tcPr>
            <w:tcW w:w="1706" w:type="dxa"/>
            <w:vMerge w:val="continue"/>
            <w:vAlign w:val="center"/>
          </w:tcPr>
          <w:p>
            <w:pPr>
              <w:jc w:val="center"/>
              <w:rPr>
                <w:rFonts w:asciiTheme="minorEastAsia" w:hAnsiTheme="minorEastAsia" w:eastAsiaTheme="minorEastAsia"/>
                <w:bCs/>
                <w:kern w:val="0"/>
                <w:sz w:val="18"/>
                <w:szCs w:val="18"/>
              </w:rPr>
            </w:pPr>
          </w:p>
        </w:tc>
        <w:tc>
          <w:tcPr>
            <w:tcW w:w="2974"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短流程清梳联</w:t>
            </w:r>
          </w:p>
        </w:tc>
        <w:tc>
          <w:tcPr>
            <w:tcW w:w="2426"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2</w:t>
            </w:r>
          </w:p>
        </w:tc>
        <w:tc>
          <w:tcPr>
            <w:tcW w:w="1706" w:type="dxa"/>
            <w:vAlign w:val="center"/>
          </w:tcPr>
          <w:p>
            <w:pPr>
              <w:autoSpaceDE w:val="0"/>
              <w:autoSpaceDN w:val="0"/>
              <w:adjustRightInd w:val="0"/>
              <w:spacing w:line="240" w:lineRule="exact"/>
              <w:ind w:firstLine="180" w:firstLineChars="1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纺织品</w:t>
            </w:r>
          </w:p>
          <w:p>
            <w:pPr>
              <w:autoSpaceDE w:val="0"/>
              <w:autoSpaceDN w:val="0"/>
              <w:adjustRightInd w:val="0"/>
              <w:spacing w:line="240" w:lineRule="exact"/>
              <w:ind w:firstLine="180" w:firstLineChars="1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检测中心</w:t>
            </w:r>
          </w:p>
        </w:tc>
        <w:tc>
          <w:tcPr>
            <w:tcW w:w="2974"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纤维检测、纱线检测、织物检测各一套</w:t>
            </w:r>
          </w:p>
        </w:tc>
        <w:tc>
          <w:tcPr>
            <w:tcW w:w="2426"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3</w:t>
            </w:r>
          </w:p>
        </w:tc>
        <w:tc>
          <w:tcPr>
            <w:tcW w:w="1706" w:type="dxa"/>
            <w:vAlign w:val="center"/>
          </w:tcPr>
          <w:p>
            <w:pPr>
              <w:autoSpaceDE w:val="0"/>
              <w:autoSpaceDN w:val="0"/>
              <w:adjustRightInd w:val="0"/>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纺织面料</w:t>
            </w:r>
          </w:p>
          <w:p>
            <w:pPr>
              <w:autoSpaceDE w:val="0"/>
              <w:autoSpaceDN w:val="0"/>
              <w:adjustRightInd w:val="0"/>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设计中心</w:t>
            </w:r>
          </w:p>
        </w:tc>
        <w:tc>
          <w:tcPr>
            <w:tcW w:w="2974"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半自动小样织机</w:t>
            </w:r>
          </w:p>
        </w:tc>
        <w:tc>
          <w:tcPr>
            <w:tcW w:w="2426"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4</w:t>
            </w:r>
          </w:p>
        </w:tc>
        <w:tc>
          <w:tcPr>
            <w:tcW w:w="1706" w:type="dxa"/>
            <w:vAlign w:val="center"/>
          </w:tcPr>
          <w:p>
            <w:pPr>
              <w:autoSpaceDE w:val="0"/>
              <w:autoSpaceDN w:val="0"/>
              <w:adjustRightInd w:val="0"/>
              <w:spacing w:line="240" w:lineRule="exact"/>
              <w:ind w:firstLine="180" w:firstLineChars="10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CAD实验室</w:t>
            </w:r>
          </w:p>
        </w:tc>
        <w:tc>
          <w:tcPr>
            <w:tcW w:w="2974"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电脑</w:t>
            </w:r>
          </w:p>
        </w:tc>
        <w:tc>
          <w:tcPr>
            <w:tcW w:w="2426"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50台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0"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5</w:t>
            </w:r>
          </w:p>
        </w:tc>
        <w:tc>
          <w:tcPr>
            <w:tcW w:w="1706"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sz w:val="18"/>
                <w:szCs w:val="18"/>
              </w:rPr>
              <w:t>语音实验室</w:t>
            </w:r>
          </w:p>
        </w:tc>
        <w:tc>
          <w:tcPr>
            <w:tcW w:w="2974" w:type="dxa"/>
            <w:vAlign w:val="center"/>
          </w:tcPr>
          <w:p>
            <w:pPr>
              <w:jc w:val="center"/>
              <w:rPr>
                <w:rFonts w:asciiTheme="minorEastAsia" w:hAnsiTheme="minorEastAsia" w:eastAsiaTheme="minorEastAsia"/>
                <w:bCs/>
                <w:kern w:val="0"/>
                <w:sz w:val="18"/>
                <w:szCs w:val="18"/>
              </w:rPr>
            </w:pPr>
          </w:p>
        </w:tc>
        <w:tc>
          <w:tcPr>
            <w:tcW w:w="2426" w:type="dxa"/>
            <w:vAlign w:val="center"/>
          </w:tcPr>
          <w:p>
            <w:pPr>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50套</w:t>
            </w:r>
          </w:p>
        </w:tc>
      </w:tr>
    </w:tbl>
    <w:p>
      <w:pPr>
        <w:spacing w:line="360" w:lineRule="auto"/>
        <w:ind w:firstLine="422" w:firstLineChars="200"/>
        <w:rPr>
          <w:rFonts w:ascii="宋体" w:hAnsi="宋体"/>
          <w:b/>
          <w:bCs/>
          <w:szCs w:val="21"/>
        </w:rPr>
      </w:pPr>
      <w:r>
        <w:rPr>
          <w:rFonts w:hint="eastAsia" w:ascii="宋体" w:hAnsi="宋体"/>
          <w:b/>
          <w:bCs/>
          <w:szCs w:val="21"/>
        </w:rPr>
        <w:t>2.校外实训实习基地条件</w:t>
      </w:r>
    </w:p>
    <w:p>
      <w:pPr>
        <w:pStyle w:val="15"/>
        <w:numPr>
          <w:ilvl w:val="0"/>
          <w:numId w:val="4"/>
        </w:numPr>
        <w:tabs>
          <w:tab w:val="left" w:pos="1134"/>
        </w:tabs>
        <w:spacing w:line="360" w:lineRule="auto"/>
        <w:ind w:left="0" w:firstLine="480" w:firstLineChars="0"/>
        <w:rPr>
          <w:rFonts w:ascii="宋体" w:hAnsi="宋体"/>
          <w:bCs/>
          <w:szCs w:val="21"/>
        </w:rPr>
      </w:pPr>
      <w:r>
        <w:rPr>
          <w:rFonts w:hint="eastAsia" w:ascii="宋体" w:hAnsi="宋体"/>
          <w:bCs/>
          <w:szCs w:val="21"/>
        </w:rPr>
        <w:t>校外实习基地的建立应有利于促进学校与基地资源共享、互惠互利、共同发展。</w:t>
      </w:r>
    </w:p>
    <w:p>
      <w:pPr>
        <w:pStyle w:val="15"/>
        <w:numPr>
          <w:ilvl w:val="0"/>
          <w:numId w:val="4"/>
        </w:numPr>
        <w:tabs>
          <w:tab w:val="left" w:pos="1134"/>
        </w:tabs>
        <w:spacing w:line="360" w:lineRule="auto"/>
        <w:ind w:left="0" w:firstLine="480" w:firstLineChars="0"/>
        <w:rPr>
          <w:rFonts w:ascii="宋体" w:hAnsi="宋体"/>
          <w:bCs/>
          <w:szCs w:val="21"/>
        </w:rPr>
      </w:pPr>
      <w:r>
        <w:rPr>
          <w:rFonts w:hint="eastAsia" w:ascii="宋体" w:hAnsi="宋体"/>
          <w:bCs/>
          <w:szCs w:val="21"/>
        </w:rPr>
        <w:t>校外实习基地的领导应重视实习基地的建设。实习基地具备实习条件和管理环境；能帮助解决实习学生所需的食宿、劳动保护和卫生等条件。</w:t>
      </w:r>
    </w:p>
    <w:p>
      <w:pPr>
        <w:pStyle w:val="15"/>
        <w:numPr>
          <w:ilvl w:val="0"/>
          <w:numId w:val="4"/>
        </w:numPr>
        <w:tabs>
          <w:tab w:val="left" w:pos="1134"/>
        </w:tabs>
        <w:spacing w:line="360" w:lineRule="auto"/>
        <w:ind w:left="0" w:firstLine="480" w:firstLineChars="0"/>
        <w:rPr>
          <w:rFonts w:ascii="宋体" w:hAnsi="宋体"/>
          <w:bCs/>
          <w:szCs w:val="21"/>
        </w:rPr>
      </w:pPr>
      <w:r>
        <w:rPr>
          <w:rFonts w:hint="eastAsia" w:ascii="宋体" w:hAnsi="宋体"/>
          <w:bCs/>
          <w:szCs w:val="21"/>
        </w:rPr>
        <w:t>校外实习基地能够选派具有相应专业技术职务的指导教师（或技术人员）对学生进行指导，使学生能有效地参与实践活动，顺利完成教学实习计划。</w:t>
      </w:r>
    </w:p>
    <w:p>
      <w:pPr>
        <w:pStyle w:val="15"/>
        <w:numPr>
          <w:ilvl w:val="0"/>
          <w:numId w:val="4"/>
        </w:numPr>
        <w:tabs>
          <w:tab w:val="left" w:pos="1134"/>
        </w:tabs>
        <w:spacing w:line="360" w:lineRule="auto"/>
        <w:ind w:left="0" w:firstLine="480" w:firstLineChars="0"/>
        <w:rPr>
          <w:rFonts w:ascii="宋体" w:hAnsi="宋体"/>
          <w:b/>
          <w:szCs w:val="21"/>
        </w:rPr>
      </w:pPr>
      <w:r>
        <w:rPr>
          <w:rFonts w:hint="eastAsia" w:ascii="宋体" w:hAnsi="宋体"/>
          <w:bCs/>
          <w:szCs w:val="21"/>
        </w:rPr>
        <w:t>校外实习基地要求相对稳定，每学期或每学年有固定专业的学生进行实习。</w:t>
      </w:r>
    </w:p>
    <w:p>
      <w:pPr>
        <w:spacing w:line="360" w:lineRule="auto"/>
        <w:ind w:firstLine="422" w:firstLineChars="200"/>
        <w:rPr>
          <w:rFonts w:cs="方正小标宋_GBK" w:asciiTheme="minorEastAsia" w:hAnsiTheme="minorEastAsia" w:eastAsiaTheme="minorEastAsia"/>
          <w:b/>
          <w:szCs w:val="21"/>
        </w:rPr>
      </w:pPr>
      <w:r>
        <w:rPr>
          <w:rFonts w:hint="eastAsia" w:cs="方正小标宋_GBK" w:asciiTheme="minorEastAsia" w:hAnsiTheme="minorEastAsia" w:eastAsiaTheme="minorEastAsia"/>
          <w:b/>
          <w:szCs w:val="21"/>
        </w:rPr>
        <w:t>（三）教学资源</w:t>
      </w:r>
    </w:p>
    <w:p>
      <w:pPr>
        <w:spacing w:line="360" w:lineRule="auto"/>
        <w:ind w:firstLine="420" w:firstLineChars="200"/>
        <w:rPr>
          <w:rFonts w:ascii="宋体" w:hAnsi="宋体"/>
          <w:szCs w:val="21"/>
        </w:rPr>
      </w:pPr>
      <w:r>
        <w:rPr>
          <w:rFonts w:hint="eastAsia" w:ascii="宋体" w:hAnsi="宋体"/>
          <w:bCs/>
          <w:szCs w:val="21"/>
        </w:rPr>
        <w:t>教材选用：基础课统一使用国家规划教材，专业课选用要根据教育部确定的中等职业学校培养目标和实际需求。从教育厅发布的《福建省中等职业学校教学用书目录》中选用相应的经教育部和省教育厅两级中职教材审定委员会审定的国家、省规划教材，或选用经省教育厅中职教材审定委员会审定的体现新知识、新技术、新工艺、新方法及具有地方特色的传统工艺、传统技术的教材。国家规划专业课教材中涉及思想政治、意识形态属性较强的学科及课程，如历史、政治经济、法律等文科类课程教材，由教育部组织有关单位编写或修订，并经全国中职教材</w:t>
      </w:r>
      <w:r>
        <w:rPr>
          <w:rFonts w:hint="eastAsia" w:ascii="宋体" w:hAnsi="宋体"/>
          <w:szCs w:val="21"/>
        </w:rPr>
        <w:t>审定委员会审定。</w:t>
      </w:r>
    </w:p>
    <w:p>
      <w:pPr>
        <w:spacing w:line="360" w:lineRule="auto"/>
        <w:ind w:firstLine="420" w:firstLineChars="200"/>
        <w:rPr>
          <w:rFonts w:ascii="宋体" w:hAnsi="宋体"/>
          <w:szCs w:val="21"/>
        </w:rPr>
      </w:pPr>
      <w:r>
        <w:rPr>
          <w:rFonts w:hint="eastAsia" w:ascii="宋体" w:hAnsi="宋体"/>
          <w:szCs w:val="21"/>
        </w:rPr>
        <w:t>优先选择校本教材、校企合作开发教材。</w:t>
      </w:r>
    </w:p>
    <w:p>
      <w:pPr>
        <w:overflowPunct w:val="0"/>
        <w:adjustRightInd w:val="0"/>
        <w:spacing w:line="360" w:lineRule="auto"/>
        <w:ind w:firstLine="420" w:firstLineChars="200"/>
        <w:jc w:val="left"/>
        <w:rPr>
          <w:rFonts w:ascii="宋体" w:hAnsi="宋体"/>
          <w:szCs w:val="21"/>
        </w:rPr>
      </w:pPr>
      <w:r>
        <w:rPr>
          <w:rFonts w:hint="eastAsia" w:ascii="宋体" w:hAnsi="宋体"/>
          <w:szCs w:val="21"/>
        </w:rPr>
        <w:t>数字资源：云课堂、在线课程、学习通、智慧职教、专业资源库等。</w:t>
      </w:r>
      <w:r>
        <w:rPr>
          <w:rFonts w:ascii="宋体" w:hAnsi="宋体"/>
          <w:szCs w:val="21"/>
        </w:rPr>
        <w:t xml:space="preserve"> </w:t>
      </w:r>
    </w:p>
    <w:p>
      <w:pPr>
        <w:spacing w:line="360" w:lineRule="auto"/>
        <w:ind w:firstLine="422" w:firstLineChars="200"/>
        <w:rPr>
          <w:rFonts w:cs="方正小标宋_GBK" w:asciiTheme="minorEastAsia" w:hAnsiTheme="minorEastAsia" w:eastAsiaTheme="minorEastAsia"/>
          <w:b/>
          <w:szCs w:val="21"/>
        </w:rPr>
      </w:pPr>
      <w:r>
        <w:rPr>
          <w:rFonts w:hint="eastAsia" w:cs="方正小标宋_GBK" w:asciiTheme="minorEastAsia" w:hAnsiTheme="minorEastAsia" w:eastAsiaTheme="minorEastAsia"/>
          <w:b/>
          <w:szCs w:val="21"/>
        </w:rPr>
        <w:t>（四）教学方法</w:t>
      </w:r>
    </w:p>
    <w:p>
      <w:pPr>
        <w:spacing w:line="360" w:lineRule="auto"/>
        <w:ind w:firstLine="420" w:firstLineChars="200"/>
        <w:rPr>
          <w:rFonts w:ascii="宋体"/>
          <w:szCs w:val="21"/>
        </w:rPr>
      </w:pPr>
      <w:r>
        <w:rPr>
          <w:rFonts w:hint="eastAsia" w:ascii="宋体" w:hAnsi="宋体"/>
          <w:szCs w:val="21"/>
        </w:rPr>
        <w:t>首先，确定课程的教学思路：项目构建，任务引领，知识链接，技能训练，成果评价。其次，结合纺织技术的发展趋势和纺织产业人才需求，将学习任务与工作任务相结合，把典型工作任务导入创新性工作任务。在实施过程中，以学生为中心，以棉、化纤等各类典型纺织产品生产为载体，创设纺织企业生产过程的工作情境，师生共同关注课程的重点和难点，解决产品设计和生产过程中出现的问题，教师时时关注并把握好学生学得好的每个时机，引导学生学习兴趣，鼓励学生保持最佳的学习状态；让学生发现知识的价值、体验探索和创新的成就感，培养其对职业的热爱和向往。根据专业课程特点采用任务驱动教学、现场教学、案例教学、项目教学、讨论式教学等方法。</w:t>
      </w:r>
    </w:p>
    <w:p>
      <w:pPr>
        <w:spacing w:line="360" w:lineRule="auto"/>
        <w:ind w:firstLine="422" w:firstLineChars="200"/>
        <w:rPr>
          <w:rFonts w:cs="方正小标宋_GBK" w:asciiTheme="minorEastAsia" w:hAnsiTheme="minorEastAsia" w:eastAsiaTheme="minorEastAsia"/>
          <w:b/>
          <w:szCs w:val="21"/>
        </w:rPr>
      </w:pPr>
      <w:r>
        <w:rPr>
          <w:rFonts w:hint="eastAsia" w:cs="方正小标宋_GBK" w:asciiTheme="minorEastAsia" w:hAnsiTheme="minorEastAsia" w:eastAsiaTheme="minorEastAsia"/>
          <w:b/>
          <w:szCs w:val="21"/>
        </w:rPr>
        <w:t>（五）学习评价</w:t>
      </w:r>
    </w:p>
    <w:p>
      <w:pPr>
        <w:spacing w:line="360" w:lineRule="auto"/>
        <w:ind w:right="-44" w:rightChars="-21" w:firstLine="411" w:firstLineChars="196"/>
        <w:rPr>
          <w:rFonts w:ascii="宋体" w:hAnsi="宋体"/>
          <w:color w:val="000000"/>
          <w:kern w:val="0"/>
          <w:szCs w:val="21"/>
        </w:rPr>
      </w:pPr>
      <w:r>
        <w:rPr>
          <w:rFonts w:hint="eastAsia" w:ascii="宋体" w:hAnsi="宋体"/>
          <w:color w:val="000000"/>
          <w:kern w:val="0"/>
          <w:szCs w:val="21"/>
        </w:rPr>
        <w:t>建立与全面能力培养目标相适应的实践技能与理论知识考试结合、模拟仿真与现场考试结合、终结性与过程性考试结合、静态与动态（笔试与口试）结合、专业考试与能力评估结合、课程教学考试与职业资格考试结合、教师评价与学生自评互评结合、学校评价与社会企业评价相结合的课程整体性评价方案。</w:t>
      </w:r>
    </w:p>
    <w:p>
      <w:pPr>
        <w:spacing w:line="360" w:lineRule="auto"/>
        <w:ind w:right="-44" w:rightChars="-21" w:firstLine="411" w:firstLineChars="196"/>
        <w:rPr>
          <w:rFonts w:ascii="宋体" w:hAnsi="宋体"/>
          <w:color w:val="000000"/>
          <w:kern w:val="0"/>
          <w:szCs w:val="21"/>
        </w:rPr>
      </w:pPr>
      <w:r>
        <w:rPr>
          <w:rFonts w:hint="eastAsia" w:ascii="宋体" w:hAnsi="宋体"/>
          <w:color w:val="000000"/>
          <w:kern w:val="0"/>
          <w:szCs w:val="21"/>
        </w:rPr>
        <w:t>考试课程的成绩采用百分制，由课程学习的过程性考核成绩和期末课程终结性考核成绩组成。过程性考核成绩占总成绩≥50%，期末终结性考核成绩占总成绩≤50%。</w:t>
      </w:r>
    </w:p>
    <w:p>
      <w:pPr>
        <w:spacing w:line="360" w:lineRule="auto"/>
        <w:ind w:right="-44" w:rightChars="-21" w:firstLine="411" w:firstLineChars="196"/>
        <w:rPr>
          <w:rFonts w:ascii="宋体" w:hAnsi="宋体"/>
          <w:color w:val="000000"/>
          <w:kern w:val="0"/>
          <w:szCs w:val="21"/>
        </w:rPr>
      </w:pPr>
      <w:r>
        <w:rPr>
          <w:rFonts w:hint="eastAsia" w:ascii="宋体" w:hAnsi="宋体"/>
          <w:color w:val="000000"/>
          <w:kern w:val="0"/>
          <w:szCs w:val="21"/>
        </w:rPr>
        <w:t>过程性考核包括:课程学习的平时考核成绩（包括课堂考勤、学习态度、作业、课堂互动、讨论等）、课程阶段性考核成绩（含教学单元考核、学习情景考核、项目（任务）教学考核、期中考核等）、课程实训（验）项目成绩等，其中课程实训（验）成绩占总成绩的比例不低于该课程实训（验）课时占总课时的比例的60%。</w:t>
      </w:r>
    </w:p>
    <w:p>
      <w:pPr>
        <w:spacing w:line="360" w:lineRule="auto"/>
        <w:ind w:right="-44" w:rightChars="-21" w:firstLine="411" w:firstLineChars="196"/>
        <w:rPr>
          <w:rFonts w:ascii="宋体" w:hAnsi="宋体"/>
          <w:szCs w:val="21"/>
        </w:rPr>
      </w:pPr>
      <w:r>
        <w:rPr>
          <w:rFonts w:hint="eastAsia" w:ascii="宋体" w:hAnsi="宋体"/>
          <w:color w:val="000000"/>
          <w:kern w:val="0"/>
          <w:szCs w:val="21"/>
        </w:rPr>
        <w:t>考查课主要以教学过程中的过程性考查综合评定学业成绩，采用优秀、良好、中等、及格和不及格五级计分制。过程性考查包括:课程学习的平时考查成绩（包括课堂考勤、学习态度、作业、课堂互动、讨论等）、课程阶段性考查成绩（含教学单元考查、学习情景考查、项目（任务）教学考查、期中考查等）、课程实训（验）项目考查成绩等，其中课程实训（验）成绩占总成绩的比例不低于该课程实训（验）课时占总课时的比例80%。终结性考查成绩占课程总成绩≤30％</w:t>
      </w:r>
    </w:p>
    <w:p>
      <w:pPr>
        <w:spacing w:line="360" w:lineRule="auto"/>
        <w:ind w:firstLine="422" w:firstLineChars="200"/>
        <w:rPr>
          <w:rFonts w:cs="方正小标宋_GBK" w:asciiTheme="minorEastAsia" w:hAnsiTheme="minorEastAsia" w:eastAsiaTheme="minorEastAsia"/>
          <w:b/>
          <w:szCs w:val="21"/>
        </w:rPr>
      </w:pPr>
      <w:r>
        <w:rPr>
          <w:rFonts w:hint="eastAsia" w:cs="方正小标宋_GBK" w:asciiTheme="minorEastAsia" w:hAnsiTheme="minorEastAsia" w:eastAsiaTheme="minorEastAsia"/>
          <w:b/>
          <w:szCs w:val="21"/>
        </w:rPr>
        <w:t>（六）质量管理</w:t>
      </w:r>
    </w:p>
    <w:p>
      <w:pPr>
        <w:spacing w:line="360" w:lineRule="auto"/>
        <w:ind w:firstLine="420" w:firstLineChars="200"/>
        <w:rPr>
          <w:rFonts w:ascii="宋体"/>
          <w:szCs w:val="21"/>
        </w:rPr>
      </w:pPr>
      <w:r>
        <w:rPr>
          <w:rFonts w:hint="eastAsia" w:ascii="宋体" w:hAnsi="宋体"/>
          <w:szCs w:val="21"/>
        </w:rPr>
        <w:t>建立健全校院（系）两级的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w:t>
      </w:r>
    </w:p>
    <w:p>
      <w:pPr>
        <w:spacing w:line="360" w:lineRule="auto"/>
        <w:ind w:firstLine="420" w:firstLineChars="200"/>
        <w:rPr>
          <w:rFonts w:ascii="宋体" w:hAnsi="宋体"/>
          <w:szCs w:val="21"/>
        </w:rPr>
      </w:pPr>
      <w:r>
        <w:rPr>
          <w:rFonts w:hint="eastAsia" w:ascii="宋体" w:hAnsi="宋体"/>
          <w:szCs w:val="21"/>
        </w:rPr>
        <w:t>1.人才培养方案由教务处负责管理，教务处根据课程设置与人才培养方案编制学期教学进程和开课一览表、教学任务书等文件，组织人才培养方案的实施。</w:t>
      </w:r>
    </w:p>
    <w:p>
      <w:pPr>
        <w:spacing w:line="360" w:lineRule="auto"/>
        <w:ind w:firstLine="420" w:firstLineChars="200"/>
        <w:rPr>
          <w:rFonts w:ascii="宋体" w:hAnsi="宋体"/>
          <w:szCs w:val="21"/>
        </w:rPr>
      </w:pPr>
      <w:r>
        <w:rPr>
          <w:rFonts w:hint="eastAsia" w:ascii="宋体" w:hAnsi="宋体"/>
          <w:szCs w:val="21"/>
        </w:rPr>
        <w:t>2.人才培养方案中所列的各门课程的名称、学时及开课学期，一般情况下不得随意改动，如确需调整的，由开课单位提前填写人才培养方案调整审批表，报教务处审批同意后方可变动。每学期排课表前是下学期或更晚学期人才培养方案变动申请时间，过期不再办理。</w:t>
      </w:r>
    </w:p>
    <w:p>
      <w:pPr>
        <w:spacing w:line="360" w:lineRule="auto"/>
        <w:ind w:firstLine="420" w:firstLineChars="200"/>
        <w:rPr>
          <w:rFonts w:ascii="宋体" w:hAnsi="宋体"/>
          <w:szCs w:val="21"/>
        </w:rPr>
      </w:pPr>
      <w:r>
        <w:rPr>
          <w:rFonts w:hint="eastAsia" w:ascii="宋体" w:hAnsi="宋体"/>
          <w:szCs w:val="21"/>
        </w:rPr>
        <w:t>3.人才培养方案所列课程及各种实践环节，必须按规定的要求保证完成。不得以任何理由拒绝开设、停开、减少学时</w:t>
      </w:r>
      <w:r>
        <w:rPr>
          <w:rFonts w:ascii="宋体" w:hAnsi="宋体"/>
          <w:szCs w:val="21"/>
        </w:rPr>
        <w:t>,</w:t>
      </w:r>
      <w:r>
        <w:rPr>
          <w:rFonts w:hint="eastAsia" w:ascii="宋体" w:hAnsi="宋体"/>
          <w:szCs w:val="21"/>
        </w:rPr>
        <w:t>变更考试、考查类型。凡未按规定程序进行课程教学教学变更的</w:t>
      </w:r>
      <w:r>
        <w:rPr>
          <w:rFonts w:ascii="宋体" w:hAnsi="宋体"/>
          <w:szCs w:val="21"/>
        </w:rPr>
        <w:t>,</w:t>
      </w:r>
      <w:r>
        <w:rPr>
          <w:rFonts w:hint="eastAsia" w:ascii="宋体" w:hAnsi="宋体"/>
          <w:szCs w:val="21"/>
        </w:rPr>
        <w:t>要追究有关人员的责任。</w:t>
      </w:r>
    </w:p>
    <w:p>
      <w:pPr>
        <w:spacing w:line="600" w:lineRule="exact"/>
        <w:rPr>
          <w:rFonts w:ascii="黑体" w:hAnsi="黑体" w:eastAsia="黑体" w:cs="黑体"/>
          <w:sz w:val="24"/>
          <w:szCs w:val="24"/>
        </w:rPr>
      </w:pPr>
      <w:r>
        <w:rPr>
          <w:rFonts w:hint="eastAsia" w:ascii="黑体" w:hAnsi="黑体" w:eastAsia="黑体" w:cs="黑体"/>
          <w:sz w:val="24"/>
          <w:szCs w:val="24"/>
        </w:rPr>
        <w:t>九、毕业要求</w:t>
      </w:r>
    </w:p>
    <w:p>
      <w:pPr>
        <w:spacing w:line="360" w:lineRule="auto"/>
        <w:ind w:left="480" w:right="-44" w:rightChars="-21"/>
        <w:rPr>
          <w:rFonts w:ascii="宋体" w:hAnsi="宋体"/>
          <w:bCs/>
          <w:szCs w:val="21"/>
        </w:rPr>
      </w:pPr>
      <w:r>
        <w:rPr>
          <w:rFonts w:hint="eastAsia" w:ascii="宋体" w:hAnsi="宋体"/>
          <w:bCs/>
          <w:color w:val="000000"/>
          <w:szCs w:val="21"/>
        </w:rPr>
        <w:t>1、学生完成培养计划规定的理论与实践教学环节，取得218学分</w:t>
      </w:r>
      <w:r>
        <w:rPr>
          <w:rFonts w:hint="eastAsia" w:ascii="宋体" w:hAnsi="宋体"/>
          <w:bCs/>
          <w:szCs w:val="21"/>
        </w:rPr>
        <w:t>准予毕业。</w:t>
      </w:r>
    </w:p>
    <w:p>
      <w:pPr>
        <w:spacing w:line="360" w:lineRule="auto"/>
        <w:ind w:left="480" w:right="-44" w:rightChars="-21"/>
        <w:rPr>
          <w:rFonts w:ascii="宋体" w:hAnsi="宋体"/>
          <w:bCs/>
          <w:color w:val="000000"/>
          <w:szCs w:val="21"/>
        </w:rPr>
      </w:pPr>
      <w:r>
        <w:rPr>
          <w:rFonts w:hint="eastAsia" w:ascii="宋体" w:hAnsi="宋体"/>
          <w:bCs/>
          <w:color w:val="000000"/>
          <w:szCs w:val="21"/>
        </w:rPr>
        <w:t>2、取得本专业规定要求的相关职业资格证书。</w:t>
      </w:r>
    </w:p>
    <w:p>
      <w:pPr>
        <w:spacing w:line="600" w:lineRule="exact"/>
        <w:rPr>
          <w:rFonts w:ascii="黑体" w:hAnsi="黑体" w:eastAsia="黑体" w:cs="黑体"/>
          <w:sz w:val="24"/>
          <w:szCs w:val="24"/>
        </w:rPr>
      </w:pPr>
      <w:r>
        <w:rPr>
          <w:rFonts w:hint="eastAsia" w:ascii="黑体" w:hAnsi="黑体" w:eastAsia="黑体" w:cs="黑体"/>
          <w:sz w:val="24"/>
          <w:szCs w:val="24"/>
        </w:rPr>
        <w:t>十、附录</w:t>
      </w:r>
    </w:p>
    <w:p>
      <w:pPr>
        <w:spacing w:line="360" w:lineRule="auto"/>
        <w:ind w:left="480" w:right="-44" w:rightChars="-21"/>
        <w:rPr>
          <w:rFonts w:ascii="宋体" w:hAnsi="宋体"/>
          <w:bCs/>
          <w:color w:val="000000"/>
          <w:szCs w:val="21"/>
        </w:rPr>
        <w:sectPr>
          <w:footerReference r:id="rId3" w:type="default"/>
          <w:footerReference r:id="rId4" w:type="even"/>
          <w:pgSz w:w="11907" w:h="16840"/>
          <w:pgMar w:top="1134" w:right="1418" w:bottom="1134" w:left="1418" w:header="851" w:footer="992" w:gutter="284"/>
          <w:cols w:space="720" w:num="1"/>
          <w:docGrid w:type="lines" w:linePitch="312" w:charSpace="0"/>
        </w:sectPr>
      </w:pPr>
      <w:r>
        <w:rPr>
          <w:rFonts w:hint="eastAsia" w:ascii="宋体" w:hAnsi="宋体"/>
          <w:bCs/>
          <w:color w:val="000000"/>
          <w:szCs w:val="21"/>
        </w:rPr>
        <w:t>一般包括教学进程安排表、变更审批表等。</w:t>
      </w:r>
    </w:p>
    <w:p>
      <w:pPr>
        <w:spacing w:line="360" w:lineRule="auto"/>
        <w:ind w:firstLine="422" w:firstLineChars="200"/>
        <w:rPr>
          <w:rFonts w:cs="方正小标宋_GBK" w:asciiTheme="minorEastAsia" w:hAnsiTheme="minorEastAsia" w:eastAsiaTheme="minorEastAsia"/>
          <w:b/>
          <w:szCs w:val="21"/>
        </w:rPr>
      </w:pPr>
      <w:r>
        <w:rPr>
          <w:rFonts w:hint="eastAsia" w:cs="方正小标宋_GBK" w:asciiTheme="minorEastAsia" w:hAnsiTheme="minorEastAsia" w:eastAsiaTheme="minorEastAsia"/>
          <w:b/>
          <w:szCs w:val="21"/>
        </w:rPr>
        <w:t>（一）课程设置表</w:t>
      </w:r>
    </w:p>
    <w:tbl>
      <w:tblPr>
        <w:tblStyle w:val="7"/>
        <w:tblW w:w="1419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2"/>
        <w:gridCol w:w="288"/>
        <w:gridCol w:w="425"/>
        <w:gridCol w:w="2268"/>
        <w:gridCol w:w="514"/>
        <w:gridCol w:w="675"/>
        <w:gridCol w:w="850"/>
        <w:gridCol w:w="921"/>
        <w:gridCol w:w="1154"/>
        <w:gridCol w:w="851"/>
        <w:gridCol w:w="567"/>
        <w:gridCol w:w="567"/>
        <w:gridCol w:w="567"/>
        <w:gridCol w:w="567"/>
        <w:gridCol w:w="567"/>
        <w:gridCol w:w="554"/>
        <w:gridCol w:w="641"/>
        <w:gridCol w:w="635"/>
        <w:gridCol w:w="561"/>
        <w:gridCol w:w="4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restart"/>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课</w:t>
            </w:r>
          </w:p>
          <w:p>
            <w:pPr>
              <w:spacing w:line="240" w:lineRule="exact"/>
              <w:jc w:val="center"/>
              <w:rPr>
                <w:rFonts w:ascii="宋体"/>
                <w:b/>
                <w:sz w:val="18"/>
                <w:szCs w:val="18"/>
              </w:rPr>
            </w:pPr>
            <w:r>
              <w:rPr>
                <w:rFonts w:hint="eastAsia" w:ascii="宋体" w:hAnsi="宋体"/>
                <w:b/>
                <w:sz w:val="18"/>
                <w:szCs w:val="18"/>
              </w:rPr>
              <w:t>类</w:t>
            </w:r>
          </w:p>
        </w:tc>
        <w:tc>
          <w:tcPr>
            <w:tcW w:w="713" w:type="dxa"/>
            <w:gridSpan w:val="2"/>
            <w:vMerge w:val="restart"/>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序</w:t>
            </w:r>
          </w:p>
          <w:p>
            <w:pPr>
              <w:spacing w:line="240" w:lineRule="exact"/>
              <w:jc w:val="center"/>
              <w:rPr>
                <w:rFonts w:ascii="宋体"/>
                <w:b/>
                <w:sz w:val="18"/>
                <w:szCs w:val="18"/>
              </w:rPr>
            </w:pPr>
            <w:r>
              <w:rPr>
                <w:rFonts w:hint="eastAsia" w:ascii="宋体" w:hAnsi="宋体"/>
                <w:b/>
                <w:sz w:val="18"/>
                <w:szCs w:val="18"/>
              </w:rPr>
              <w:t>号</w:t>
            </w:r>
          </w:p>
        </w:tc>
        <w:tc>
          <w:tcPr>
            <w:tcW w:w="2268" w:type="dxa"/>
            <w:vMerge w:val="restart"/>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课程名称</w:t>
            </w:r>
          </w:p>
        </w:tc>
        <w:tc>
          <w:tcPr>
            <w:tcW w:w="514" w:type="dxa"/>
            <w:vMerge w:val="restart"/>
            <w:tcBorders>
              <w:top w:val="single" w:color="auto" w:sz="12" w:space="0"/>
            </w:tcBorders>
            <w:vAlign w:val="center"/>
          </w:tcPr>
          <w:p>
            <w:pPr>
              <w:tabs>
                <w:tab w:val="left" w:pos="503"/>
              </w:tabs>
              <w:spacing w:line="240" w:lineRule="exact"/>
              <w:ind w:left="-106" w:leftChars="-51" w:hanging="1"/>
              <w:jc w:val="center"/>
              <w:rPr>
                <w:rFonts w:ascii="宋体"/>
                <w:b/>
                <w:sz w:val="18"/>
                <w:szCs w:val="18"/>
              </w:rPr>
            </w:pPr>
            <w:r>
              <w:rPr>
                <w:rFonts w:hint="eastAsia" w:ascii="宋体" w:hAnsi="宋体"/>
                <w:b/>
                <w:sz w:val="18"/>
                <w:szCs w:val="18"/>
              </w:rPr>
              <w:t>性</w:t>
            </w:r>
          </w:p>
          <w:p>
            <w:pPr>
              <w:tabs>
                <w:tab w:val="left" w:pos="503"/>
              </w:tabs>
              <w:spacing w:line="240" w:lineRule="exact"/>
              <w:ind w:left="-106" w:leftChars="-51" w:hanging="1"/>
              <w:jc w:val="center"/>
              <w:rPr>
                <w:rFonts w:ascii="宋体"/>
                <w:b/>
                <w:sz w:val="18"/>
                <w:szCs w:val="18"/>
              </w:rPr>
            </w:pPr>
            <w:r>
              <w:rPr>
                <w:rFonts w:hint="eastAsia" w:ascii="宋体" w:hAnsi="宋体"/>
                <w:b/>
                <w:sz w:val="18"/>
                <w:szCs w:val="18"/>
              </w:rPr>
              <w:t>质</w:t>
            </w:r>
          </w:p>
        </w:tc>
        <w:tc>
          <w:tcPr>
            <w:tcW w:w="675" w:type="dxa"/>
            <w:vMerge w:val="restart"/>
            <w:tcBorders>
              <w:top w:val="single" w:color="auto" w:sz="12" w:space="0"/>
              <w:right w:val="single" w:color="auto" w:sz="4" w:space="0"/>
            </w:tcBorders>
            <w:vAlign w:val="center"/>
          </w:tcPr>
          <w:p>
            <w:pPr>
              <w:spacing w:line="240" w:lineRule="exact"/>
              <w:jc w:val="center"/>
              <w:rPr>
                <w:rFonts w:ascii="宋体"/>
                <w:b/>
                <w:sz w:val="18"/>
                <w:szCs w:val="18"/>
              </w:rPr>
            </w:pPr>
            <w:r>
              <w:rPr>
                <w:rFonts w:hint="eastAsia" w:ascii="宋体" w:hAnsi="宋体"/>
                <w:b/>
                <w:sz w:val="18"/>
                <w:szCs w:val="18"/>
              </w:rPr>
              <w:t>课程代码</w:t>
            </w:r>
          </w:p>
        </w:tc>
        <w:tc>
          <w:tcPr>
            <w:tcW w:w="850" w:type="dxa"/>
            <w:vMerge w:val="restart"/>
            <w:tcBorders>
              <w:top w:val="single" w:color="auto" w:sz="12" w:space="0"/>
              <w:left w:val="single" w:color="auto" w:sz="4" w:space="0"/>
            </w:tcBorders>
            <w:vAlign w:val="center"/>
          </w:tcPr>
          <w:p>
            <w:pPr>
              <w:spacing w:line="240" w:lineRule="exact"/>
              <w:jc w:val="center"/>
              <w:rPr>
                <w:rFonts w:ascii="宋体"/>
                <w:b/>
                <w:sz w:val="18"/>
                <w:szCs w:val="18"/>
              </w:rPr>
            </w:pPr>
            <w:r>
              <w:rPr>
                <w:rFonts w:hint="eastAsia" w:ascii="宋体" w:hAnsi="宋体"/>
                <w:b/>
                <w:sz w:val="18"/>
                <w:szCs w:val="18"/>
              </w:rPr>
              <w:t>学</w:t>
            </w:r>
          </w:p>
          <w:p>
            <w:pPr>
              <w:spacing w:line="240" w:lineRule="exact"/>
              <w:jc w:val="center"/>
              <w:rPr>
                <w:rFonts w:ascii="宋体"/>
                <w:b/>
                <w:sz w:val="18"/>
                <w:szCs w:val="18"/>
              </w:rPr>
            </w:pPr>
          </w:p>
          <w:p>
            <w:pPr>
              <w:spacing w:line="240" w:lineRule="exact"/>
              <w:jc w:val="center"/>
              <w:rPr>
                <w:rFonts w:ascii="宋体"/>
                <w:b/>
                <w:sz w:val="18"/>
                <w:szCs w:val="18"/>
              </w:rPr>
            </w:pPr>
            <w:r>
              <w:rPr>
                <w:rFonts w:hint="eastAsia" w:ascii="宋体" w:hAnsi="宋体"/>
                <w:b/>
                <w:sz w:val="18"/>
                <w:szCs w:val="18"/>
              </w:rPr>
              <w:t>分</w:t>
            </w:r>
          </w:p>
        </w:tc>
        <w:tc>
          <w:tcPr>
            <w:tcW w:w="921" w:type="dxa"/>
            <w:vMerge w:val="restart"/>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学</w:t>
            </w:r>
          </w:p>
          <w:p>
            <w:pPr>
              <w:spacing w:line="240" w:lineRule="exact"/>
              <w:jc w:val="center"/>
              <w:rPr>
                <w:rFonts w:ascii="宋体"/>
                <w:b/>
                <w:sz w:val="18"/>
                <w:szCs w:val="18"/>
              </w:rPr>
            </w:pPr>
          </w:p>
          <w:p>
            <w:pPr>
              <w:spacing w:line="240" w:lineRule="exact"/>
              <w:jc w:val="center"/>
              <w:rPr>
                <w:rFonts w:ascii="宋体"/>
                <w:b/>
                <w:sz w:val="18"/>
                <w:szCs w:val="18"/>
              </w:rPr>
            </w:pPr>
            <w:r>
              <w:rPr>
                <w:rFonts w:hint="eastAsia" w:ascii="宋体" w:hAnsi="宋体"/>
                <w:b/>
                <w:sz w:val="18"/>
                <w:szCs w:val="18"/>
              </w:rPr>
              <w:t>时</w:t>
            </w:r>
          </w:p>
        </w:tc>
        <w:tc>
          <w:tcPr>
            <w:tcW w:w="2005" w:type="dxa"/>
            <w:gridSpan w:val="2"/>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学时分配</w:t>
            </w:r>
          </w:p>
        </w:tc>
        <w:tc>
          <w:tcPr>
            <w:tcW w:w="5689" w:type="dxa"/>
            <w:gridSpan w:val="10"/>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学年及学期周学时数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40" w:lineRule="exact"/>
              <w:jc w:val="center"/>
              <w:rPr>
                <w:rFonts w:ascii="宋体"/>
                <w:b/>
                <w:sz w:val="18"/>
                <w:szCs w:val="18"/>
              </w:rPr>
            </w:pPr>
          </w:p>
        </w:tc>
        <w:tc>
          <w:tcPr>
            <w:tcW w:w="713" w:type="dxa"/>
            <w:gridSpan w:val="2"/>
            <w:vMerge w:val="continue"/>
            <w:vAlign w:val="center"/>
          </w:tcPr>
          <w:p>
            <w:pPr>
              <w:spacing w:line="240" w:lineRule="exact"/>
              <w:rPr>
                <w:rFonts w:ascii="宋体"/>
                <w:b/>
                <w:sz w:val="18"/>
                <w:szCs w:val="18"/>
              </w:rPr>
            </w:pPr>
          </w:p>
        </w:tc>
        <w:tc>
          <w:tcPr>
            <w:tcW w:w="2268" w:type="dxa"/>
            <w:vMerge w:val="continue"/>
            <w:vAlign w:val="center"/>
          </w:tcPr>
          <w:p>
            <w:pPr>
              <w:spacing w:line="240" w:lineRule="exact"/>
              <w:rPr>
                <w:rFonts w:ascii="宋体"/>
                <w:b/>
                <w:sz w:val="18"/>
                <w:szCs w:val="18"/>
              </w:rPr>
            </w:pPr>
          </w:p>
        </w:tc>
        <w:tc>
          <w:tcPr>
            <w:tcW w:w="514" w:type="dxa"/>
            <w:vMerge w:val="continue"/>
          </w:tcPr>
          <w:p>
            <w:pPr>
              <w:spacing w:line="240" w:lineRule="exact"/>
              <w:rPr>
                <w:rFonts w:ascii="宋体"/>
                <w:b/>
                <w:sz w:val="18"/>
                <w:szCs w:val="18"/>
              </w:rPr>
            </w:pPr>
          </w:p>
        </w:tc>
        <w:tc>
          <w:tcPr>
            <w:tcW w:w="675" w:type="dxa"/>
            <w:vMerge w:val="continue"/>
            <w:tcBorders>
              <w:right w:val="single" w:color="auto" w:sz="4" w:space="0"/>
            </w:tcBorders>
          </w:tcPr>
          <w:p>
            <w:pPr>
              <w:spacing w:line="240" w:lineRule="exact"/>
              <w:rPr>
                <w:rFonts w:ascii="宋体"/>
                <w:b/>
                <w:sz w:val="18"/>
                <w:szCs w:val="18"/>
              </w:rPr>
            </w:pPr>
          </w:p>
        </w:tc>
        <w:tc>
          <w:tcPr>
            <w:tcW w:w="850" w:type="dxa"/>
            <w:vMerge w:val="continue"/>
            <w:tcBorders>
              <w:left w:val="single" w:color="auto" w:sz="4" w:space="0"/>
            </w:tcBorders>
          </w:tcPr>
          <w:p>
            <w:pPr>
              <w:spacing w:line="240" w:lineRule="exact"/>
              <w:rPr>
                <w:rFonts w:ascii="宋体"/>
                <w:b/>
                <w:sz w:val="18"/>
                <w:szCs w:val="18"/>
              </w:rPr>
            </w:pPr>
          </w:p>
        </w:tc>
        <w:tc>
          <w:tcPr>
            <w:tcW w:w="921" w:type="dxa"/>
            <w:vMerge w:val="continue"/>
            <w:vAlign w:val="center"/>
          </w:tcPr>
          <w:p>
            <w:pPr>
              <w:spacing w:line="240" w:lineRule="exact"/>
              <w:rPr>
                <w:rFonts w:ascii="宋体"/>
                <w:b/>
                <w:sz w:val="18"/>
                <w:szCs w:val="18"/>
              </w:rPr>
            </w:pPr>
          </w:p>
        </w:tc>
        <w:tc>
          <w:tcPr>
            <w:tcW w:w="1154" w:type="dxa"/>
            <w:vMerge w:val="restart"/>
            <w:vAlign w:val="center"/>
          </w:tcPr>
          <w:p>
            <w:pPr>
              <w:spacing w:line="240" w:lineRule="exact"/>
              <w:jc w:val="center"/>
              <w:rPr>
                <w:rFonts w:ascii="宋体"/>
                <w:b/>
                <w:sz w:val="18"/>
                <w:szCs w:val="18"/>
              </w:rPr>
            </w:pPr>
            <w:r>
              <w:rPr>
                <w:rFonts w:hint="eastAsia" w:ascii="宋体" w:hAnsi="宋体"/>
                <w:b/>
                <w:sz w:val="18"/>
                <w:szCs w:val="18"/>
              </w:rPr>
              <w:t>理论</w:t>
            </w:r>
          </w:p>
          <w:p>
            <w:pPr>
              <w:spacing w:line="240" w:lineRule="exact"/>
              <w:jc w:val="center"/>
              <w:rPr>
                <w:rFonts w:ascii="宋体"/>
                <w:b/>
                <w:sz w:val="18"/>
                <w:szCs w:val="18"/>
              </w:rPr>
            </w:pPr>
            <w:r>
              <w:rPr>
                <w:rFonts w:hint="eastAsia" w:ascii="宋体" w:hAnsi="宋体"/>
                <w:b/>
                <w:sz w:val="18"/>
                <w:szCs w:val="18"/>
              </w:rPr>
              <w:t>教学</w:t>
            </w:r>
          </w:p>
        </w:tc>
        <w:tc>
          <w:tcPr>
            <w:tcW w:w="851" w:type="dxa"/>
            <w:vMerge w:val="restart"/>
            <w:vAlign w:val="center"/>
          </w:tcPr>
          <w:p>
            <w:pPr>
              <w:spacing w:line="240" w:lineRule="exact"/>
              <w:jc w:val="center"/>
              <w:rPr>
                <w:rFonts w:ascii="宋体"/>
                <w:b/>
                <w:sz w:val="18"/>
                <w:szCs w:val="18"/>
              </w:rPr>
            </w:pPr>
            <w:r>
              <w:rPr>
                <w:rFonts w:hint="eastAsia" w:ascii="宋体" w:hAnsi="宋体"/>
                <w:b/>
                <w:sz w:val="18"/>
                <w:szCs w:val="18"/>
              </w:rPr>
              <w:t>实践</w:t>
            </w:r>
          </w:p>
          <w:p>
            <w:pPr>
              <w:spacing w:line="240" w:lineRule="exact"/>
              <w:jc w:val="center"/>
              <w:rPr>
                <w:rFonts w:ascii="宋体"/>
                <w:b/>
                <w:sz w:val="18"/>
                <w:szCs w:val="18"/>
              </w:rPr>
            </w:pPr>
            <w:r>
              <w:rPr>
                <w:rFonts w:hint="eastAsia" w:ascii="宋体" w:hAnsi="宋体"/>
                <w:b/>
                <w:sz w:val="18"/>
                <w:szCs w:val="18"/>
              </w:rPr>
              <w:t>教学</w:t>
            </w:r>
          </w:p>
        </w:tc>
        <w:tc>
          <w:tcPr>
            <w:tcW w:w="1134" w:type="dxa"/>
            <w:gridSpan w:val="2"/>
            <w:vAlign w:val="center"/>
          </w:tcPr>
          <w:p>
            <w:pPr>
              <w:spacing w:line="240" w:lineRule="exact"/>
              <w:jc w:val="center"/>
              <w:rPr>
                <w:rFonts w:ascii="宋体"/>
                <w:b/>
                <w:sz w:val="18"/>
                <w:szCs w:val="18"/>
              </w:rPr>
            </w:pPr>
            <w:r>
              <w:rPr>
                <w:rFonts w:hint="eastAsia" w:ascii="宋体" w:hAnsi="宋体"/>
                <w:b/>
                <w:sz w:val="18"/>
                <w:szCs w:val="18"/>
              </w:rPr>
              <w:t>一</w:t>
            </w:r>
          </w:p>
        </w:tc>
        <w:tc>
          <w:tcPr>
            <w:tcW w:w="1134" w:type="dxa"/>
            <w:gridSpan w:val="2"/>
            <w:vAlign w:val="center"/>
          </w:tcPr>
          <w:p>
            <w:pPr>
              <w:spacing w:line="240" w:lineRule="exact"/>
              <w:jc w:val="center"/>
              <w:rPr>
                <w:rFonts w:ascii="宋体"/>
                <w:b/>
                <w:sz w:val="18"/>
                <w:szCs w:val="18"/>
              </w:rPr>
            </w:pPr>
            <w:r>
              <w:rPr>
                <w:rFonts w:hint="eastAsia" w:ascii="宋体" w:hAnsi="宋体"/>
                <w:b/>
                <w:sz w:val="18"/>
                <w:szCs w:val="18"/>
              </w:rPr>
              <w:t>二</w:t>
            </w:r>
          </w:p>
        </w:tc>
        <w:tc>
          <w:tcPr>
            <w:tcW w:w="1121" w:type="dxa"/>
            <w:gridSpan w:val="2"/>
            <w:vAlign w:val="center"/>
          </w:tcPr>
          <w:p>
            <w:pPr>
              <w:spacing w:line="240" w:lineRule="exact"/>
              <w:jc w:val="center"/>
              <w:rPr>
                <w:rFonts w:ascii="宋体"/>
                <w:b/>
                <w:sz w:val="18"/>
                <w:szCs w:val="18"/>
              </w:rPr>
            </w:pPr>
            <w:r>
              <w:rPr>
                <w:rFonts w:hint="eastAsia" w:ascii="宋体" w:hAnsi="宋体"/>
                <w:b/>
                <w:sz w:val="18"/>
                <w:szCs w:val="18"/>
              </w:rPr>
              <w:t>三</w:t>
            </w:r>
          </w:p>
        </w:tc>
        <w:tc>
          <w:tcPr>
            <w:tcW w:w="1276" w:type="dxa"/>
            <w:gridSpan w:val="2"/>
            <w:vAlign w:val="center"/>
          </w:tcPr>
          <w:p>
            <w:pPr>
              <w:spacing w:line="240" w:lineRule="exact"/>
              <w:jc w:val="center"/>
              <w:rPr>
                <w:rFonts w:ascii="宋体"/>
                <w:b/>
                <w:sz w:val="18"/>
                <w:szCs w:val="18"/>
              </w:rPr>
            </w:pPr>
            <w:r>
              <w:rPr>
                <w:rFonts w:hint="eastAsia" w:ascii="宋体"/>
                <w:b/>
                <w:sz w:val="18"/>
                <w:szCs w:val="18"/>
              </w:rPr>
              <w:t>四</w:t>
            </w:r>
          </w:p>
        </w:tc>
        <w:tc>
          <w:tcPr>
            <w:tcW w:w="1024" w:type="dxa"/>
            <w:gridSpan w:val="2"/>
            <w:vAlign w:val="center"/>
          </w:tcPr>
          <w:p>
            <w:pPr>
              <w:spacing w:line="240" w:lineRule="exact"/>
              <w:jc w:val="center"/>
              <w:rPr>
                <w:rFonts w:ascii="宋体"/>
                <w:b/>
                <w:sz w:val="18"/>
                <w:szCs w:val="18"/>
              </w:rPr>
            </w:pPr>
            <w:r>
              <w:rPr>
                <w:rFonts w:hint="eastAsia" w:ascii="宋体"/>
                <w:b/>
                <w:sz w:val="18"/>
                <w:szCs w:val="18"/>
              </w:rPr>
              <w:t>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62" w:type="dxa"/>
            <w:vMerge w:val="continue"/>
            <w:vAlign w:val="center"/>
          </w:tcPr>
          <w:p>
            <w:pPr>
              <w:spacing w:line="240" w:lineRule="exact"/>
              <w:jc w:val="center"/>
              <w:rPr>
                <w:rFonts w:ascii="宋体"/>
                <w:b/>
                <w:sz w:val="18"/>
                <w:szCs w:val="18"/>
              </w:rPr>
            </w:pPr>
          </w:p>
        </w:tc>
        <w:tc>
          <w:tcPr>
            <w:tcW w:w="713" w:type="dxa"/>
            <w:gridSpan w:val="2"/>
            <w:vMerge w:val="continue"/>
            <w:vAlign w:val="center"/>
          </w:tcPr>
          <w:p>
            <w:pPr>
              <w:spacing w:line="240" w:lineRule="exact"/>
              <w:rPr>
                <w:rFonts w:ascii="宋体"/>
                <w:b/>
                <w:sz w:val="18"/>
                <w:szCs w:val="18"/>
              </w:rPr>
            </w:pPr>
          </w:p>
        </w:tc>
        <w:tc>
          <w:tcPr>
            <w:tcW w:w="2268" w:type="dxa"/>
            <w:vMerge w:val="continue"/>
            <w:vAlign w:val="center"/>
          </w:tcPr>
          <w:p>
            <w:pPr>
              <w:spacing w:line="240" w:lineRule="exact"/>
              <w:rPr>
                <w:rFonts w:ascii="宋体"/>
                <w:b/>
                <w:sz w:val="18"/>
                <w:szCs w:val="18"/>
              </w:rPr>
            </w:pPr>
          </w:p>
        </w:tc>
        <w:tc>
          <w:tcPr>
            <w:tcW w:w="514" w:type="dxa"/>
            <w:vMerge w:val="continue"/>
          </w:tcPr>
          <w:p>
            <w:pPr>
              <w:spacing w:line="240" w:lineRule="exact"/>
              <w:rPr>
                <w:rFonts w:ascii="宋体"/>
                <w:b/>
                <w:sz w:val="18"/>
                <w:szCs w:val="18"/>
              </w:rPr>
            </w:pPr>
          </w:p>
        </w:tc>
        <w:tc>
          <w:tcPr>
            <w:tcW w:w="675" w:type="dxa"/>
            <w:vMerge w:val="continue"/>
            <w:tcBorders>
              <w:right w:val="single" w:color="auto" w:sz="4" w:space="0"/>
            </w:tcBorders>
          </w:tcPr>
          <w:p>
            <w:pPr>
              <w:spacing w:line="240" w:lineRule="exact"/>
              <w:rPr>
                <w:rFonts w:ascii="宋体"/>
                <w:b/>
                <w:sz w:val="18"/>
                <w:szCs w:val="18"/>
              </w:rPr>
            </w:pPr>
          </w:p>
        </w:tc>
        <w:tc>
          <w:tcPr>
            <w:tcW w:w="850" w:type="dxa"/>
            <w:vMerge w:val="continue"/>
            <w:tcBorders>
              <w:left w:val="single" w:color="auto" w:sz="4" w:space="0"/>
            </w:tcBorders>
          </w:tcPr>
          <w:p>
            <w:pPr>
              <w:spacing w:line="240" w:lineRule="exact"/>
              <w:rPr>
                <w:rFonts w:ascii="宋体"/>
                <w:b/>
                <w:sz w:val="18"/>
                <w:szCs w:val="18"/>
              </w:rPr>
            </w:pPr>
          </w:p>
        </w:tc>
        <w:tc>
          <w:tcPr>
            <w:tcW w:w="921" w:type="dxa"/>
            <w:vMerge w:val="continue"/>
            <w:vAlign w:val="center"/>
          </w:tcPr>
          <w:p>
            <w:pPr>
              <w:spacing w:line="240" w:lineRule="exact"/>
              <w:rPr>
                <w:rFonts w:ascii="宋体"/>
                <w:b/>
                <w:sz w:val="18"/>
                <w:szCs w:val="18"/>
              </w:rPr>
            </w:pPr>
          </w:p>
        </w:tc>
        <w:tc>
          <w:tcPr>
            <w:tcW w:w="1154" w:type="dxa"/>
            <w:vMerge w:val="continue"/>
            <w:vAlign w:val="center"/>
          </w:tcPr>
          <w:p>
            <w:pPr>
              <w:spacing w:line="240" w:lineRule="exact"/>
              <w:rPr>
                <w:rFonts w:ascii="宋体"/>
                <w:b/>
                <w:sz w:val="18"/>
                <w:szCs w:val="18"/>
              </w:rPr>
            </w:pPr>
          </w:p>
        </w:tc>
        <w:tc>
          <w:tcPr>
            <w:tcW w:w="851" w:type="dxa"/>
            <w:vMerge w:val="continue"/>
            <w:vAlign w:val="center"/>
          </w:tcPr>
          <w:p>
            <w:pPr>
              <w:spacing w:line="240" w:lineRule="exact"/>
              <w:rPr>
                <w:rFonts w:ascii="宋体"/>
                <w:b/>
                <w:sz w:val="18"/>
                <w:szCs w:val="18"/>
              </w:rPr>
            </w:pPr>
          </w:p>
        </w:tc>
        <w:tc>
          <w:tcPr>
            <w:tcW w:w="567" w:type="dxa"/>
            <w:vAlign w:val="center"/>
          </w:tcPr>
          <w:p>
            <w:pPr>
              <w:spacing w:line="240" w:lineRule="exact"/>
              <w:jc w:val="center"/>
              <w:rPr>
                <w:rFonts w:ascii="宋体"/>
                <w:b/>
                <w:sz w:val="18"/>
                <w:szCs w:val="18"/>
              </w:rPr>
            </w:pPr>
            <w:r>
              <w:rPr>
                <w:rFonts w:ascii="宋体" w:hAnsi="宋体"/>
                <w:b/>
                <w:sz w:val="18"/>
                <w:szCs w:val="18"/>
              </w:rPr>
              <w:t>1</w:t>
            </w:r>
          </w:p>
        </w:tc>
        <w:tc>
          <w:tcPr>
            <w:tcW w:w="567" w:type="dxa"/>
            <w:vAlign w:val="center"/>
          </w:tcPr>
          <w:p>
            <w:pPr>
              <w:spacing w:line="240" w:lineRule="exact"/>
              <w:jc w:val="center"/>
              <w:rPr>
                <w:rFonts w:ascii="宋体"/>
                <w:b/>
                <w:sz w:val="18"/>
                <w:szCs w:val="18"/>
              </w:rPr>
            </w:pPr>
            <w:r>
              <w:rPr>
                <w:rFonts w:ascii="宋体" w:hAnsi="宋体"/>
                <w:b/>
                <w:sz w:val="18"/>
                <w:szCs w:val="18"/>
              </w:rPr>
              <w:t>2</w:t>
            </w:r>
          </w:p>
        </w:tc>
        <w:tc>
          <w:tcPr>
            <w:tcW w:w="567" w:type="dxa"/>
            <w:vAlign w:val="center"/>
          </w:tcPr>
          <w:p>
            <w:pPr>
              <w:spacing w:line="240" w:lineRule="exact"/>
              <w:jc w:val="center"/>
              <w:rPr>
                <w:rFonts w:ascii="宋体"/>
                <w:b/>
                <w:sz w:val="18"/>
                <w:szCs w:val="18"/>
              </w:rPr>
            </w:pPr>
            <w:r>
              <w:rPr>
                <w:rFonts w:ascii="宋体" w:hAnsi="宋体"/>
                <w:b/>
                <w:sz w:val="18"/>
                <w:szCs w:val="18"/>
              </w:rPr>
              <w:t>3</w:t>
            </w:r>
          </w:p>
        </w:tc>
        <w:tc>
          <w:tcPr>
            <w:tcW w:w="567" w:type="dxa"/>
            <w:vAlign w:val="center"/>
          </w:tcPr>
          <w:p>
            <w:pPr>
              <w:spacing w:line="240" w:lineRule="exact"/>
              <w:jc w:val="center"/>
              <w:rPr>
                <w:rFonts w:ascii="宋体"/>
                <w:b/>
                <w:sz w:val="18"/>
                <w:szCs w:val="18"/>
              </w:rPr>
            </w:pPr>
            <w:r>
              <w:rPr>
                <w:rFonts w:ascii="宋体" w:hAnsi="宋体"/>
                <w:b/>
                <w:sz w:val="18"/>
                <w:szCs w:val="18"/>
              </w:rPr>
              <w:t>4</w:t>
            </w:r>
          </w:p>
        </w:tc>
        <w:tc>
          <w:tcPr>
            <w:tcW w:w="567" w:type="dxa"/>
            <w:vAlign w:val="center"/>
          </w:tcPr>
          <w:p>
            <w:pPr>
              <w:spacing w:line="240" w:lineRule="exact"/>
              <w:jc w:val="center"/>
              <w:rPr>
                <w:rFonts w:ascii="宋体"/>
                <w:b/>
                <w:sz w:val="18"/>
                <w:szCs w:val="18"/>
              </w:rPr>
            </w:pPr>
            <w:r>
              <w:rPr>
                <w:rFonts w:ascii="宋体" w:hAnsi="宋体"/>
                <w:b/>
                <w:sz w:val="18"/>
                <w:szCs w:val="18"/>
              </w:rPr>
              <w:t>5</w:t>
            </w:r>
          </w:p>
        </w:tc>
        <w:tc>
          <w:tcPr>
            <w:tcW w:w="554" w:type="dxa"/>
            <w:vAlign w:val="center"/>
          </w:tcPr>
          <w:p>
            <w:pPr>
              <w:spacing w:line="240" w:lineRule="exact"/>
              <w:jc w:val="center"/>
              <w:rPr>
                <w:rFonts w:ascii="宋体"/>
                <w:b/>
                <w:sz w:val="18"/>
                <w:szCs w:val="18"/>
              </w:rPr>
            </w:pPr>
            <w:r>
              <w:rPr>
                <w:rFonts w:ascii="宋体" w:hAnsi="宋体"/>
                <w:b/>
                <w:sz w:val="18"/>
                <w:szCs w:val="18"/>
              </w:rPr>
              <w:t>6</w:t>
            </w:r>
          </w:p>
        </w:tc>
        <w:tc>
          <w:tcPr>
            <w:tcW w:w="641" w:type="dxa"/>
            <w:vAlign w:val="center"/>
          </w:tcPr>
          <w:p>
            <w:pPr>
              <w:spacing w:line="240" w:lineRule="exact"/>
              <w:jc w:val="center"/>
              <w:rPr>
                <w:rFonts w:ascii="宋体"/>
                <w:b/>
                <w:sz w:val="18"/>
                <w:szCs w:val="18"/>
              </w:rPr>
            </w:pPr>
            <w:r>
              <w:rPr>
                <w:rFonts w:hint="eastAsia" w:ascii="宋体"/>
                <w:b/>
                <w:sz w:val="18"/>
                <w:szCs w:val="18"/>
              </w:rPr>
              <w:t>7</w:t>
            </w:r>
          </w:p>
        </w:tc>
        <w:tc>
          <w:tcPr>
            <w:tcW w:w="635" w:type="dxa"/>
            <w:vAlign w:val="center"/>
          </w:tcPr>
          <w:p>
            <w:pPr>
              <w:spacing w:line="240" w:lineRule="exact"/>
              <w:jc w:val="center"/>
              <w:rPr>
                <w:rFonts w:ascii="宋体"/>
                <w:b/>
                <w:sz w:val="18"/>
                <w:szCs w:val="18"/>
              </w:rPr>
            </w:pPr>
            <w:r>
              <w:rPr>
                <w:rFonts w:hint="eastAsia" w:ascii="宋体"/>
                <w:b/>
                <w:sz w:val="18"/>
                <w:szCs w:val="18"/>
              </w:rPr>
              <w:t>8</w:t>
            </w:r>
          </w:p>
        </w:tc>
        <w:tc>
          <w:tcPr>
            <w:tcW w:w="561" w:type="dxa"/>
            <w:vAlign w:val="center"/>
          </w:tcPr>
          <w:p>
            <w:pPr>
              <w:spacing w:line="240" w:lineRule="exact"/>
              <w:jc w:val="center"/>
              <w:rPr>
                <w:rFonts w:ascii="宋体"/>
                <w:b/>
                <w:sz w:val="18"/>
                <w:szCs w:val="18"/>
              </w:rPr>
            </w:pPr>
            <w:r>
              <w:rPr>
                <w:rFonts w:hint="eastAsia" w:ascii="宋体"/>
                <w:b/>
                <w:sz w:val="18"/>
                <w:szCs w:val="18"/>
              </w:rPr>
              <w:t>9</w:t>
            </w:r>
          </w:p>
        </w:tc>
        <w:tc>
          <w:tcPr>
            <w:tcW w:w="463" w:type="dxa"/>
            <w:vAlign w:val="center"/>
          </w:tcPr>
          <w:p>
            <w:pPr>
              <w:spacing w:line="240" w:lineRule="exact"/>
              <w:jc w:val="center"/>
              <w:rPr>
                <w:rFonts w:ascii="宋体"/>
                <w:b/>
                <w:sz w:val="18"/>
                <w:szCs w:val="18"/>
              </w:rPr>
            </w:pPr>
            <w:r>
              <w:rPr>
                <w:rFonts w:hint="eastAsia" w:ascii="宋体"/>
                <w:b/>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6" w:hRule="exact"/>
          <w:jc w:val="center"/>
        </w:trPr>
        <w:tc>
          <w:tcPr>
            <w:tcW w:w="562" w:type="dxa"/>
            <w:vMerge w:val="continue"/>
            <w:vAlign w:val="center"/>
          </w:tcPr>
          <w:p>
            <w:pPr>
              <w:spacing w:line="240" w:lineRule="exact"/>
              <w:jc w:val="center"/>
              <w:rPr>
                <w:rFonts w:ascii="宋体"/>
                <w:b/>
                <w:sz w:val="18"/>
                <w:szCs w:val="18"/>
              </w:rPr>
            </w:pPr>
          </w:p>
        </w:tc>
        <w:tc>
          <w:tcPr>
            <w:tcW w:w="713" w:type="dxa"/>
            <w:gridSpan w:val="2"/>
            <w:vMerge w:val="continue"/>
            <w:vAlign w:val="center"/>
          </w:tcPr>
          <w:p>
            <w:pPr>
              <w:spacing w:line="240" w:lineRule="exact"/>
              <w:rPr>
                <w:rFonts w:ascii="宋体"/>
                <w:b/>
                <w:sz w:val="18"/>
                <w:szCs w:val="18"/>
              </w:rPr>
            </w:pPr>
          </w:p>
        </w:tc>
        <w:tc>
          <w:tcPr>
            <w:tcW w:w="2268" w:type="dxa"/>
            <w:vMerge w:val="continue"/>
            <w:vAlign w:val="center"/>
          </w:tcPr>
          <w:p>
            <w:pPr>
              <w:spacing w:line="240" w:lineRule="exact"/>
              <w:rPr>
                <w:rFonts w:ascii="宋体"/>
                <w:b/>
                <w:sz w:val="18"/>
                <w:szCs w:val="18"/>
              </w:rPr>
            </w:pPr>
          </w:p>
        </w:tc>
        <w:tc>
          <w:tcPr>
            <w:tcW w:w="514" w:type="dxa"/>
            <w:vMerge w:val="continue"/>
          </w:tcPr>
          <w:p>
            <w:pPr>
              <w:spacing w:line="240" w:lineRule="exact"/>
              <w:rPr>
                <w:rFonts w:ascii="宋体"/>
                <w:b/>
                <w:sz w:val="18"/>
                <w:szCs w:val="18"/>
              </w:rPr>
            </w:pPr>
          </w:p>
        </w:tc>
        <w:tc>
          <w:tcPr>
            <w:tcW w:w="675" w:type="dxa"/>
            <w:vMerge w:val="continue"/>
            <w:tcBorders>
              <w:right w:val="single" w:color="auto" w:sz="4" w:space="0"/>
            </w:tcBorders>
          </w:tcPr>
          <w:p>
            <w:pPr>
              <w:spacing w:line="240" w:lineRule="exact"/>
              <w:rPr>
                <w:rFonts w:ascii="宋体"/>
                <w:b/>
                <w:sz w:val="18"/>
                <w:szCs w:val="18"/>
              </w:rPr>
            </w:pPr>
          </w:p>
        </w:tc>
        <w:tc>
          <w:tcPr>
            <w:tcW w:w="850" w:type="dxa"/>
            <w:vMerge w:val="continue"/>
            <w:tcBorders>
              <w:left w:val="single" w:color="auto" w:sz="4" w:space="0"/>
            </w:tcBorders>
          </w:tcPr>
          <w:p>
            <w:pPr>
              <w:spacing w:line="240" w:lineRule="exact"/>
              <w:rPr>
                <w:rFonts w:ascii="宋体"/>
                <w:b/>
                <w:sz w:val="18"/>
                <w:szCs w:val="18"/>
              </w:rPr>
            </w:pPr>
          </w:p>
        </w:tc>
        <w:tc>
          <w:tcPr>
            <w:tcW w:w="921" w:type="dxa"/>
            <w:vMerge w:val="continue"/>
            <w:vAlign w:val="center"/>
          </w:tcPr>
          <w:p>
            <w:pPr>
              <w:spacing w:line="240" w:lineRule="exact"/>
              <w:rPr>
                <w:rFonts w:ascii="宋体"/>
                <w:b/>
                <w:sz w:val="18"/>
                <w:szCs w:val="18"/>
              </w:rPr>
            </w:pPr>
          </w:p>
        </w:tc>
        <w:tc>
          <w:tcPr>
            <w:tcW w:w="1154" w:type="dxa"/>
            <w:vMerge w:val="continue"/>
            <w:vAlign w:val="center"/>
          </w:tcPr>
          <w:p>
            <w:pPr>
              <w:spacing w:line="240" w:lineRule="exact"/>
              <w:rPr>
                <w:rFonts w:ascii="宋体"/>
                <w:b/>
                <w:sz w:val="18"/>
                <w:szCs w:val="18"/>
              </w:rPr>
            </w:pPr>
          </w:p>
        </w:tc>
        <w:tc>
          <w:tcPr>
            <w:tcW w:w="851" w:type="dxa"/>
            <w:vMerge w:val="continue"/>
            <w:vAlign w:val="center"/>
          </w:tcPr>
          <w:p>
            <w:pPr>
              <w:spacing w:line="240" w:lineRule="exact"/>
              <w:rPr>
                <w:rFonts w:ascii="宋体"/>
                <w:b/>
                <w:sz w:val="18"/>
                <w:szCs w:val="18"/>
              </w:rPr>
            </w:pPr>
          </w:p>
        </w:tc>
        <w:tc>
          <w:tcPr>
            <w:tcW w:w="567" w:type="dxa"/>
            <w:vAlign w:val="center"/>
          </w:tcPr>
          <w:p>
            <w:pPr>
              <w:spacing w:line="240" w:lineRule="exact"/>
              <w:jc w:val="center"/>
              <w:rPr>
                <w:rFonts w:ascii="宋体"/>
                <w:b/>
                <w:sz w:val="18"/>
                <w:szCs w:val="18"/>
              </w:rPr>
            </w:pPr>
            <w:r>
              <w:rPr>
                <w:rFonts w:hint="eastAsia" w:ascii="宋体"/>
                <w:b/>
                <w:sz w:val="18"/>
                <w:szCs w:val="18"/>
              </w:rPr>
              <w:t>18</w:t>
            </w:r>
          </w:p>
        </w:tc>
        <w:tc>
          <w:tcPr>
            <w:tcW w:w="567" w:type="dxa"/>
            <w:vAlign w:val="center"/>
          </w:tcPr>
          <w:p>
            <w:pPr>
              <w:spacing w:line="240" w:lineRule="exact"/>
              <w:jc w:val="center"/>
              <w:rPr>
                <w:rFonts w:ascii="宋体"/>
                <w:b/>
                <w:sz w:val="18"/>
                <w:szCs w:val="18"/>
              </w:rPr>
            </w:pPr>
            <w:r>
              <w:rPr>
                <w:rFonts w:hint="eastAsia" w:ascii="宋体"/>
                <w:b/>
                <w:sz w:val="18"/>
                <w:szCs w:val="18"/>
              </w:rPr>
              <w:t>18</w:t>
            </w:r>
          </w:p>
        </w:tc>
        <w:tc>
          <w:tcPr>
            <w:tcW w:w="567" w:type="dxa"/>
            <w:vAlign w:val="center"/>
          </w:tcPr>
          <w:p>
            <w:pPr>
              <w:spacing w:line="240" w:lineRule="exact"/>
              <w:jc w:val="center"/>
              <w:rPr>
                <w:rFonts w:ascii="宋体"/>
                <w:b/>
                <w:sz w:val="18"/>
                <w:szCs w:val="18"/>
              </w:rPr>
            </w:pPr>
            <w:r>
              <w:rPr>
                <w:rFonts w:hint="eastAsia" w:ascii="宋体"/>
                <w:b/>
                <w:sz w:val="18"/>
                <w:szCs w:val="18"/>
              </w:rPr>
              <w:t>18</w:t>
            </w:r>
          </w:p>
        </w:tc>
        <w:tc>
          <w:tcPr>
            <w:tcW w:w="567" w:type="dxa"/>
            <w:vAlign w:val="center"/>
          </w:tcPr>
          <w:p>
            <w:pPr>
              <w:spacing w:line="240" w:lineRule="exact"/>
              <w:jc w:val="center"/>
              <w:rPr>
                <w:rFonts w:ascii="宋体"/>
                <w:b/>
                <w:sz w:val="18"/>
                <w:szCs w:val="18"/>
              </w:rPr>
            </w:pPr>
            <w:r>
              <w:rPr>
                <w:rFonts w:hint="eastAsia" w:ascii="宋体"/>
                <w:b/>
                <w:sz w:val="18"/>
                <w:szCs w:val="18"/>
              </w:rPr>
              <w:t>18</w:t>
            </w:r>
          </w:p>
        </w:tc>
        <w:tc>
          <w:tcPr>
            <w:tcW w:w="567" w:type="dxa"/>
            <w:vAlign w:val="center"/>
          </w:tcPr>
          <w:p>
            <w:pPr>
              <w:spacing w:line="240" w:lineRule="exact"/>
              <w:jc w:val="center"/>
              <w:rPr>
                <w:rFonts w:ascii="宋体"/>
                <w:b/>
                <w:sz w:val="18"/>
                <w:szCs w:val="18"/>
              </w:rPr>
            </w:pPr>
            <w:r>
              <w:rPr>
                <w:rFonts w:ascii="宋体" w:hAnsi="宋体"/>
                <w:b/>
                <w:sz w:val="18"/>
                <w:szCs w:val="18"/>
              </w:rPr>
              <w:t>15</w:t>
            </w:r>
          </w:p>
        </w:tc>
        <w:tc>
          <w:tcPr>
            <w:tcW w:w="554" w:type="dxa"/>
            <w:vAlign w:val="center"/>
          </w:tcPr>
          <w:p>
            <w:pPr>
              <w:spacing w:line="240" w:lineRule="exact"/>
              <w:jc w:val="center"/>
              <w:rPr>
                <w:rFonts w:ascii="宋体"/>
                <w:b/>
                <w:sz w:val="18"/>
                <w:szCs w:val="18"/>
              </w:rPr>
            </w:pPr>
            <w:r>
              <w:rPr>
                <w:rFonts w:ascii="宋体" w:hAnsi="宋体"/>
                <w:b/>
                <w:sz w:val="18"/>
                <w:szCs w:val="18"/>
              </w:rPr>
              <w:t>17</w:t>
            </w:r>
          </w:p>
        </w:tc>
        <w:tc>
          <w:tcPr>
            <w:tcW w:w="641" w:type="dxa"/>
            <w:vAlign w:val="center"/>
          </w:tcPr>
          <w:p>
            <w:pPr>
              <w:spacing w:line="240" w:lineRule="exact"/>
              <w:jc w:val="center"/>
              <w:rPr>
                <w:rFonts w:ascii="宋体"/>
                <w:b/>
                <w:sz w:val="18"/>
                <w:szCs w:val="18"/>
              </w:rPr>
            </w:pPr>
            <w:r>
              <w:rPr>
                <w:rFonts w:ascii="宋体" w:hAnsi="宋体"/>
                <w:b/>
                <w:sz w:val="18"/>
                <w:szCs w:val="18"/>
              </w:rPr>
              <w:t>16</w:t>
            </w:r>
          </w:p>
        </w:tc>
        <w:tc>
          <w:tcPr>
            <w:tcW w:w="635" w:type="dxa"/>
            <w:vAlign w:val="center"/>
          </w:tcPr>
          <w:p>
            <w:pPr>
              <w:spacing w:line="240" w:lineRule="exact"/>
              <w:jc w:val="center"/>
              <w:rPr>
                <w:rFonts w:ascii="宋体"/>
                <w:b/>
                <w:sz w:val="18"/>
                <w:szCs w:val="18"/>
              </w:rPr>
            </w:pPr>
            <w:r>
              <w:rPr>
                <w:rFonts w:ascii="宋体" w:hAnsi="宋体"/>
                <w:b/>
                <w:sz w:val="18"/>
                <w:szCs w:val="18"/>
              </w:rPr>
              <w:t>16</w:t>
            </w:r>
          </w:p>
        </w:tc>
        <w:tc>
          <w:tcPr>
            <w:tcW w:w="561" w:type="dxa"/>
            <w:vAlign w:val="center"/>
          </w:tcPr>
          <w:p>
            <w:pPr>
              <w:spacing w:line="240" w:lineRule="exact"/>
              <w:jc w:val="center"/>
              <w:rPr>
                <w:rFonts w:ascii="宋体"/>
                <w:b/>
                <w:sz w:val="18"/>
                <w:szCs w:val="18"/>
              </w:rPr>
            </w:pPr>
            <w:r>
              <w:rPr>
                <w:rFonts w:ascii="宋体" w:hAnsi="宋体"/>
                <w:b/>
                <w:sz w:val="18"/>
                <w:szCs w:val="18"/>
              </w:rPr>
              <w:t>12</w:t>
            </w:r>
          </w:p>
        </w:tc>
        <w:tc>
          <w:tcPr>
            <w:tcW w:w="463" w:type="dxa"/>
            <w:vAlign w:val="center"/>
          </w:tcPr>
          <w:p>
            <w:pPr>
              <w:spacing w:line="240" w:lineRule="exact"/>
              <w:jc w:val="center"/>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restart"/>
            <w:vAlign w:val="center"/>
          </w:tcPr>
          <w:p>
            <w:pPr>
              <w:spacing w:line="240" w:lineRule="exact"/>
              <w:jc w:val="center"/>
              <w:rPr>
                <w:rFonts w:ascii="宋体"/>
                <w:b/>
                <w:sz w:val="18"/>
                <w:szCs w:val="18"/>
              </w:rPr>
            </w:pPr>
            <w:r>
              <w:rPr>
                <w:rFonts w:hint="eastAsia" w:ascii="宋体" w:hAnsi="宋体"/>
                <w:sz w:val="18"/>
                <w:szCs w:val="18"/>
              </w:rPr>
              <w:t>公共基础课程</w:t>
            </w:r>
          </w:p>
        </w:tc>
        <w:tc>
          <w:tcPr>
            <w:tcW w:w="713" w:type="dxa"/>
            <w:gridSpan w:val="2"/>
            <w:vAlign w:val="center"/>
          </w:tcPr>
          <w:p>
            <w:pPr>
              <w:spacing w:line="240" w:lineRule="exact"/>
              <w:ind w:left="90" w:leftChars="43"/>
              <w:jc w:val="center"/>
              <w:rPr>
                <w:rFonts w:ascii="宋体" w:hAnsi="宋体"/>
                <w:sz w:val="18"/>
                <w:szCs w:val="18"/>
              </w:rPr>
            </w:pPr>
            <w:r>
              <w:rPr>
                <w:rFonts w:hint="eastAsia" w:ascii="宋体" w:hAnsi="宋体"/>
                <w:sz w:val="18"/>
                <w:szCs w:val="18"/>
              </w:rPr>
              <w:t>1</w:t>
            </w:r>
          </w:p>
        </w:tc>
        <w:tc>
          <w:tcPr>
            <w:tcW w:w="2268" w:type="dxa"/>
            <w:vAlign w:val="center"/>
          </w:tcPr>
          <w:p>
            <w:pPr>
              <w:spacing w:line="240" w:lineRule="exact"/>
              <w:jc w:val="left"/>
              <w:rPr>
                <w:rFonts w:ascii="宋体" w:hAnsi="宋体"/>
                <w:sz w:val="18"/>
                <w:szCs w:val="18"/>
              </w:rPr>
            </w:pPr>
            <w:r>
              <w:rPr>
                <w:rFonts w:hint="eastAsia" w:ascii="宋体" w:hAnsi="宋体"/>
                <w:sz w:val="18"/>
                <w:szCs w:val="18"/>
              </w:rPr>
              <w:t>职业生涯规划</w:t>
            </w:r>
          </w:p>
        </w:tc>
        <w:tc>
          <w:tcPr>
            <w:tcW w:w="514" w:type="dxa"/>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tcPr>
          <w:p>
            <w:pPr>
              <w:spacing w:line="240" w:lineRule="exact"/>
              <w:ind w:left="90" w:leftChars="43"/>
              <w:rPr>
                <w:color w:val="000000"/>
                <w:sz w:val="18"/>
                <w:szCs w:val="18"/>
              </w:rPr>
            </w:pPr>
            <w:r>
              <w:rPr>
                <w:color w:val="000000"/>
                <w:sz w:val="18"/>
                <w:szCs w:val="18"/>
              </w:rPr>
              <w:t>05086</w:t>
            </w:r>
          </w:p>
        </w:tc>
        <w:tc>
          <w:tcPr>
            <w:tcW w:w="850" w:type="dxa"/>
            <w:tcBorders>
              <w:left w:val="single" w:color="auto" w:sz="4" w:space="0"/>
            </w:tcBorders>
            <w:vAlign w:val="center"/>
          </w:tcPr>
          <w:p>
            <w:pPr>
              <w:adjustRightInd w:val="0"/>
              <w:snapToGrid w:val="0"/>
              <w:ind w:left="90" w:leftChars="43"/>
              <w:jc w:val="center"/>
              <w:rPr>
                <w:rFonts w:ascii="宋体" w:hAnsi="宋体"/>
                <w:sz w:val="18"/>
                <w:szCs w:val="18"/>
              </w:rPr>
            </w:pPr>
            <w:r>
              <w:rPr>
                <w:rFonts w:hint="eastAsia" w:ascii="宋体" w:hAnsi="宋体"/>
                <w:sz w:val="18"/>
                <w:szCs w:val="18"/>
              </w:rPr>
              <w:t>4</w:t>
            </w:r>
          </w:p>
        </w:tc>
        <w:tc>
          <w:tcPr>
            <w:tcW w:w="92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72</w:t>
            </w:r>
          </w:p>
        </w:tc>
        <w:tc>
          <w:tcPr>
            <w:tcW w:w="115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50</w:t>
            </w:r>
          </w:p>
        </w:tc>
        <w:tc>
          <w:tcPr>
            <w:tcW w:w="85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p>
        </w:tc>
        <w:tc>
          <w:tcPr>
            <w:tcW w:w="554" w:type="dxa"/>
            <w:vAlign w:val="center"/>
          </w:tcPr>
          <w:p>
            <w:pPr>
              <w:adjustRightInd w:val="0"/>
              <w:snapToGrid w:val="0"/>
              <w:jc w:val="center"/>
              <w:rPr>
                <w:rFonts w:asciiTheme="minorEastAsia" w:hAnsiTheme="minorEastAsia" w:eastAsiaTheme="minorEastAsia"/>
                <w:sz w:val="18"/>
                <w:szCs w:val="18"/>
              </w:rPr>
            </w:pPr>
          </w:p>
        </w:tc>
        <w:tc>
          <w:tcPr>
            <w:tcW w:w="641" w:type="dxa"/>
            <w:vAlign w:val="center"/>
          </w:tcPr>
          <w:p>
            <w:pPr>
              <w:spacing w:line="240" w:lineRule="exact"/>
              <w:jc w:val="center"/>
              <w:rPr>
                <w:rFonts w:ascii="宋体"/>
                <w:b/>
                <w:sz w:val="18"/>
                <w:szCs w:val="18"/>
              </w:rPr>
            </w:pPr>
          </w:p>
        </w:tc>
        <w:tc>
          <w:tcPr>
            <w:tcW w:w="635" w:type="dxa"/>
            <w:vAlign w:val="center"/>
          </w:tcPr>
          <w:p>
            <w:pPr>
              <w:spacing w:line="240" w:lineRule="exact"/>
              <w:jc w:val="center"/>
              <w:rPr>
                <w:rFonts w:ascii="宋体"/>
                <w:b/>
                <w:sz w:val="18"/>
                <w:szCs w:val="18"/>
              </w:rPr>
            </w:pPr>
          </w:p>
        </w:tc>
        <w:tc>
          <w:tcPr>
            <w:tcW w:w="561" w:type="dxa"/>
            <w:vAlign w:val="center"/>
          </w:tcPr>
          <w:p>
            <w:pPr>
              <w:spacing w:line="240" w:lineRule="exact"/>
              <w:jc w:val="center"/>
              <w:rPr>
                <w:rFonts w:ascii="宋体"/>
                <w:b/>
                <w:sz w:val="18"/>
                <w:szCs w:val="18"/>
              </w:rPr>
            </w:pPr>
          </w:p>
        </w:tc>
        <w:tc>
          <w:tcPr>
            <w:tcW w:w="463" w:type="dxa"/>
            <w:vAlign w:val="center"/>
          </w:tcPr>
          <w:p>
            <w:pPr>
              <w:spacing w:line="240" w:lineRule="exact"/>
              <w:jc w:val="center"/>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hAnsi="宋体"/>
                <w:sz w:val="18"/>
                <w:szCs w:val="18"/>
              </w:rPr>
            </w:pPr>
          </w:p>
        </w:tc>
        <w:tc>
          <w:tcPr>
            <w:tcW w:w="713" w:type="dxa"/>
            <w:gridSpan w:val="2"/>
            <w:vAlign w:val="center"/>
          </w:tcPr>
          <w:p>
            <w:pPr>
              <w:spacing w:line="240" w:lineRule="exact"/>
              <w:ind w:left="90" w:leftChars="43"/>
              <w:jc w:val="center"/>
              <w:rPr>
                <w:rFonts w:ascii="宋体" w:hAnsi="宋体"/>
                <w:sz w:val="18"/>
                <w:szCs w:val="18"/>
              </w:rPr>
            </w:pPr>
            <w:r>
              <w:rPr>
                <w:rFonts w:hint="eastAsia" w:ascii="宋体" w:hAnsi="宋体"/>
                <w:sz w:val="18"/>
                <w:szCs w:val="18"/>
              </w:rPr>
              <w:t>2</w:t>
            </w:r>
          </w:p>
        </w:tc>
        <w:tc>
          <w:tcPr>
            <w:tcW w:w="2268" w:type="dxa"/>
            <w:vAlign w:val="center"/>
          </w:tcPr>
          <w:p>
            <w:pPr>
              <w:spacing w:line="240" w:lineRule="exact"/>
              <w:jc w:val="left"/>
              <w:rPr>
                <w:rFonts w:ascii="宋体" w:hAnsi="宋体"/>
                <w:sz w:val="18"/>
                <w:szCs w:val="18"/>
              </w:rPr>
            </w:pPr>
            <w:r>
              <w:rPr>
                <w:rFonts w:hint="eastAsia" w:ascii="宋体" w:hAnsi="宋体"/>
                <w:sz w:val="18"/>
                <w:szCs w:val="18"/>
              </w:rPr>
              <w:t>职业道德与法律</w:t>
            </w:r>
          </w:p>
        </w:tc>
        <w:tc>
          <w:tcPr>
            <w:tcW w:w="514" w:type="dxa"/>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tcPr>
          <w:p>
            <w:pPr>
              <w:spacing w:line="240" w:lineRule="exact"/>
              <w:ind w:left="90" w:leftChars="43"/>
              <w:rPr>
                <w:rFonts w:ascii="宋体" w:hAnsi="宋体"/>
                <w:sz w:val="18"/>
                <w:szCs w:val="18"/>
              </w:rPr>
            </w:pPr>
            <w:r>
              <w:rPr>
                <w:rFonts w:ascii="宋体" w:hAnsi="宋体"/>
                <w:sz w:val="18"/>
                <w:szCs w:val="18"/>
              </w:rPr>
              <w:t>04033</w:t>
            </w:r>
          </w:p>
        </w:tc>
        <w:tc>
          <w:tcPr>
            <w:tcW w:w="850" w:type="dxa"/>
            <w:tcBorders>
              <w:left w:val="single" w:color="auto" w:sz="4" w:space="0"/>
            </w:tcBorders>
            <w:vAlign w:val="center"/>
          </w:tcPr>
          <w:p>
            <w:pPr>
              <w:adjustRightInd w:val="0"/>
              <w:snapToGrid w:val="0"/>
              <w:ind w:left="90" w:leftChars="43"/>
              <w:jc w:val="center"/>
              <w:rPr>
                <w:rFonts w:ascii="宋体" w:hAnsi="宋体"/>
                <w:sz w:val="18"/>
                <w:szCs w:val="18"/>
              </w:rPr>
            </w:pPr>
            <w:r>
              <w:rPr>
                <w:rFonts w:hint="eastAsia" w:ascii="宋体" w:hAnsi="宋体"/>
                <w:sz w:val="18"/>
                <w:szCs w:val="18"/>
              </w:rPr>
              <w:t>4</w:t>
            </w:r>
          </w:p>
        </w:tc>
        <w:tc>
          <w:tcPr>
            <w:tcW w:w="92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72</w:t>
            </w:r>
          </w:p>
        </w:tc>
        <w:tc>
          <w:tcPr>
            <w:tcW w:w="115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50</w:t>
            </w:r>
          </w:p>
        </w:tc>
        <w:tc>
          <w:tcPr>
            <w:tcW w:w="85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p>
        </w:tc>
        <w:tc>
          <w:tcPr>
            <w:tcW w:w="554" w:type="dxa"/>
            <w:vAlign w:val="center"/>
          </w:tcPr>
          <w:p>
            <w:pPr>
              <w:rPr>
                <w:rFonts w:ascii="宋体" w:hAnsi="宋体"/>
                <w:color w:val="000000"/>
                <w:sz w:val="18"/>
                <w:szCs w:val="18"/>
              </w:rPr>
            </w:pPr>
          </w:p>
        </w:tc>
        <w:tc>
          <w:tcPr>
            <w:tcW w:w="641" w:type="dxa"/>
            <w:vAlign w:val="center"/>
          </w:tcPr>
          <w:p>
            <w:pPr>
              <w:rPr>
                <w:rFonts w:ascii="宋体" w:hAnsi="宋体"/>
                <w:color w:val="000000"/>
                <w:sz w:val="18"/>
                <w:szCs w:val="18"/>
              </w:rPr>
            </w:pPr>
          </w:p>
        </w:tc>
        <w:tc>
          <w:tcPr>
            <w:tcW w:w="635" w:type="dxa"/>
            <w:vAlign w:val="center"/>
          </w:tcPr>
          <w:p>
            <w:pPr>
              <w:rPr>
                <w:rFonts w:ascii="宋体" w:hAnsi="宋体"/>
                <w:color w:val="000000"/>
                <w:sz w:val="18"/>
                <w:szCs w:val="18"/>
              </w:rPr>
            </w:pPr>
          </w:p>
        </w:tc>
        <w:tc>
          <w:tcPr>
            <w:tcW w:w="561" w:type="dxa"/>
            <w:vAlign w:val="center"/>
          </w:tcPr>
          <w:p>
            <w:pPr>
              <w:spacing w:line="240" w:lineRule="exact"/>
              <w:jc w:val="center"/>
              <w:rPr>
                <w:rFonts w:ascii="宋体"/>
                <w:b/>
                <w:sz w:val="18"/>
                <w:szCs w:val="18"/>
              </w:rPr>
            </w:pPr>
          </w:p>
        </w:tc>
        <w:tc>
          <w:tcPr>
            <w:tcW w:w="463" w:type="dxa"/>
            <w:vAlign w:val="center"/>
          </w:tcPr>
          <w:p>
            <w:pPr>
              <w:spacing w:line="240" w:lineRule="exact"/>
              <w:jc w:val="center"/>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hAnsi="宋体"/>
                <w:sz w:val="18"/>
                <w:szCs w:val="18"/>
              </w:rPr>
            </w:pPr>
          </w:p>
        </w:tc>
        <w:tc>
          <w:tcPr>
            <w:tcW w:w="713" w:type="dxa"/>
            <w:gridSpan w:val="2"/>
            <w:vAlign w:val="center"/>
          </w:tcPr>
          <w:p>
            <w:pPr>
              <w:spacing w:line="240" w:lineRule="exact"/>
              <w:ind w:left="90" w:leftChars="43"/>
              <w:jc w:val="center"/>
              <w:rPr>
                <w:rFonts w:ascii="宋体" w:hAnsi="宋体"/>
                <w:sz w:val="18"/>
                <w:szCs w:val="18"/>
              </w:rPr>
            </w:pPr>
            <w:r>
              <w:rPr>
                <w:rFonts w:hint="eastAsia" w:ascii="宋体" w:hAnsi="宋体"/>
                <w:sz w:val="18"/>
                <w:szCs w:val="18"/>
              </w:rPr>
              <w:t>3</w:t>
            </w:r>
          </w:p>
        </w:tc>
        <w:tc>
          <w:tcPr>
            <w:tcW w:w="2268" w:type="dxa"/>
            <w:vAlign w:val="center"/>
          </w:tcPr>
          <w:p>
            <w:pPr>
              <w:spacing w:line="240" w:lineRule="exact"/>
              <w:jc w:val="left"/>
              <w:rPr>
                <w:rFonts w:ascii="宋体" w:hAnsi="宋体"/>
                <w:sz w:val="18"/>
                <w:szCs w:val="18"/>
              </w:rPr>
            </w:pPr>
            <w:r>
              <w:rPr>
                <w:rFonts w:hint="eastAsia" w:ascii="宋体" w:hAnsi="宋体"/>
                <w:sz w:val="18"/>
                <w:szCs w:val="18"/>
              </w:rPr>
              <w:t>经济政治与社会</w:t>
            </w:r>
          </w:p>
        </w:tc>
        <w:tc>
          <w:tcPr>
            <w:tcW w:w="514" w:type="dxa"/>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tcPr>
          <w:p>
            <w:pPr>
              <w:spacing w:line="240" w:lineRule="exact"/>
              <w:ind w:left="90" w:leftChars="43"/>
              <w:rPr>
                <w:rFonts w:ascii="宋体" w:hAnsi="宋体"/>
                <w:sz w:val="18"/>
                <w:szCs w:val="18"/>
              </w:rPr>
            </w:pPr>
          </w:p>
        </w:tc>
        <w:tc>
          <w:tcPr>
            <w:tcW w:w="850" w:type="dxa"/>
            <w:tcBorders>
              <w:left w:val="single" w:color="auto" w:sz="4" w:space="0"/>
            </w:tcBorders>
            <w:vAlign w:val="center"/>
          </w:tcPr>
          <w:p>
            <w:pPr>
              <w:adjustRightInd w:val="0"/>
              <w:snapToGrid w:val="0"/>
              <w:ind w:left="90" w:leftChars="43"/>
              <w:jc w:val="center"/>
              <w:rPr>
                <w:rFonts w:ascii="宋体" w:hAnsi="宋体"/>
                <w:sz w:val="18"/>
                <w:szCs w:val="18"/>
              </w:rPr>
            </w:pPr>
            <w:r>
              <w:rPr>
                <w:rFonts w:hint="eastAsia" w:ascii="宋体" w:hAnsi="宋体"/>
                <w:sz w:val="18"/>
                <w:szCs w:val="18"/>
              </w:rPr>
              <w:t>4</w:t>
            </w:r>
          </w:p>
        </w:tc>
        <w:tc>
          <w:tcPr>
            <w:tcW w:w="92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72</w:t>
            </w:r>
          </w:p>
        </w:tc>
        <w:tc>
          <w:tcPr>
            <w:tcW w:w="115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50</w:t>
            </w:r>
          </w:p>
        </w:tc>
        <w:tc>
          <w:tcPr>
            <w:tcW w:w="85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p>
        </w:tc>
        <w:tc>
          <w:tcPr>
            <w:tcW w:w="554" w:type="dxa"/>
            <w:vAlign w:val="center"/>
          </w:tcPr>
          <w:p>
            <w:pPr>
              <w:adjustRightInd w:val="0"/>
              <w:snapToGrid w:val="0"/>
              <w:jc w:val="center"/>
              <w:rPr>
                <w:rFonts w:asciiTheme="minorEastAsia" w:hAnsiTheme="minorEastAsia" w:eastAsiaTheme="minorEastAsia"/>
                <w:sz w:val="18"/>
                <w:szCs w:val="18"/>
              </w:rPr>
            </w:pPr>
          </w:p>
        </w:tc>
        <w:tc>
          <w:tcPr>
            <w:tcW w:w="641" w:type="dxa"/>
            <w:vAlign w:val="center"/>
          </w:tcPr>
          <w:p>
            <w:pPr>
              <w:rPr>
                <w:rFonts w:ascii="宋体" w:hAnsi="宋体"/>
                <w:color w:val="000000"/>
                <w:sz w:val="18"/>
                <w:szCs w:val="18"/>
              </w:rPr>
            </w:pPr>
          </w:p>
        </w:tc>
        <w:tc>
          <w:tcPr>
            <w:tcW w:w="635" w:type="dxa"/>
            <w:vAlign w:val="center"/>
          </w:tcPr>
          <w:p>
            <w:pPr>
              <w:rPr>
                <w:rFonts w:ascii="宋体" w:hAnsi="宋体"/>
                <w:color w:val="000000"/>
                <w:sz w:val="18"/>
                <w:szCs w:val="18"/>
              </w:rPr>
            </w:pPr>
          </w:p>
        </w:tc>
        <w:tc>
          <w:tcPr>
            <w:tcW w:w="561" w:type="dxa"/>
            <w:vAlign w:val="center"/>
          </w:tcPr>
          <w:p>
            <w:pPr>
              <w:spacing w:line="240" w:lineRule="exact"/>
              <w:jc w:val="center"/>
              <w:rPr>
                <w:rFonts w:ascii="宋体"/>
                <w:b/>
                <w:sz w:val="18"/>
                <w:szCs w:val="18"/>
              </w:rPr>
            </w:pPr>
          </w:p>
        </w:tc>
        <w:tc>
          <w:tcPr>
            <w:tcW w:w="463" w:type="dxa"/>
            <w:vAlign w:val="center"/>
          </w:tcPr>
          <w:p>
            <w:pPr>
              <w:spacing w:line="240" w:lineRule="exact"/>
              <w:jc w:val="center"/>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hAnsi="宋体"/>
                <w:sz w:val="18"/>
                <w:szCs w:val="18"/>
              </w:rPr>
            </w:pPr>
          </w:p>
        </w:tc>
        <w:tc>
          <w:tcPr>
            <w:tcW w:w="713" w:type="dxa"/>
            <w:gridSpan w:val="2"/>
            <w:vAlign w:val="center"/>
          </w:tcPr>
          <w:p>
            <w:pPr>
              <w:spacing w:line="240" w:lineRule="exact"/>
              <w:ind w:left="90" w:leftChars="43"/>
              <w:jc w:val="center"/>
              <w:rPr>
                <w:rFonts w:ascii="宋体" w:hAnsi="宋体"/>
                <w:sz w:val="18"/>
                <w:szCs w:val="18"/>
              </w:rPr>
            </w:pPr>
            <w:r>
              <w:rPr>
                <w:rFonts w:hint="eastAsia" w:ascii="宋体" w:hAnsi="宋体"/>
                <w:sz w:val="18"/>
                <w:szCs w:val="18"/>
              </w:rPr>
              <w:t>4</w:t>
            </w:r>
          </w:p>
        </w:tc>
        <w:tc>
          <w:tcPr>
            <w:tcW w:w="2268" w:type="dxa"/>
            <w:vAlign w:val="center"/>
          </w:tcPr>
          <w:p>
            <w:pPr>
              <w:spacing w:line="240" w:lineRule="exact"/>
              <w:jc w:val="left"/>
              <w:rPr>
                <w:rFonts w:ascii="宋体" w:hAnsi="宋体"/>
                <w:sz w:val="18"/>
                <w:szCs w:val="18"/>
              </w:rPr>
            </w:pPr>
            <w:r>
              <w:rPr>
                <w:rFonts w:hint="eastAsia" w:ascii="宋体" w:hAnsi="宋体"/>
                <w:sz w:val="18"/>
                <w:szCs w:val="18"/>
              </w:rPr>
              <w:t>哲学与人生</w:t>
            </w:r>
          </w:p>
        </w:tc>
        <w:tc>
          <w:tcPr>
            <w:tcW w:w="514" w:type="dxa"/>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tcPr>
          <w:p>
            <w:pPr>
              <w:spacing w:line="240" w:lineRule="exact"/>
              <w:ind w:left="90" w:leftChars="43"/>
              <w:rPr>
                <w:rFonts w:ascii="宋体" w:hAnsi="宋体"/>
                <w:sz w:val="18"/>
                <w:szCs w:val="18"/>
              </w:rPr>
            </w:pPr>
          </w:p>
        </w:tc>
        <w:tc>
          <w:tcPr>
            <w:tcW w:w="850" w:type="dxa"/>
            <w:tcBorders>
              <w:left w:val="single" w:color="auto" w:sz="4" w:space="0"/>
            </w:tcBorders>
            <w:vAlign w:val="center"/>
          </w:tcPr>
          <w:p>
            <w:pPr>
              <w:adjustRightInd w:val="0"/>
              <w:snapToGrid w:val="0"/>
              <w:ind w:left="90" w:leftChars="43"/>
              <w:jc w:val="center"/>
              <w:rPr>
                <w:rFonts w:ascii="宋体" w:hAnsi="宋体"/>
                <w:sz w:val="18"/>
                <w:szCs w:val="18"/>
              </w:rPr>
            </w:pPr>
            <w:r>
              <w:rPr>
                <w:rFonts w:hint="eastAsia" w:ascii="宋体" w:hAnsi="宋体"/>
                <w:sz w:val="18"/>
                <w:szCs w:val="18"/>
              </w:rPr>
              <w:t>4</w:t>
            </w:r>
          </w:p>
        </w:tc>
        <w:tc>
          <w:tcPr>
            <w:tcW w:w="92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72</w:t>
            </w:r>
          </w:p>
        </w:tc>
        <w:tc>
          <w:tcPr>
            <w:tcW w:w="1154"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50</w:t>
            </w:r>
          </w:p>
        </w:tc>
        <w:tc>
          <w:tcPr>
            <w:tcW w:w="85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22</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54" w:type="dxa"/>
            <w:vAlign w:val="center"/>
          </w:tcPr>
          <w:p>
            <w:pPr>
              <w:adjustRightInd w:val="0"/>
              <w:snapToGrid w:val="0"/>
              <w:jc w:val="center"/>
              <w:rPr>
                <w:rFonts w:asciiTheme="minorEastAsia" w:hAnsiTheme="minorEastAsia" w:eastAsiaTheme="minorEastAsia"/>
                <w:sz w:val="18"/>
                <w:szCs w:val="18"/>
              </w:rPr>
            </w:pPr>
          </w:p>
        </w:tc>
        <w:tc>
          <w:tcPr>
            <w:tcW w:w="641" w:type="dxa"/>
            <w:vAlign w:val="center"/>
          </w:tcPr>
          <w:p>
            <w:pPr>
              <w:rPr>
                <w:rFonts w:ascii="宋体" w:hAnsi="宋体"/>
                <w:color w:val="000000"/>
                <w:sz w:val="18"/>
                <w:szCs w:val="18"/>
              </w:rPr>
            </w:pPr>
          </w:p>
        </w:tc>
        <w:tc>
          <w:tcPr>
            <w:tcW w:w="635" w:type="dxa"/>
            <w:vAlign w:val="center"/>
          </w:tcPr>
          <w:p>
            <w:pPr>
              <w:rPr>
                <w:rFonts w:ascii="宋体" w:hAnsi="宋体"/>
                <w:color w:val="000000"/>
                <w:sz w:val="18"/>
                <w:szCs w:val="18"/>
              </w:rPr>
            </w:pPr>
          </w:p>
        </w:tc>
        <w:tc>
          <w:tcPr>
            <w:tcW w:w="561" w:type="dxa"/>
            <w:vAlign w:val="center"/>
          </w:tcPr>
          <w:p>
            <w:pPr>
              <w:spacing w:line="240" w:lineRule="exact"/>
              <w:jc w:val="center"/>
              <w:rPr>
                <w:rFonts w:ascii="宋体"/>
                <w:b/>
                <w:sz w:val="18"/>
                <w:szCs w:val="18"/>
              </w:rPr>
            </w:pPr>
          </w:p>
        </w:tc>
        <w:tc>
          <w:tcPr>
            <w:tcW w:w="463" w:type="dxa"/>
            <w:vAlign w:val="center"/>
          </w:tcPr>
          <w:p>
            <w:pPr>
              <w:spacing w:line="240" w:lineRule="exact"/>
              <w:jc w:val="center"/>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hAnsi="宋体"/>
                <w:sz w:val="18"/>
                <w:szCs w:val="18"/>
              </w:rPr>
            </w:pPr>
          </w:p>
        </w:tc>
        <w:tc>
          <w:tcPr>
            <w:tcW w:w="713" w:type="dxa"/>
            <w:gridSpan w:val="2"/>
            <w:vAlign w:val="center"/>
          </w:tcPr>
          <w:p>
            <w:pPr>
              <w:spacing w:line="240" w:lineRule="exact"/>
              <w:ind w:left="90" w:leftChars="43"/>
              <w:jc w:val="center"/>
              <w:rPr>
                <w:rFonts w:ascii="宋体" w:hAnsi="宋体"/>
                <w:sz w:val="18"/>
                <w:szCs w:val="18"/>
              </w:rPr>
            </w:pPr>
            <w:r>
              <w:rPr>
                <w:rFonts w:hint="eastAsia" w:ascii="宋体" w:hAnsi="宋体"/>
                <w:sz w:val="18"/>
                <w:szCs w:val="18"/>
              </w:rPr>
              <w:t>5</w:t>
            </w:r>
          </w:p>
        </w:tc>
        <w:tc>
          <w:tcPr>
            <w:tcW w:w="2268" w:type="dxa"/>
            <w:vAlign w:val="center"/>
          </w:tcPr>
          <w:p>
            <w:pPr>
              <w:spacing w:line="240" w:lineRule="exact"/>
              <w:jc w:val="left"/>
              <w:rPr>
                <w:rFonts w:ascii="宋体" w:hAnsi="宋体"/>
                <w:sz w:val="18"/>
                <w:szCs w:val="18"/>
              </w:rPr>
            </w:pPr>
            <w:r>
              <w:rPr>
                <w:rFonts w:ascii="宋体" w:hAnsi="宋体"/>
                <w:sz w:val="18"/>
                <w:szCs w:val="18"/>
              </w:rPr>
              <w:t>语文</w:t>
            </w:r>
          </w:p>
        </w:tc>
        <w:tc>
          <w:tcPr>
            <w:tcW w:w="514" w:type="dxa"/>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tcPr>
          <w:p>
            <w:pPr>
              <w:spacing w:line="240" w:lineRule="exact"/>
              <w:ind w:left="90" w:leftChars="43"/>
              <w:rPr>
                <w:rFonts w:ascii="宋体" w:hAnsi="宋体"/>
                <w:sz w:val="18"/>
                <w:szCs w:val="18"/>
              </w:rPr>
            </w:pPr>
            <w:r>
              <w:rPr>
                <w:rFonts w:hint="eastAsia"/>
                <w:color w:val="000000"/>
                <w:sz w:val="18"/>
                <w:szCs w:val="18"/>
              </w:rPr>
              <w:t>04061</w:t>
            </w:r>
          </w:p>
        </w:tc>
        <w:tc>
          <w:tcPr>
            <w:tcW w:w="850" w:type="dxa"/>
            <w:tcBorders>
              <w:left w:val="single" w:color="auto" w:sz="4" w:space="0"/>
            </w:tcBorders>
            <w:vAlign w:val="center"/>
          </w:tcPr>
          <w:p>
            <w:pPr>
              <w:adjustRightInd w:val="0"/>
              <w:snapToGrid w:val="0"/>
              <w:ind w:left="90" w:leftChars="43"/>
              <w:jc w:val="center"/>
              <w:rPr>
                <w:rFonts w:ascii="宋体" w:hAnsi="宋体"/>
                <w:sz w:val="18"/>
                <w:szCs w:val="18"/>
              </w:rPr>
            </w:pPr>
            <w:r>
              <w:rPr>
                <w:rFonts w:hint="eastAsia" w:ascii="宋体" w:hAnsi="宋体"/>
                <w:sz w:val="18"/>
                <w:szCs w:val="18"/>
              </w:rPr>
              <w:t>16</w:t>
            </w:r>
          </w:p>
        </w:tc>
        <w:tc>
          <w:tcPr>
            <w:tcW w:w="921"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288</w:t>
            </w:r>
          </w:p>
        </w:tc>
        <w:tc>
          <w:tcPr>
            <w:tcW w:w="1154"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250</w:t>
            </w:r>
          </w:p>
        </w:tc>
        <w:tc>
          <w:tcPr>
            <w:tcW w:w="851"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38</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54" w:type="dxa"/>
            <w:vAlign w:val="center"/>
          </w:tcPr>
          <w:p>
            <w:pPr>
              <w:adjustRightInd w:val="0"/>
              <w:snapToGrid w:val="0"/>
              <w:jc w:val="center"/>
              <w:rPr>
                <w:rFonts w:asciiTheme="minorEastAsia" w:hAnsiTheme="minorEastAsia" w:eastAsiaTheme="minorEastAsia"/>
                <w:sz w:val="18"/>
                <w:szCs w:val="18"/>
              </w:rPr>
            </w:pPr>
          </w:p>
        </w:tc>
        <w:tc>
          <w:tcPr>
            <w:tcW w:w="641" w:type="dxa"/>
            <w:vAlign w:val="center"/>
          </w:tcPr>
          <w:p>
            <w:pPr>
              <w:rPr>
                <w:rFonts w:ascii="宋体" w:hAnsi="宋体"/>
                <w:color w:val="000000"/>
                <w:sz w:val="18"/>
                <w:szCs w:val="18"/>
              </w:rPr>
            </w:pPr>
          </w:p>
        </w:tc>
        <w:tc>
          <w:tcPr>
            <w:tcW w:w="635" w:type="dxa"/>
            <w:vAlign w:val="center"/>
          </w:tcPr>
          <w:p>
            <w:pPr>
              <w:rPr>
                <w:rFonts w:ascii="宋体" w:hAnsi="宋体"/>
                <w:color w:val="000000"/>
                <w:sz w:val="18"/>
                <w:szCs w:val="18"/>
              </w:rPr>
            </w:pPr>
          </w:p>
        </w:tc>
        <w:tc>
          <w:tcPr>
            <w:tcW w:w="561" w:type="dxa"/>
            <w:vAlign w:val="center"/>
          </w:tcPr>
          <w:p>
            <w:pPr>
              <w:spacing w:line="240" w:lineRule="exact"/>
              <w:jc w:val="center"/>
              <w:rPr>
                <w:rFonts w:ascii="宋体"/>
                <w:b/>
                <w:sz w:val="18"/>
                <w:szCs w:val="18"/>
              </w:rPr>
            </w:pPr>
          </w:p>
        </w:tc>
        <w:tc>
          <w:tcPr>
            <w:tcW w:w="463" w:type="dxa"/>
            <w:vAlign w:val="center"/>
          </w:tcPr>
          <w:p>
            <w:pPr>
              <w:spacing w:line="240" w:lineRule="exact"/>
              <w:jc w:val="center"/>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hAnsi="宋体"/>
                <w:sz w:val="18"/>
                <w:szCs w:val="18"/>
              </w:rPr>
            </w:pPr>
          </w:p>
        </w:tc>
        <w:tc>
          <w:tcPr>
            <w:tcW w:w="713" w:type="dxa"/>
            <w:gridSpan w:val="2"/>
            <w:vAlign w:val="center"/>
          </w:tcPr>
          <w:p>
            <w:pPr>
              <w:spacing w:line="240" w:lineRule="exact"/>
              <w:ind w:left="90" w:leftChars="43"/>
              <w:jc w:val="center"/>
              <w:rPr>
                <w:rFonts w:ascii="宋体" w:hAnsi="宋体"/>
                <w:sz w:val="18"/>
                <w:szCs w:val="18"/>
              </w:rPr>
            </w:pPr>
            <w:r>
              <w:rPr>
                <w:rFonts w:hint="eastAsia" w:ascii="宋体" w:hAnsi="宋体"/>
                <w:sz w:val="18"/>
                <w:szCs w:val="18"/>
              </w:rPr>
              <w:t>6</w:t>
            </w:r>
          </w:p>
        </w:tc>
        <w:tc>
          <w:tcPr>
            <w:tcW w:w="2268" w:type="dxa"/>
            <w:vAlign w:val="center"/>
          </w:tcPr>
          <w:p>
            <w:pPr>
              <w:spacing w:line="240" w:lineRule="exact"/>
              <w:jc w:val="left"/>
              <w:rPr>
                <w:rFonts w:ascii="宋体" w:hAnsi="宋体"/>
                <w:sz w:val="18"/>
                <w:szCs w:val="18"/>
              </w:rPr>
            </w:pPr>
            <w:r>
              <w:rPr>
                <w:rFonts w:hint="eastAsia" w:ascii="宋体" w:hAnsi="宋体"/>
                <w:sz w:val="18"/>
                <w:szCs w:val="18"/>
              </w:rPr>
              <w:t>数学</w:t>
            </w:r>
          </w:p>
        </w:tc>
        <w:tc>
          <w:tcPr>
            <w:tcW w:w="514" w:type="dxa"/>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tcPr>
          <w:p>
            <w:pPr>
              <w:spacing w:line="240" w:lineRule="exact"/>
              <w:ind w:left="90" w:leftChars="43"/>
              <w:rPr>
                <w:rFonts w:ascii="宋体" w:hAnsi="宋体"/>
                <w:sz w:val="18"/>
                <w:szCs w:val="18"/>
              </w:rPr>
            </w:pPr>
            <w:r>
              <w:rPr>
                <w:rFonts w:hint="eastAsia"/>
                <w:color w:val="000000"/>
                <w:sz w:val="18"/>
                <w:szCs w:val="18"/>
              </w:rPr>
              <w:t>04075</w:t>
            </w:r>
          </w:p>
        </w:tc>
        <w:tc>
          <w:tcPr>
            <w:tcW w:w="850" w:type="dxa"/>
            <w:tcBorders>
              <w:left w:val="single" w:color="auto" w:sz="4" w:space="0"/>
            </w:tcBorders>
            <w:vAlign w:val="center"/>
          </w:tcPr>
          <w:p>
            <w:pPr>
              <w:adjustRightInd w:val="0"/>
              <w:snapToGrid w:val="0"/>
              <w:ind w:left="90" w:leftChars="43"/>
              <w:jc w:val="center"/>
              <w:rPr>
                <w:rFonts w:ascii="宋体" w:hAnsi="宋体"/>
                <w:sz w:val="18"/>
                <w:szCs w:val="18"/>
              </w:rPr>
            </w:pPr>
            <w:r>
              <w:rPr>
                <w:rFonts w:hint="eastAsia" w:ascii="宋体" w:hAnsi="宋体"/>
                <w:sz w:val="18"/>
                <w:szCs w:val="18"/>
              </w:rPr>
              <w:t>16</w:t>
            </w:r>
          </w:p>
        </w:tc>
        <w:tc>
          <w:tcPr>
            <w:tcW w:w="921"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288</w:t>
            </w:r>
          </w:p>
        </w:tc>
        <w:tc>
          <w:tcPr>
            <w:tcW w:w="1154"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288</w:t>
            </w:r>
          </w:p>
        </w:tc>
        <w:tc>
          <w:tcPr>
            <w:tcW w:w="851"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54" w:type="dxa"/>
            <w:vAlign w:val="center"/>
          </w:tcPr>
          <w:p>
            <w:pPr>
              <w:adjustRightInd w:val="0"/>
              <w:snapToGrid w:val="0"/>
              <w:jc w:val="center"/>
              <w:rPr>
                <w:rFonts w:asciiTheme="minorEastAsia" w:hAnsiTheme="minorEastAsia" w:eastAsiaTheme="minorEastAsia"/>
                <w:sz w:val="18"/>
                <w:szCs w:val="18"/>
              </w:rPr>
            </w:pPr>
          </w:p>
        </w:tc>
        <w:tc>
          <w:tcPr>
            <w:tcW w:w="641" w:type="dxa"/>
            <w:vAlign w:val="center"/>
          </w:tcPr>
          <w:p>
            <w:pPr>
              <w:spacing w:line="240" w:lineRule="exact"/>
              <w:jc w:val="center"/>
              <w:rPr>
                <w:rFonts w:ascii="宋体"/>
                <w:b/>
                <w:sz w:val="18"/>
                <w:szCs w:val="18"/>
              </w:rPr>
            </w:pPr>
          </w:p>
        </w:tc>
        <w:tc>
          <w:tcPr>
            <w:tcW w:w="635" w:type="dxa"/>
            <w:vAlign w:val="center"/>
          </w:tcPr>
          <w:p>
            <w:pPr>
              <w:spacing w:line="240" w:lineRule="exact"/>
              <w:jc w:val="center"/>
              <w:rPr>
                <w:rFonts w:ascii="宋体"/>
                <w:b/>
                <w:sz w:val="18"/>
                <w:szCs w:val="18"/>
              </w:rPr>
            </w:pPr>
          </w:p>
        </w:tc>
        <w:tc>
          <w:tcPr>
            <w:tcW w:w="561" w:type="dxa"/>
            <w:vAlign w:val="center"/>
          </w:tcPr>
          <w:p>
            <w:pPr>
              <w:spacing w:line="240" w:lineRule="exact"/>
              <w:jc w:val="center"/>
              <w:rPr>
                <w:rFonts w:ascii="宋体"/>
                <w:b/>
                <w:sz w:val="18"/>
                <w:szCs w:val="18"/>
              </w:rPr>
            </w:pPr>
          </w:p>
        </w:tc>
        <w:tc>
          <w:tcPr>
            <w:tcW w:w="463" w:type="dxa"/>
            <w:vAlign w:val="center"/>
          </w:tcPr>
          <w:p>
            <w:pPr>
              <w:spacing w:line="240" w:lineRule="exact"/>
              <w:jc w:val="center"/>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hAnsi="宋体"/>
                <w:sz w:val="18"/>
                <w:szCs w:val="18"/>
              </w:rPr>
            </w:pPr>
          </w:p>
        </w:tc>
        <w:tc>
          <w:tcPr>
            <w:tcW w:w="713" w:type="dxa"/>
            <w:gridSpan w:val="2"/>
            <w:vAlign w:val="center"/>
          </w:tcPr>
          <w:p>
            <w:pPr>
              <w:spacing w:line="240" w:lineRule="exact"/>
              <w:ind w:left="90" w:leftChars="43"/>
              <w:jc w:val="center"/>
              <w:rPr>
                <w:rFonts w:ascii="宋体" w:hAnsi="宋体"/>
                <w:sz w:val="18"/>
                <w:szCs w:val="18"/>
              </w:rPr>
            </w:pPr>
            <w:r>
              <w:rPr>
                <w:rFonts w:hint="eastAsia" w:ascii="宋体" w:hAnsi="宋体"/>
                <w:sz w:val="18"/>
                <w:szCs w:val="18"/>
              </w:rPr>
              <w:t>7</w:t>
            </w:r>
          </w:p>
        </w:tc>
        <w:tc>
          <w:tcPr>
            <w:tcW w:w="2268" w:type="dxa"/>
            <w:vAlign w:val="center"/>
          </w:tcPr>
          <w:p>
            <w:pPr>
              <w:spacing w:line="240" w:lineRule="exact"/>
              <w:jc w:val="left"/>
              <w:rPr>
                <w:rFonts w:ascii="宋体" w:hAnsi="宋体"/>
                <w:sz w:val="18"/>
                <w:szCs w:val="18"/>
              </w:rPr>
            </w:pPr>
            <w:r>
              <w:rPr>
                <w:rFonts w:ascii="宋体" w:hAnsi="宋体"/>
                <w:sz w:val="18"/>
                <w:szCs w:val="18"/>
              </w:rPr>
              <w:t>英语</w:t>
            </w:r>
          </w:p>
        </w:tc>
        <w:tc>
          <w:tcPr>
            <w:tcW w:w="514" w:type="dxa"/>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tcPr>
          <w:p>
            <w:pPr>
              <w:spacing w:line="240" w:lineRule="exact"/>
              <w:ind w:left="90" w:leftChars="43"/>
              <w:rPr>
                <w:rFonts w:ascii="宋体" w:hAnsi="宋体"/>
                <w:sz w:val="18"/>
                <w:szCs w:val="18"/>
              </w:rPr>
            </w:pPr>
            <w:r>
              <w:rPr>
                <w:rFonts w:hint="eastAsia"/>
                <w:color w:val="000000"/>
                <w:sz w:val="18"/>
                <w:szCs w:val="18"/>
              </w:rPr>
              <w:t>04081</w:t>
            </w:r>
          </w:p>
        </w:tc>
        <w:tc>
          <w:tcPr>
            <w:tcW w:w="850" w:type="dxa"/>
            <w:tcBorders>
              <w:left w:val="single" w:color="auto" w:sz="4" w:space="0"/>
            </w:tcBorders>
            <w:vAlign w:val="center"/>
          </w:tcPr>
          <w:p>
            <w:pPr>
              <w:adjustRightInd w:val="0"/>
              <w:snapToGrid w:val="0"/>
              <w:ind w:left="90" w:leftChars="43"/>
              <w:jc w:val="center"/>
              <w:rPr>
                <w:rFonts w:ascii="宋体" w:hAnsi="宋体"/>
                <w:sz w:val="18"/>
                <w:szCs w:val="18"/>
              </w:rPr>
            </w:pPr>
            <w:r>
              <w:rPr>
                <w:rFonts w:hint="eastAsia" w:ascii="宋体" w:hAnsi="宋体"/>
                <w:sz w:val="18"/>
                <w:szCs w:val="18"/>
              </w:rPr>
              <w:t>16</w:t>
            </w:r>
          </w:p>
        </w:tc>
        <w:tc>
          <w:tcPr>
            <w:tcW w:w="921"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288</w:t>
            </w:r>
          </w:p>
        </w:tc>
        <w:tc>
          <w:tcPr>
            <w:tcW w:w="1154"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250</w:t>
            </w:r>
          </w:p>
        </w:tc>
        <w:tc>
          <w:tcPr>
            <w:tcW w:w="851"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38</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54" w:type="dxa"/>
            <w:vAlign w:val="center"/>
          </w:tcPr>
          <w:p>
            <w:pPr>
              <w:adjustRightInd w:val="0"/>
              <w:snapToGrid w:val="0"/>
              <w:jc w:val="center"/>
              <w:rPr>
                <w:rFonts w:asciiTheme="minorEastAsia" w:hAnsiTheme="minorEastAsia" w:eastAsiaTheme="minorEastAsia"/>
                <w:sz w:val="18"/>
                <w:szCs w:val="18"/>
              </w:rPr>
            </w:pPr>
          </w:p>
        </w:tc>
        <w:tc>
          <w:tcPr>
            <w:tcW w:w="641" w:type="dxa"/>
            <w:vAlign w:val="center"/>
          </w:tcPr>
          <w:p>
            <w:pPr>
              <w:spacing w:line="240" w:lineRule="exact"/>
              <w:jc w:val="center"/>
              <w:rPr>
                <w:rFonts w:ascii="宋体"/>
                <w:b/>
                <w:sz w:val="18"/>
                <w:szCs w:val="18"/>
              </w:rPr>
            </w:pPr>
          </w:p>
        </w:tc>
        <w:tc>
          <w:tcPr>
            <w:tcW w:w="635" w:type="dxa"/>
            <w:vAlign w:val="center"/>
          </w:tcPr>
          <w:p>
            <w:pPr>
              <w:spacing w:line="240" w:lineRule="exact"/>
              <w:jc w:val="center"/>
              <w:rPr>
                <w:rFonts w:ascii="宋体"/>
                <w:b/>
                <w:sz w:val="18"/>
                <w:szCs w:val="18"/>
              </w:rPr>
            </w:pPr>
          </w:p>
        </w:tc>
        <w:tc>
          <w:tcPr>
            <w:tcW w:w="561" w:type="dxa"/>
            <w:vAlign w:val="center"/>
          </w:tcPr>
          <w:p>
            <w:pPr>
              <w:spacing w:line="240" w:lineRule="exact"/>
              <w:jc w:val="center"/>
              <w:rPr>
                <w:rFonts w:ascii="宋体"/>
                <w:b/>
                <w:sz w:val="18"/>
                <w:szCs w:val="18"/>
              </w:rPr>
            </w:pPr>
          </w:p>
        </w:tc>
        <w:tc>
          <w:tcPr>
            <w:tcW w:w="463" w:type="dxa"/>
            <w:vAlign w:val="center"/>
          </w:tcPr>
          <w:p>
            <w:pPr>
              <w:spacing w:line="240" w:lineRule="exact"/>
              <w:jc w:val="center"/>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hAnsi="宋体"/>
                <w:sz w:val="18"/>
                <w:szCs w:val="18"/>
              </w:rPr>
            </w:pPr>
          </w:p>
        </w:tc>
        <w:tc>
          <w:tcPr>
            <w:tcW w:w="713" w:type="dxa"/>
            <w:gridSpan w:val="2"/>
            <w:vAlign w:val="center"/>
          </w:tcPr>
          <w:p>
            <w:pPr>
              <w:spacing w:line="240" w:lineRule="exact"/>
              <w:ind w:left="90" w:leftChars="43"/>
              <w:jc w:val="center"/>
              <w:rPr>
                <w:rFonts w:ascii="宋体" w:hAnsi="宋体"/>
                <w:sz w:val="18"/>
                <w:szCs w:val="18"/>
              </w:rPr>
            </w:pPr>
            <w:r>
              <w:rPr>
                <w:rFonts w:hint="eastAsia" w:ascii="宋体" w:hAnsi="宋体"/>
                <w:sz w:val="18"/>
                <w:szCs w:val="18"/>
              </w:rPr>
              <w:t>8</w:t>
            </w:r>
          </w:p>
        </w:tc>
        <w:tc>
          <w:tcPr>
            <w:tcW w:w="2268" w:type="dxa"/>
            <w:vAlign w:val="center"/>
          </w:tcPr>
          <w:p>
            <w:pPr>
              <w:spacing w:line="240" w:lineRule="exact"/>
              <w:jc w:val="left"/>
              <w:rPr>
                <w:rFonts w:ascii="宋体" w:hAnsi="宋体"/>
                <w:sz w:val="18"/>
                <w:szCs w:val="18"/>
              </w:rPr>
            </w:pPr>
            <w:r>
              <w:rPr>
                <w:rFonts w:ascii="宋体" w:hAnsi="宋体"/>
                <w:sz w:val="18"/>
                <w:szCs w:val="18"/>
              </w:rPr>
              <w:t>计算机应用基础</w:t>
            </w:r>
          </w:p>
        </w:tc>
        <w:tc>
          <w:tcPr>
            <w:tcW w:w="514" w:type="dxa"/>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tcPr>
          <w:p>
            <w:pPr>
              <w:spacing w:line="240" w:lineRule="exact"/>
              <w:ind w:left="90" w:leftChars="43"/>
              <w:rPr>
                <w:rFonts w:ascii="宋体" w:hAnsi="宋体"/>
                <w:sz w:val="18"/>
                <w:szCs w:val="18"/>
              </w:rPr>
            </w:pPr>
            <w:r>
              <w:rPr>
                <w:rFonts w:ascii="宋体" w:hAnsi="宋体"/>
                <w:sz w:val="18"/>
                <w:szCs w:val="18"/>
              </w:rPr>
              <w:t>02074</w:t>
            </w:r>
          </w:p>
        </w:tc>
        <w:tc>
          <w:tcPr>
            <w:tcW w:w="850" w:type="dxa"/>
            <w:tcBorders>
              <w:left w:val="single" w:color="auto" w:sz="4" w:space="0"/>
            </w:tcBorders>
            <w:vAlign w:val="center"/>
          </w:tcPr>
          <w:p>
            <w:pPr>
              <w:adjustRightInd w:val="0"/>
              <w:snapToGrid w:val="0"/>
              <w:ind w:left="90" w:leftChars="43"/>
              <w:jc w:val="center"/>
              <w:rPr>
                <w:rFonts w:ascii="宋体" w:hAnsi="宋体"/>
                <w:sz w:val="18"/>
                <w:szCs w:val="18"/>
              </w:rPr>
            </w:pPr>
            <w:r>
              <w:rPr>
                <w:rFonts w:hint="eastAsia" w:ascii="宋体" w:hAnsi="宋体"/>
                <w:sz w:val="18"/>
                <w:szCs w:val="18"/>
              </w:rPr>
              <w:t>12</w:t>
            </w:r>
          </w:p>
        </w:tc>
        <w:tc>
          <w:tcPr>
            <w:tcW w:w="921"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212</w:t>
            </w:r>
          </w:p>
        </w:tc>
        <w:tc>
          <w:tcPr>
            <w:tcW w:w="1154"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w:t>
            </w:r>
          </w:p>
        </w:tc>
        <w:tc>
          <w:tcPr>
            <w:tcW w:w="851"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182</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p>
        </w:tc>
        <w:tc>
          <w:tcPr>
            <w:tcW w:w="554"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641" w:type="dxa"/>
            <w:vAlign w:val="center"/>
          </w:tcPr>
          <w:p>
            <w:pPr>
              <w:spacing w:line="240" w:lineRule="exact"/>
              <w:jc w:val="center"/>
              <w:rPr>
                <w:rFonts w:ascii="宋体"/>
                <w:b/>
                <w:sz w:val="18"/>
                <w:szCs w:val="18"/>
              </w:rPr>
            </w:pPr>
          </w:p>
        </w:tc>
        <w:tc>
          <w:tcPr>
            <w:tcW w:w="635" w:type="dxa"/>
            <w:vAlign w:val="center"/>
          </w:tcPr>
          <w:p>
            <w:pPr>
              <w:spacing w:line="240" w:lineRule="exact"/>
              <w:jc w:val="center"/>
              <w:rPr>
                <w:rFonts w:ascii="宋体"/>
                <w:b/>
                <w:sz w:val="18"/>
                <w:szCs w:val="18"/>
              </w:rPr>
            </w:pPr>
          </w:p>
        </w:tc>
        <w:tc>
          <w:tcPr>
            <w:tcW w:w="561" w:type="dxa"/>
            <w:vAlign w:val="center"/>
          </w:tcPr>
          <w:p>
            <w:pPr>
              <w:spacing w:line="240" w:lineRule="exact"/>
              <w:jc w:val="center"/>
              <w:rPr>
                <w:rFonts w:ascii="宋体"/>
                <w:b/>
                <w:sz w:val="18"/>
                <w:szCs w:val="18"/>
              </w:rPr>
            </w:pPr>
          </w:p>
        </w:tc>
        <w:tc>
          <w:tcPr>
            <w:tcW w:w="463" w:type="dxa"/>
            <w:vAlign w:val="center"/>
          </w:tcPr>
          <w:p>
            <w:pPr>
              <w:spacing w:line="240" w:lineRule="exact"/>
              <w:jc w:val="center"/>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hAnsi="宋体"/>
                <w:sz w:val="18"/>
                <w:szCs w:val="18"/>
              </w:rPr>
            </w:pPr>
          </w:p>
        </w:tc>
        <w:tc>
          <w:tcPr>
            <w:tcW w:w="713" w:type="dxa"/>
            <w:gridSpan w:val="2"/>
            <w:vAlign w:val="center"/>
          </w:tcPr>
          <w:p>
            <w:pPr>
              <w:spacing w:line="240" w:lineRule="exact"/>
              <w:ind w:left="90" w:leftChars="43"/>
              <w:jc w:val="center"/>
              <w:rPr>
                <w:rFonts w:ascii="宋体" w:hAnsi="宋体"/>
                <w:sz w:val="18"/>
                <w:szCs w:val="18"/>
              </w:rPr>
            </w:pPr>
            <w:r>
              <w:rPr>
                <w:rFonts w:hint="eastAsia" w:ascii="宋体" w:hAnsi="宋体"/>
                <w:sz w:val="18"/>
                <w:szCs w:val="18"/>
              </w:rPr>
              <w:t>9</w:t>
            </w:r>
          </w:p>
        </w:tc>
        <w:tc>
          <w:tcPr>
            <w:tcW w:w="2268" w:type="dxa"/>
            <w:vAlign w:val="center"/>
          </w:tcPr>
          <w:p>
            <w:pPr>
              <w:spacing w:line="240" w:lineRule="exact"/>
              <w:jc w:val="left"/>
              <w:rPr>
                <w:rFonts w:ascii="宋体" w:hAnsi="宋体"/>
                <w:sz w:val="18"/>
                <w:szCs w:val="18"/>
              </w:rPr>
            </w:pPr>
            <w:r>
              <w:rPr>
                <w:rFonts w:ascii="宋体" w:hAnsi="宋体"/>
                <w:sz w:val="18"/>
                <w:szCs w:val="18"/>
              </w:rPr>
              <w:t>体育</w:t>
            </w:r>
          </w:p>
        </w:tc>
        <w:tc>
          <w:tcPr>
            <w:tcW w:w="514" w:type="dxa"/>
          </w:tcPr>
          <w:p>
            <w:pPr>
              <w:spacing w:line="240" w:lineRule="exact"/>
              <w:jc w:val="center"/>
              <w:rPr>
                <w:rFonts w:ascii="宋体" w:hAns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tcPr>
          <w:p>
            <w:pPr>
              <w:spacing w:line="240" w:lineRule="exact"/>
              <w:ind w:left="90" w:leftChars="43"/>
              <w:rPr>
                <w:rFonts w:ascii="宋体" w:hAnsi="宋体"/>
                <w:sz w:val="18"/>
                <w:szCs w:val="18"/>
              </w:rPr>
            </w:pPr>
            <w:r>
              <w:rPr>
                <w:rFonts w:ascii="宋体" w:hAnsi="宋体"/>
                <w:sz w:val="18"/>
                <w:szCs w:val="18"/>
              </w:rPr>
              <w:t>04078</w:t>
            </w:r>
          </w:p>
        </w:tc>
        <w:tc>
          <w:tcPr>
            <w:tcW w:w="850" w:type="dxa"/>
            <w:tcBorders>
              <w:left w:val="single" w:color="auto" w:sz="4" w:space="0"/>
            </w:tcBorders>
            <w:vAlign w:val="center"/>
          </w:tcPr>
          <w:p>
            <w:pPr>
              <w:adjustRightInd w:val="0"/>
              <w:snapToGrid w:val="0"/>
              <w:ind w:left="90" w:leftChars="43"/>
              <w:jc w:val="center"/>
              <w:rPr>
                <w:rFonts w:ascii="宋体" w:hAnsi="宋体"/>
                <w:sz w:val="18"/>
                <w:szCs w:val="18"/>
              </w:rPr>
            </w:pPr>
            <w:r>
              <w:rPr>
                <w:rFonts w:hint="eastAsia" w:ascii="宋体" w:hAnsi="宋体"/>
                <w:sz w:val="18"/>
                <w:szCs w:val="18"/>
              </w:rPr>
              <w:t>6</w:t>
            </w:r>
          </w:p>
        </w:tc>
        <w:tc>
          <w:tcPr>
            <w:tcW w:w="921"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208</w:t>
            </w:r>
          </w:p>
        </w:tc>
        <w:tc>
          <w:tcPr>
            <w:tcW w:w="1154"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16</w:t>
            </w:r>
          </w:p>
        </w:tc>
        <w:tc>
          <w:tcPr>
            <w:tcW w:w="851"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192</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54" w:type="dxa"/>
            <w:vAlign w:val="center"/>
          </w:tcPr>
          <w:p>
            <w:pPr>
              <w:adjustRightInd w:val="0"/>
              <w:snapToGrid w:val="0"/>
              <w:jc w:val="center"/>
              <w:rPr>
                <w:rFonts w:asciiTheme="minorEastAsia" w:hAnsiTheme="minorEastAsia" w:eastAsiaTheme="minorEastAsia"/>
                <w:sz w:val="18"/>
                <w:szCs w:val="18"/>
              </w:rPr>
            </w:pPr>
          </w:p>
        </w:tc>
        <w:tc>
          <w:tcPr>
            <w:tcW w:w="641" w:type="dxa"/>
            <w:vAlign w:val="center"/>
          </w:tcPr>
          <w:p>
            <w:pPr>
              <w:spacing w:line="240" w:lineRule="exact"/>
              <w:jc w:val="center"/>
              <w:rPr>
                <w:rFonts w:ascii="宋体"/>
                <w:b/>
                <w:sz w:val="18"/>
                <w:szCs w:val="18"/>
              </w:rPr>
            </w:pPr>
          </w:p>
        </w:tc>
        <w:tc>
          <w:tcPr>
            <w:tcW w:w="635" w:type="dxa"/>
            <w:vAlign w:val="center"/>
          </w:tcPr>
          <w:p>
            <w:pPr>
              <w:spacing w:line="240" w:lineRule="exact"/>
              <w:jc w:val="center"/>
              <w:rPr>
                <w:rFonts w:ascii="宋体"/>
                <w:b/>
                <w:sz w:val="18"/>
                <w:szCs w:val="18"/>
              </w:rPr>
            </w:pPr>
          </w:p>
        </w:tc>
        <w:tc>
          <w:tcPr>
            <w:tcW w:w="561" w:type="dxa"/>
            <w:vAlign w:val="center"/>
          </w:tcPr>
          <w:p>
            <w:pPr>
              <w:spacing w:line="240" w:lineRule="exact"/>
              <w:jc w:val="center"/>
              <w:rPr>
                <w:rFonts w:ascii="宋体"/>
                <w:b/>
                <w:sz w:val="18"/>
                <w:szCs w:val="18"/>
              </w:rPr>
            </w:pPr>
          </w:p>
        </w:tc>
        <w:tc>
          <w:tcPr>
            <w:tcW w:w="463" w:type="dxa"/>
            <w:vAlign w:val="center"/>
          </w:tcPr>
          <w:p>
            <w:pPr>
              <w:spacing w:line="240" w:lineRule="exact"/>
              <w:jc w:val="center"/>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restart"/>
            <w:tcBorders>
              <w:top w:val="single" w:color="auto" w:sz="4" w:space="0"/>
              <w:right w:val="single" w:color="auto" w:sz="4" w:space="0"/>
            </w:tcBorders>
            <w:vAlign w:val="center"/>
          </w:tcPr>
          <w:p>
            <w:pPr>
              <w:spacing w:line="240" w:lineRule="exact"/>
              <w:jc w:val="center"/>
              <w:rPr>
                <w:rFonts w:ascii="宋体"/>
                <w:sz w:val="18"/>
                <w:szCs w:val="18"/>
              </w:rPr>
            </w:pPr>
            <w:r>
              <w:rPr>
                <w:rFonts w:hint="eastAsia" w:ascii="宋体" w:hAnsi="宋体"/>
                <w:sz w:val="18"/>
                <w:szCs w:val="18"/>
              </w:rPr>
              <w:t>思</w:t>
            </w:r>
          </w:p>
          <w:p>
            <w:pPr>
              <w:spacing w:line="240" w:lineRule="exact"/>
              <w:jc w:val="center"/>
              <w:rPr>
                <w:rFonts w:ascii="宋体"/>
                <w:sz w:val="18"/>
                <w:szCs w:val="18"/>
              </w:rPr>
            </w:pPr>
            <w:r>
              <w:rPr>
                <w:rFonts w:hint="eastAsia" w:ascii="宋体" w:hAnsi="宋体"/>
                <w:sz w:val="18"/>
                <w:szCs w:val="18"/>
              </w:rPr>
              <w:t>政</w:t>
            </w:r>
          </w:p>
          <w:p>
            <w:pPr>
              <w:spacing w:line="240" w:lineRule="exact"/>
              <w:jc w:val="center"/>
              <w:rPr>
                <w:rFonts w:ascii="宋体"/>
                <w:sz w:val="18"/>
                <w:szCs w:val="18"/>
              </w:rPr>
            </w:pPr>
            <w:r>
              <w:rPr>
                <w:rFonts w:hint="eastAsia" w:ascii="宋体" w:hAnsi="宋体"/>
                <w:sz w:val="18"/>
                <w:szCs w:val="18"/>
              </w:rPr>
              <w:t>课</w:t>
            </w:r>
          </w:p>
        </w:tc>
        <w:tc>
          <w:tcPr>
            <w:tcW w:w="425" w:type="dxa"/>
            <w:tcBorders>
              <w:top w:val="single" w:color="auto" w:sz="4" w:space="0"/>
              <w:left w:val="single" w:color="auto" w:sz="4" w:space="0"/>
              <w:bottom w:val="single" w:color="auto" w:sz="4" w:space="0"/>
            </w:tcBorders>
            <w:vAlign w:val="center"/>
          </w:tcPr>
          <w:p>
            <w:pPr>
              <w:rPr>
                <w:rFonts w:asciiTheme="minorEastAsia" w:hAnsiTheme="minorEastAsia" w:eastAsiaTheme="minorEastAsia"/>
                <w:bCs/>
                <w:sz w:val="18"/>
                <w:szCs w:val="18"/>
              </w:rPr>
            </w:pPr>
            <w:r>
              <w:rPr>
                <w:rFonts w:hint="eastAsia" w:asciiTheme="minorEastAsia" w:hAnsiTheme="minorEastAsia" w:eastAsiaTheme="minorEastAsia"/>
                <w:bCs/>
                <w:sz w:val="18"/>
                <w:szCs w:val="18"/>
              </w:rPr>
              <w:t>10</w:t>
            </w:r>
          </w:p>
        </w:tc>
        <w:tc>
          <w:tcPr>
            <w:tcW w:w="2268" w:type="dxa"/>
            <w:vAlign w:val="center"/>
          </w:tcPr>
          <w:p>
            <w:pPr>
              <w:spacing w:line="240" w:lineRule="exact"/>
              <w:ind w:left="90" w:leftChars="43"/>
              <w:rPr>
                <w:rFonts w:ascii="宋体"/>
                <w:sz w:val="18"/>
                <w:szCs w:val="18"/>
              </w:rPr>
            </w:pPr>
            <w:r>
              <w:rPr>
                <w:rFonts w:hint="eastAsia" w:ascii="宋体" w:hAnsi="宋体"/>
                <w:sz w:val="18"/>
                <w:szCs w:val="18"/>
              </w:rPr>
              <w:t>毛泽东思想和中国特色社会主义理论体系概论</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10025</w:t>
            </w:r>
          </w:p>
        </w:tc>
        <w:tc>
          <w:tcPr>
            <w:tcW w:w="850"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4</w:t>
            </w:r>
          </w:p>
        </w:tc>
        <w:tc>
          <w:tcPr>
            <w:tcW w:w="921" w:type="dxa"/>
            <w:vAlign w:val="center"/>
          </w:tcPr>
          <w:p>
            <w:pPr>
              <w:spacing w:line="240" w:lineRule="exact"/>
              <w:jc w:val="center"/>
              <w:rPr>
                <w:rFonts w:ascii="宋体"/>
                <w:sz w:val="18"/>
                <w:szCs w:val="18"/>
              </w:rPr>
            </w:pPr>
            <w:r>
              <w:rPr>
                <w:rFonts w:hint="eastAsia" w:ascii="宋体" w:hAnsi="宋体"/>
                <w:sz w:val="18"/>
                <w:szCs w:val="18"/>
              </w:rPr>
              <w:t>68</w:t>
            </w:r>
            <w:r>
              <w:rPr>
                <w:rFonts w:ascii="宋体" w:hAnsi="宋体"/>
                <w:sz w:val="18"/>
                <w:szCs w:val="18"/>
              </w:rPr>
              <w:t>+</w:t>
            </w:r>
            <w:r>
              <w:rPr>
                <w:rFonts w:hint="eastAsia" w:ascii="宋体" w:hAnsi="宋体"/>
                <w:sz w:val="18"/>
                <w:szCs w:val="18"/>
              </w:rPr>
              <w:t>（</w:t>
            </w:r>
            <w:r>
              <w:rPr>
                <w:rFonts w:ascii="宋体" w:hAnsi="宋体"/>
                <w:sz w:val="18"/>
                <w:szCs w:val="18"/>
              </w:rPr>
              <w:t>10</w:t>
            </w:r>
            <w:r>
              <w:rPr>
                <w:rFonts w:hint="eastAsia" w:ascii="宋体" w:hAnsi="宋体"/>
                <w:sz w:val="18"/>
                <w:szCs w:val="18"/>
              </w:rPr>
              <w:t>）</w:t>
            </w:r>
          </w:p>
        </w:tc>
        <w:tc>
          <w:tcPr>
            <w:tcW w:w="1154" w:type="dxa"/>
            <w:vAlign w:val="center"/>
          </w:tcPr>
          <w:p>
            <w:pPr>
              <w:spacing w:line="240" w:lineRule="exact"/>
              <w:jc w:val="center"/>
              <w:rPr>
                <w:rFonts w:ascii="宋体"/>
                <w:sz w:val="18"/>
                <w:szCs w:val="18"/>
              </w:rPr>
            </w:pPr>
            <w:r>
              <w:rPr>
                <w:rFonts w:ascii="宋体" w:hAnsi="宋体"/>
                <w:sz w:val="18"/>
                <w:szCs w:val="18"/>
              </w:rPr>
              <w:t>30</w:t>
            </w:r>
          </w:p>
        </w:tc>
        <w:tc>
          <w:tcPr>
            <w:tcW w:w="851" w:type="dxa"/>
            <w:vAlign w:val="center"/>
          </w:tcPr>
          <w:p>
            <w:pPr>
              <w:spacing w:line="240" w:lineRule="exact"/>
              <w:jc w:val="center"/>
              <w:rPr>
                <w:rFonts w:ascii="宋体"/>
                <w:sz w:val="18"/>
                <w:szCs w:val="18"/>
              </w:rPr>
            </w:pPr>
            <w:r>
              <w:rPr>
                <w:rFonts w:ascii="宋体" w:hAnsi="宋体"/>
                <w:sz w:val="18"/>
                <w:szCs w:val="18"/>
              </w:rPr>
              <w:t>3</w:t>
            </w:r>
            <w:r>
              <w:rPr>
                <w:rFonts w:hint="eastAsia" w:ascii="宋体" w:hAnsi="宋体"/>
                <w:sz w:val="18"/>
                <w:szCs w:val="18"/>
              </w:rPr>
              <w:t>8</w:t>
            </w:r>
            <w:r>
              <w:rPr>
                <w:rFonts w:ascii="宋体" w:hAnsi="宋体"/>
                <w:sz w:val="18"/>
                <w:szCs w:val="18"/>
              </w:rPr>
              <w:t>+</w:t>
            </w:r>
            <w:r>
              <w:rPr>
                <w:rFonts w:hint="eastAsia" w:ascii="宋体" w:hAnsi="宋体"/>
                <w:sz w:val="18"/>
                <w:szCs w:val="18"/>
              </w:rPr>
              <w:t>（</w:t>
            </w:r>
            <w:r>
              <w:rPr>
                <w:rFonts w:ascii="宋体" w:hAnsi="宋体"/>
                <w:sz w:val="18"/>
                <w:szCs w:val="18"/>
              </w:rPr>
              <w:t>10</w:t>
            </w:r>
            <w:r>
              <w:rPr>
                <w:rFonts w:hint="eastAsia" w:ascii="宋体" w:hAnsi="宋体"/>
                <w:sz w:val="18"/>
                <w:szCs w:val="18"/>
              </w:rPr>
              <w:t>）</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r>
              <w:rPr>
                <w:rFonts w:ascii="宋体" w:hAnsi="宋体"/>
                <w:sz w:val="18"/>
                <w:szCs w:val="18"/>
              </w:rPr>
              <w:t>4</w:t>
            </w: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continue"/>
            <w:tcBorders>
              <w:right w:val="single" w:color="auto" w:sz="4" w:space="0"/>
            </w:tcBorders>
            <w:vAlign w:val="center"/>
          </w:tcPr>
          <w:p>
            <w:pPr>
              <w:spacing w:line="240" w:lineRule="exact"/>
              <w:jc w:val="center"/>
              <w:rPr>
                <w:rFonts w:ascii="宋体"/>
                <w:sz w:val="18"/>
                <w:szCs w:val="18"/>
              </w:rPr>
            </w:pPr>
          </w:p>
        </w:tc>
        <w:tc>
          <w:tcPr>
            <w:tcW w:w="425" w:type="dxa"/>
            <w:tcBorders>
              <w:top w:val="single" w:color="auto" w:sz="4" w:space="0"/>
              <w:left w:val="single" w:color="auto" w:sz="4" w:space="0"/>
              <w:bottom w:val="single" w:color="auto" w:sz="4" w:space="0"/>
            </w:tcBorders>
            <w:vAlign w:val="center"/>
          </w:tcPr>
          <w:p>
            <w:pPr>
              <w:spacing w:line="240" w:lineRule="exact"/>
              <w:jc w:val="center"/>
              <w:rPr>
                <w:rFonts w:ascii="宋体"/>
                <w:sz w:val="18"/>
                <w:szCs w:val="18"/>
              </w:rPr>
            </w:pPr>
            <w:r>
              <w:rPr>
                <w:rFonts w:hint="eastAsia" w:ascii="宋体" w:hAnsi="宋体"/>
                <w:sz w:val="18"/>
                <w:szCs w:val="18"/>
              </w:rPr>
              <w:t>11</w:t>
            </w:r>
          </w:p>
        </w:tc>
        <w:tc>
          <w:tcPr>
            <w:tcW w:w="2268" w:type="dxa"/>
            <w:vAlign w:val="center"/>
          </w:tcPr>
          <w:p>
            <w:pPr>
              <w:spacing w:line="240" w:lineRule="exact"/>
              <w:ind w:firstLine="90" w:firstLineChars="50"/>
              <w:rPr>
                <w:rFonts w:ascii="宋体"/>
                <w:sz w:val="18"/>
                <w:szCs w:val="18"/>
              </w:rPr>
            </w:pPr>
            <w:r>
              <w:rPr>
                <w:rFonts w:hint="eastAsia" w:ascii="宋体" w:hAnsi="宋体"/>
                <w:sz w:val="18"/>
                <w:szCs w:val="18"/>
              </w:rPr>
              <w:t>思想道德修养与法律基础</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04033</w:t>
            </w:r>
          </w:p>
        </w:tc>
        <w:tc>
          <w:tcPr>
            <w:tcW w:w="850" w:type="dxa"/>
            <w:tcBorders>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3</w:t>
            </w:r>
          </w:p>
        </w:tc>
        <w:tc>
          <w:tcPr>
            <w:tcW w:w="921" w:type="dxa"/>
            <w:vAlign w:val="center"/>
          </w:tcPr>
          <w:p>
            <w:pPr>
              <w:spacing w:line="240" w:lineRule="exact"/>
              <w:jc w:val="center"/>
              <w:rPr>
                <w:rFonts w:ascii="宋体"/>
                <w:sz w:val="18"/>
                <w:szCs w:val="18"/>
              </w:rPr>
            </w:pPr>
            <w:r>
              <w:rPr>
                <w:rFonts w:hint="eastAsia" w:ascii="宋体" w:hAnsi="宋体"/>
                <w:sz w:val="18"/>
                <w:szCs w:val="18"/>
              </w:rPr>
              <w:t>45+（10）</w:t>
            </w:r>
          </w:p>
        </w:tc>
        <w:tc>
          <w:tcPr>
            <w:tcW w:w="1154" w:type="dxa"/>
            <w:vAlign w:val="center"/>
          </w:tcPr>
          <w:p>
            <w:pPr>
              <w:spacing w:line="240" w:lineRule="exact"/>
              <w:jc w:val="center"/>
              <w:rPr>
                <w:rFonts w:ascii="宋体"/>
                <w:sz w:val="18"/>
                <w:szCs w:val="18"/>
              </w:rPr>
            </w:pPr>
            <w:r>
              <w:rPr>
                <w:rFonts w:hint="eastAsia" w:ascii="宋体" w:hAnsi="宋体"/>
                <w:sz w:val="18"/>
                <w:szCs w:val="18"/>
              </w:rPr>
              <w:t>30</w:t>
            </w:r>
          </w:p>
        </w:tc>
        <w:tc>
          <w:tcPr>
            <w:tcW w:w="851" w:type="dxa"/>
            <w:vAlign w:val="center"/>
          </w:tcPr>
          <w:p>
            <w:pPr>
              <w:spacing w:line="240" w:lineRule="exact"/>
              <w:jc w:val="center"/>
              <w:rPr>
                <w:rFonts w:ascii="宋体"/>
                <w:sz w:val="18"/>
                <w:szCs w:val="18"/>
              </w:rPr>
            </w:pPr>
            <w:r>
              <w:rPr>
                <w:rFonts w:hint="eastAsia" w:ascii="宋体" w:hAnsi="宋体"/>
                <w:sz w:val="18"/>
                <w:szCs w:val="18"/>
              </w:rPr>
              <w:t>15+（</w:t>
            </w:r>
            <w:r>
              <w:rPr>
                <w:rFonts w:ascii="宋体" w:hAnsi="宋体"/>
                <w:sz w:val="18"/>
                <w:szCs w:val="18"/>
              </w:rPr>
              <w:t>10</w:t>
            </w:r>
            <w:r>
              <w:rPr>
                <w:rFonts w:hint="eastAsia" w:ascii="宋体" w:hAnsi="宋体"/>
                <w:sz w:val="18"/>
                <w:szCs w:val="18"/>
              </w:rPr>
              <w:t>）</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r>
              <w:rPr>
                <w:rFonts w:hint="eastAsia" w:ascii="宋体" w:hAnsi="宋体"/>
                <w:sz w:val="18"/>
                <w:szCs w:val="18"/>
              </w:rPr>
              <w:t>3</w:t>
            </w: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continue"/>
            <w:tcBorders>
              <w:right w:val="single" w:color="auto" w:sz="4" w:space="0"/>
            </w:tcBorders>
            <w:vAlign w:val="center"/>
          </w:tcPr>
          <w:p>
            <w:pPr>
              <w:spacing w:line="240" w:lineRule="exact"/>
              <w:jc w:val="center"/>
              <w:rPr>
                <w:rFonts w:ascii="宋体"/>
                <w:sz w:val="18"/>
                <w:szCs w:val="18"/>
              </w:rPr>
            </w:pPr>
          </w:p>
        </w:tc>
        <w:tc>
          <w:tcPr>
            <w:tcW w:w="425" w:type="dxa"/>
            <w:tcBorders>
              <w:top w:val="single" w:color="auto" w:sz="4" w:space="0"/>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12</w:t>
            </w:r>
          </w:p>
        </w:tc>
        <w:tc>
          <w:tcPr>
            <w:tcW w:w="2268" w:type="dxa"/>
            <w:vAlign w:val="center"/>
          </w:tcPr>
          <w:p>
            <w:pPr>
              <w:spacing w:line="240" w:lineRule="exact"/>
              <w:ind w:firstLine="90" w:firstLineChars="50"/>
              <w:rPr>
                <w:rFonts w:ascii="宋体"/>
                <w:sz w:val="18"/>
                <w:szCs w:val="18"/>
              </w:rPr>
            </w:pPr>
            <w:r>
              <w:rPr>
                <w:rFonts w:hint="eastAsia" w:ascii="宋体" w:hAnsi="宋体"/>
                <w:sz w:val="18"/>
                <w:szCs w:val="18"/>
              </w:rPr>
              <w:t>形势与政策（</w:t>
            </w:r>
            <w:r>
              <w:rPr>
                <w:rFonts w:ascii="宋体" w:hAnsi="宋体"/>
                <w:sz w:val="18"/>
                <w:szCs w:val="18"/>
              </w:rPr>
              <w:t>1-5</w:t>
            </w:r>
            <w:r>
              <w:rPr>
                <w:rFonts w:hint="eastAsia" w:ascii="宋体" w:hAnsi="宋体"/>
                <w:sz w:val="18"/>
                <w:szCs w:val="18"/>
              </w:rPr>
              <w:t>每学期</w:t>
            </w:r>
            <w:r>
              <w:rPr>
                <w:rFonts w:ascii="宋体" w:hAnsi="宋体"/>
                <w:sz w:val="18"/>
                <w:szCs w:val="18"/>
              </w:rPr>
              <w:t>3</w:t>
            </w:r>
            <w:r>
              <w:rPr>
                <w:rFonts w:hint="eastAsia" w:ascii="宋体" w:hAnsi="宋体"/>
                <w:sz w:val="18"/>
                <w:szCs w:val="18"/>
              </w:rPr>
              <w:t>次课）</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04040</w:t>
            </w:r>
          </w:p>
        </w:tc>
        <w:tc>
          <w:tcPr>
            <w:tcW w:w="850"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921" w:type="dxa"/>
            <w:vAlign w:val="center"/>
          </w:tcPr>
          <w:p>
            <w:pPr>
              <w:spacing w:line="240" w:lineRule="exact"/>
              <w:jc w:val="center"/>
              <w:rPr>
                <w:rFonts w:ascii="宋体"/>
                <w:sz w:val="18"/>
                <w:szCs w:val="18"/>
              </w:rPr>
            </w:pPr>
            <w:r>
              <w:rPr>
                <w:rFonts w:ascii="宋体" w:hAnsi="宋体"/>
                <w:sz w:val="18"/>
                <w:szCs w:val="18"/>
              </w:rPr>
              <w:t>30</w:t>
            </w:r>
          </w:p>
        </w:tc>
        <w:tc>
          <w:tcPr>
            <w:tcW w:w="1154" w:type="dxa"/>
            <w:vAlign w:val="center"/>
          </w:tcPr>
          <w:p>
            <w:pPr>
              <w:spacing w:line="240" w:lineRule="exact"/>
              <w:jc w:val="center"/>
              <w:rPr>
                <w:rFonts w:ascii="宋体"/>
                <w:sz w:val="18"/>
                <w:szCs w:val="18"/>
              </w:rPr>
            </w:pPr>
            <w:r>
              <w:rPr>
                <w:rFonts w:hint="eastAsia" w:ascii="宋体"/>
                <w:sz w:val="18"/>
                <w:szCs w:val="18"/>
              </w:rPr>
              <w:t>15</w:t>
            </w:r>
          </w:p>
        </w:tc>
        <w:tc>
          <w:tcPr>
            <w:tcW w:w="851" w:type="dxa"/>
            <w:vAlign w:val="center"/>
          </w:tcPr>
          <w:p>
            <w:pPr>
              <w:spacing w:line="240" w:lineRule="exact"/>
              <w:jc w:val="center"/>
              <w:rPr>
                <w:rFonts w:ascii="宋体" w:hAnsi="宋体"/>
                <w:sz w:val="18"/>
                <w:szCs w:val="18"/>
              </w:rPr>
            </w:pPr>
            <w:r>
              <w:rPr>
                <w:rFonts w:hint="eastAsia" w:ascii="宋体" w:hAnsi="宋体"/>
                <w:sz w:val="18"/>
                <w:szCs w:val="18"/>
              </w:rPr>
              <w:t>15</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r>
              <w:rPr>
                <w:rFonts w:hint="eastAsia" w:ascii="宋体" w:hAnsi="宋体"/>
                <w:sz w:val="18"/>
                <w:szCs w:val="18"/>
              </w:rPr>
              <w:t>3次</w:t>
            </w:r>
          </w:p>
        </w:tc>
        <w:tc>
          <w:tcPr>
            <w:tcW w:w="554" w:type="dxa"/>
            <w:vAlign w:val="center"/>
          </w:tcPr>
          <w:p>
            <w:pPr>
              <w:spacing w:line="240" w:lineRule="exact"/>
              <w:jc w:val="center"/>
              <w:rPr>
                <w:rFonts w:ascii="宋体"/>
                <w:sz w:val="18"/>
                <w:szCs w:val="18"/>
              </w:rPr>
            </w:pPr>
            <w:r>
              <w:rPr>
                <w:rFonts w:hint="eastAsia" w:ascii="宋体" w:hAnsi="宋体"/>
                <w:sz w:val="18"/>
                <w:szCs w:val="18"/>
              </w:rPr>
              <w:t>3次</w:t>
            </w:r>
          </w:p>
        </w:tc>
        <w:tc>
          <w:tcPr>
            <w:tcW w:w="641" w:type="dxa"/>
            <w:vAlign w:val="center"/>
          </w:tcPr>
          <w:p>
            <w:pPr>
              <w:spacing w:line="240" w:lineRule="exact"/>
              <w:jc w:val="center"/>
              <w:rPr>
                <w:rFonts w:ascii="宋体"/>
                <w:sz w:val="18"/>
                <w:szCs w:val="18"/>
              </w:rPr>
            </w:pPr>
            <w:r>
              <w:rPr>
                <w:rFonts w:hint="eastAsia" w:ascii="宋体" w:hAnsi="宋体"/>
                <w:sz w:val="18"/>
                <w:szCs w:val="18"/>
              </w:rPr>
              <w:t>3次</w:t>
            </w:r>
          </w:p>
        </w:tc>
        <w:tc>
          <w:tcPr>
            <w:tcW w:w="635" w:type="dxa"/>
            <w:vAlign w:val="center"/>
          </w:tcPr>
          <w:p>
            <w:pPr>
              <w:spacing w:line="240" w:lineRule="exact"/>
              <w:jc w:val="center"/>
              <w:rPr>
                <w:rFonts w:ascii="宋体"/>
                <w:sz w:val="18"/>
                <w:szCs w:val="18"/>
              </w:rPr>
            </w:pPr>
            <w:r>
              <w:rPr>
                <w:rFonts w:hint="eastAsia" w:ascii="宋体" w:hAnsi="宋体"/>
                <w:sz w:val="18"/>
                <w:szCs w:val="18"/>
              </w:rPr>
              <w:t>3次</w:t>
            </w:r>
          </w:p>
        </w:tc>
        <w:tc>
          <w:tcPr>
            <w:tcW w:w="561" w:type="dxa"/>
            <w:vAlign w:val="center"/>
          </w:tcPr>
          <w:p>
            <w:pPr>
              <w:spacing w:line="240" w:lineRule="exact"/>
              <w:jc w:val="center"/>
              <w:rPr>
                <w:rFonts w:ascii="宋体"/>
                <w:sz w:val="18"/>
                <w:szCs w:val="18"/>
              </w:rPr>
            </w:pPr>
            <w:r>
              <w:rPr>
                <w:rFonts w:hint="eastAsia" w:ascii="宋体" w:hAnsi="宋体"/>
                <w:sz w:val="18"/>
                <w:szCs w:val="18"/>
              </w:rPr>
              <w:t>3次</w:t>
            </w: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713" w:type="dxa"/>
            <w:gridSpan w:val="2"/>
            <w:vAlign w:val="center"/>
          </w:tcPr>
          <w:p>
            <w:pPr>
              <w:spacing w:line="240" w:lineRule="exact"/>
              <w:jc w:val="center"/>
              <w:rPr>
                <w:rFonts w:ascii="宋体"/>
                <w:sz w:val="18"/>
                <w:szCs w:val="18"/>
              </w:rPr>
            </w:pPr>
            <w:r>
              <w:rPr>
                <w:rFonts w:hint="eastAsia" w:ascii="宋体" w:hAnsi="宋体"/>
                <w:sz w:val="18"/>
                <w:szCs w:val="18"/>
              </w:rPr>
              <w:t>13</w:t>
            </w:r>
          </w:p>
        </w:tc>
        <w:tc>
          <w:tcPr>
            <w:tcW w:w="2268" w:type="dxa"/>
            <w:vAlign w:val="center"/>
          </w:tcPr>
          <w:p>
            <w:pPr>
              <w:spacing w:line="240" w:lineRule="exact"/>
              <w:ind w:firstLine="90" w:firstLineChars="50"/>
              <w:rPr>
                <w:rFonts w:ascii="宋体"/>
                <w:sz w:val="18"/>
                <w:szCs w:val="18"/>
              </w:rPr>
            </w:pPr>
            <w:r>
              <w:rPr>
                <w:rFonts w:hint="eastAsia" w:ascii="宋体" w:hAnsi="宋体"/>
                <w:sz w:val="18"/>
                <w:szCs w:val="18"/>
              </w:rPr>
              <w:t>大学英语</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04082</w:t>
            </w:r>
          </w:p>
        </w:tc>
        <w:tc>
          <w:tcPr>
            <w:tcW w:w="850" w:type="dxa"/>
            <w:tcBorders>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4</w:t>
            </w:r>
          </w:p>
        </w:tc>
        <w:tc>
          <w:tcPr>
            <w:tcW w:w="921" w:type="dxa"/>
            <w:vAlign w:val="center"/>
          </w:tcPr>
          <w:p>
            <w:pPr>
              <w:spacing w:line="240" w:lineRule="exact"/>
              <w:jc w:val="center"/>
              <w:rPr>
                <w:rFonts w:ascii="宋体"/>
                <w:sz w:val="18"/>
                <w:szCs w:val="18"/>
              </w:rPr>
            </w:pPr>
            <w:r>
              <w:rPr>
                <w:rFonts w:ascii="宋体" w:hAnsi="宋体"/>
                <w:sz w:val="18"/>
                <w:szCs w:val="18"/>
              </w:rPr>
              <w:t>60</w:t>
            </w:r>
          </w:p>
        </w:tc>
        <w:tc>
          <w:tcPr>
            <w:tcW w:w="1154" w:type="dxa"/>
            <w:vAlign w:val="center"/>
          </w:tcPr>
          <w:p>
            <w:pPr>
              <w:spacing w:line="240" w:lineRule="exact"/>
              <w:jc w:val="center"/>
              <w:rPr>
                <w:rFonts w:ascii="宋体"/>
                <w:sz w:val="18"/>
                <w:szCs w:val="18"/>
              </w:rPr>
            </w:pPr>
            <w:r>
              <w:rPr>
                <w:rFonts w:ascii="宋体" w:hAnsi="宋体"/>
                <w:sz w:val="18"/>
                <w:szCs w:val="18"/>
              </w:rPr>
              <w:t>40</w:t>
            </w:r>
          </w:p>
        </w:tc>
        <w:tc>
          <w:tcPr>
            <w:tcW w:w="851" w:type="dxa"/>
            <w:vAlign w:val="center"/>
          </w:tcPr>
          <w:p>
            <w:pPr>
              <w:spacing w:line="240" w:lineRule="exact"/>
              <w:jc w:val="center"/>
              <w:rPr>
                <w:rFonts w:ascii="宋体"/>
                <w:sz w:val="18"/>
                <w:szCs w:val="18"/>
              </w:rPr>
            </w:pPr>
            <w:r>
              <w:rPr>
                <w:rFonts w:ascii="宋体" w:hAnsi="宋体"/>
                <w:sz w:val="18"/>
                <w:szCs w:val="18"/>
              </w:rPr>
              <w:t>20</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r>
              <w:rPr>
                <w:rFonts w:ascii="宋体" w:hAnsi="宋体"/>
                <w:sz w:val="18"/>
                <w:szCs w:val="18"/>
              </w:rPr>
              <w:t>4</w:t>
            </w: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713" w:type="dxa"/>
            <w:gridSpan w:val="2"/>
            <w:vAlign w:val="center"/>
          </w:tcPr>
          <w:p>
            <w:pPr>
              <w:spacing w:line="240" w:lineRule="exact"/>
              <w:jc w:val="center"/>
              <w:rPr>
                <w:rFonts w:ascii="宋体"/>
                <w:sz w:val="18"/>
                <w:szCs w:val="18"/>
              </w:rPr>
            </w:pPr>
            <w:r>
              <w:rPr>
                <w:rFonts w:hint="eastAsia" w:ascii="宋体" w:hAnsi="宋体"/>
                <w:sz w:val="18"/>
                <w:szCs w:val="18"/>
              </w:rPr>
              <w:t>14</w:t>
            </w:r>
          </w:p>
        </w:tc>
        <w:tc>
          <w:tcPr>
            <w:tcW w:w="2268" w:type="dxa"/>
            <w:vAlign w:val="center"/>
          </w:tcPr>
          <w:p>
            <w:pPr>
              <w:spacing w:line="240" w:lineRule="exact"/>
              <w:ind w:firstLine="90" w:firstLineChars="50"/>
              <w:rPr>
                <w:rFonts w:ascii="宋体"/>
                <w:sz w:val="18"/>
                <w:szCs w:val="18"/>
              </w:rPr>
            </w:pPr>
            <w:r>
              <w:rPr>
                <w:rFonts w:hint="eastAsia" w:ascii="宋体" w:hAnsi="宋体"/>
                <w:sz w:val="18"/>
                <w:szCs w:val="18"/>
              </w:rPr>
              <w:t>体育与健康</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04078</w:t>
            </w:r>
          </w:p>
        </w:tc>
        <w:tc>
          <w:tcPr>
            <w:tcW w:w="850" w:type="dxa"/>
            <w:tcBorders>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3.5</w:t>
            </w:r>
          </w:p>
        </w:tc>
        <w:tc>
          <w:tcPr>
            <w:tcW w:w="921" w:type="dxa"/>
            <w:vAlign w:val="center"/>
          </w:tcPr>
          <w:p>
            <w:pPr>
              <w:spacing w:line="240" w:lineRule="exact"/>
              <w:jc w:val="center"/>
              <w:rPr>
                <w:rFonts w:ascii="宋体"/>
                <w:sz w:val="18"/>
                <w:szCs w:val="18"/>
              </w:rPr>
            </w:pPr>
            <w:r>
              <w:rPr>
                <w:rFonts w:ascii="宋体" w:hAnsi="宋体"/>
                <w:sz w:val="18"/>
                <w:szCs w:val="18"/>
              </w:rPr>
              <w:t>64+</w:t>
            </w:r>
            <w:r>
              <w:rPr>
                <w:rFonts w:hint="eastAsia" w:ascii="宋体" w:hAnsi="宋体"/>
                <w:sz w:val="18"/>
                <w:szCs w:val="18"/>
              </w:rPr>
              <w:t>（</w:t>
            </w:r>
            <w:r>
              <w:rPr>
                <w:rFonts w:ascii="宋体" w:hAnsi="宋体"/>
                <w:sz w:val="18"/>
                <w:szCs w:val="18"/>
              </w:rPr>
              <w:t>48</w:t>
            </w:r>
            <w:r>
              <w:rPr>
                <w:rFonts w:hint="eastAsia" w:ascii="宋体" w:hAnsi="宋体"/>
                <w:sz w:val="18"/>
                <w:szCs w:val="18"/>
              </w:rPr>
              <w:t>）</w:t>
            </w:r>
          </w:p>
        </w:tc>
        <w:tc>
          <w:tcPr>
            <w:tcW w:w="1154" w:type="dxa"/>
            <w:vAlign w:val="center"/>
          </w:tcPr>
          <w:p>
            <w:pPr>
              <w:spacing w:line="240" w:lineRule="exact"/>
              <w:jc w:val="center"/>
              <w:rPr>
                <w:rFonts w:ascii="宋体"/>
                <w:sz w:val="18"/>
                <w:szCs w:val="18"/>
              </w:rPr>
            </w:pPr>
            <w:r>
              <w:rPr>
                <w:rFonts w:ascii="宋体" w:hAnsi="宋体"/>
                <w:sz w:val="18"/>
                <w:szCs w:val="18"/>
              </w:rPr>
              <w:t>4</w:t>
            </w:r>
          </w:p>
        </w:tc>
        <w:tc>
          <w:tcPr>
            <w:tcW w:w="851" w:type="dxa"/>
            <w:vAlign w:val="center"/>
          </w:tcPr>
          <w:p>
            <w:pPr>
              <w:spacing w:line="240" w:lineRule="exact"/>
              <w:jc w:val="center"/>
              <w:rPr>
                <w:rFonts w:ascii="宋体"/>
                <w:sz w:val="18"/>
                <w:szCs w:val="18"/>
              </w:rPr>
            </w:pPr>
            <w:r>
              <w:rPr>
                <w:rFonts w:ascii="宋体" w:hAnsi="宋体"/>
                <w:sz w:val="18"/>
                <w:szCs w:val="18"/>
              </w:rPr>
              <w:t>60+</w:t>
            </w:r>
            <w:r>
              <w:rPr>
                <w:rFonts w:hint="eastAsia" w:ascii="宋体" w:hAnsi="宋体"/>
                <w:sz w:val="18"/>
                <w:szCs w:val="18"/>
              </w:rPr>
              <w:t>（</w:t>
            </w:r>
            <w:r>
              <w:rPr>
                <w:rFonts w:ascii="宋体" w:hAnsi="宋体"/>
                <w:sz w:val="18"/>
                <w:szCs w:val="18"/>
              </w:rPr>
              <w:t>48</w:t>
            </w:r>
            <w:r>
              <w:rPr>
                <w:rFonts w:hint="eastAsia" w:ascii="宋体" w:hAnsi="宋体"/>
                <w:sz w:val="18"/>
                <w:szCs w:val="18"/>
              </w:rPr>
              <w:t>）</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vertAlign w:val="superscript"/>
              </w:rPr>
            </w:pPr>
          </w:p>
        </w:tc>
        <w:tc>
          <w:tcPr>
            <w:tcW w:w="567" w:type="dxa"/>
            <w:vAlign w:val="center"/>
          </w:tcPr>
          <w:p>
            <w:pPr>
              <w:spacing w:line="240" w:lineRule="exact"/>
              <w:jc w:val="center"/>
              <w:rPr>
                <w:rFonts w:ascii="宋体"/>
                <w:sz w:val="18"/>
                <w:szCs w:val="18"/>
              </w:rPr>
            </w:pPr>
            <w:r>
              <w:rPr>
                <w:rFonts w:ascii="宋体" w:hAnsi="宋体"/>
                <w:sz w:val="18"/>
                <w:szCs w:val="18"/>
              </w:rPr>
              <w:t>2</w:t>
            </w:r>
          </w:p>
        </w:tc>
        <w:tc>
          <w:tcPr>
            <w:tcW w:w="554" w:type="dxa"/>
            <w:vAlign w:val="center"/>
          </w:tcPr>
          <w:p>
            <w:pPr>
              <w:spacing w:line="240" w:lineRule="exact"/>
              <w:jc w:val="center"/>
              <w:rPr>
                <w:rFonts w:ascii="宋体"/>
                <w:sz w:val="18"/>
                <w:szCs w:val="18"/>
              </w:rPr>
            </w:pPr>
            <w:r>
              <w:rPr>
                <w:rFonts w:ascii="宋体" w:hAnsi="宋体"/>
                <w:sz w:val="18"/>
                <w:szCs w:val="18"/>
              </w:rPr>
              <w:t>2</w:t>
            </w: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vertAlign w:val="superscript"/>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713" w:type="dxa"/>
            <w:gridSpan w:val="2"/>
            <w:vAlign w:val="center"/>
          </w:tcPr>
          <w:p>
            <w:pPr>
              <w:spacing w:line="240" w:lineRule="exact"/>
              <w:jc w:val="center"/>
              <w:rPr>
                <w:rFonts w:ascii="宋体"/>
                <w:sz w:val="18"/>
                <w:szCs w:val="18"/>
              </w:rPr>
            </w:pPr>
            <w:r>
              <w:rPr>
                <w:rFonts w:hint="eastAsia" w:ascii="宋体" w:hAnsi="宋体"/>
                <w:sz w:val="18"/>
                <w:szCs w:val="18"/>
              </w:rPr>
              <w:t>15</w:t>
            </w:r>
          </w:p>
        </w:tc>
        <w:tc>
          <w:tcPr>
            <w:tcW w:w="2268" w:type="dxa"/>
            <w:vAlign w:val="center"/>
          </w:tcPr>
          <w:p>
            <w:pPr>
              <w:spacing w:line="240" w:lineRule="exact"/>
              <w:ind w:firstLine="90" w:firstLineChars="50"/>
              <w:rPr>
                <w:rFonts w:ascii="宋体"/>
                <w:sz w:val="18"/>
                <w:szCs w:val="18"/>
              </w:rPr>
            </w:pPr>
            <w:r>
              <w:rPr>
                <w:rFonts w:hint="eastAsia" w:ascii="宋体" w:hAnsi="宋体"/>
                <w:sz w:val="18"/>
                <w:szCs w:val="18"/>
              </w:rPr>
              <w:t>大学生健康教育</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10071</w:t>
            </w:r>
          </w:p>
        </w:tc>
        <w:tc>
          <w:tcPr>
            <w:tcW w:w="850" w:type="dxa"/>
            <w:tcBorders>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1</w:t>
            </w:r>
          </w:p>
        </w:tc>
        <w:tc>
          <w:tcPr>
            <w:tcW w:w="921" w:type="dxa"/>
            <w:vAlign w:val="center"/>
          </w:tcPr>
          <w:p>
            <w:pPr>
              <w:spacing w:line="240" w:lineRule="exact"/>
              <w:jc w:val="center"/>
              <w:rPr>
                <w:rFonts w:ascii="宋体"/>
                <w:sz w:val="18"/>
                <w:szCs w:val="18"/>
              </w:rPr>
            </w:pPr>
            <w:r>
              <w:rPr>
                <w:rFonts w:ascii="宋体" w:hAnsi="宋体"/>
                <w:sz w:val="18"/>
                <w:szCs w:val="18"/>
              </w:rPr>
              <w:t>15+</w:t>
            </w:r>
            <w:r>
              <w:rPr>
                <w:rFonts w:hint="eastAsia" w:ascii="宋体" w:hAnsi="宋体"/>
                <w:sz w:val="18"/>
                <w:szCs w:val="18"/>
              </w:rPr>
              <w:t>（</w:t>
            </w:r>
            <w:r>
              <w:rPr>
                <w:rFonts w:ascii="宋体" w:hAnsi="宋体"/>
                <w:sz w:val="18"/>
                <w:szCs w:val="18"/>
              </w:rPr>
              <w:t>15</w:t>
            </w:r>
            <w:r>
              <w:rPr>
                <w:rFonts w:hint="eastAsia" w:ascii="宋体" w:hAnsi="宋体"/>
                <w:sz w:val="18"/>
                <w:szCs w:val="18"/>
              </w:rPr>
              <w:t>）</w:t>
            </w:r>
          </w:p>
        </w:tc>
        <w:tc>
          <w:tcPr>
            <w:tcW w:w="1154" w:type="dxa"/>
            <w:vAlign w:val="center"/>
          </w:tcPr>
          <w:p>
            <w:pPr>
              <w:spacing w:line="240" w:lineRule="exact"/>
              <w:jc w:val="center"/>
              <w:rPr>
                <w:rFonts w:ascii="宋体"/>
                <w:sz w:val="18"/>
                <w:szCs w:val="18"/>
              </w:rPr>
            </w:pPr>
            <w:r>
              <w:rPr>
                <w:rFonts w:ascii="宋体" w:hAnsi="宋体"/>
                <w:sz w:val="18"/>
                <w:szCs w:val="18"/>
              </w:rPr>
              <w:t>15</w:t>
            </w:r>
          </w:p>
        </w:tc>
        <w:tc>
          <w:tcPr>
            <w:tcW w:w="851" w:type="dxa"/>
            <w:vAlign w:val="center"/>
          </w:tcPr>
          <w:p>
            <w:pPr>
              <w:spacing w:line="240" w:lineRule="exact"/>
              <w:jc w:val="center"/>
              <w:rPr>
                <w:rFonts w:ascii="宋体"/>
                <w:sz w:val="18"/>
                <w:szCs w:val="18"/>
              </w:rPr>
            </w:pPr>
            <w:r>
              <w:rPr>
                <w:rFonts w:hint="eastAsia" w:ascii="宋体" w:hAnsi="宋体"/>
                <w:sz w:val="18"/>
                <w:szCs w:val="18"/>
              </w:rPr>
              <w:t>（</w:t>
            </w:r>
            <w:r>
              <w:rPr>
                <w:rFonts w:ascii="宋体" w:hAnsi="宋体"/>
                <w:sz w:val="18"/>
                <w:szCs w:val="18"/>
              </w:rPr>
              <w:t>15)</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r>
              <w:rPr>
                <w:rFonts w:ascii="宋体" w:hAnsi="宋体"/>
                <w:sz w:val="18"/>
                <w:szCs w:val="18"/>
              </w:rPr>
              <w:t>1+(1)</w:t>
            </w: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713" w:type="dxa"/>
            <w:gridSpan w:val="2"/>
            <w:vAlign w:val="center"/>
          </w:tcPr>
          <w:p>
            <w:pPr>
              <w:spacing w:line="240" w:lineRule="exact"/>
              <w:jc w:val="center"/>
              <w:rPr>
                <w:rFonts w:ascii="宋体"/>
                <w:sz w:val="18"/>
                <w:szCs w:val="18"/>
              </w:rPr>
            </w:pPr>
            <w:r>
              <w:rPr>
                <w:rFonts w:hint="eastAsia" w:ascii="宋体" w:hAnsi="宋体"/>
                <w:sz w:val="18"/>
                <w:szCs w:val="18"/>
              </w:rPr>
              <w:t>16</w:t>
            </w:r>
          </w:p>
        </w:tc>
        <w:tc>
          <w:tcPr>
            <w:tcW w:w="2268" w:type="dxa"/>
            <w:vAlign w:val="center"/>
          </w:tcPr>
          <w:p>
            <w:pPr>
              <w:spacing w:line="240" w:lineRule="exact"/>
              <w:ind w:firstLine="90" w:firstLineChars="50"/>
              <w:rPr>
                <w:rFonts w:ascii="宋体"/>
                <w:sz w:val="18"/>
                <w:szCs w:val="18"/>
              </w:rPr>
            </w:pPr>
            <w:r>
              <w:rPr>
                <w:rFonts w:hint="eastAsia" w:ascii="宋体" w:hAnsi="宋体"/>
                <w:sz w:val="18"/>
                <w:szCs w:val="18"/>
              </w:rPr>
              <w:t>创新创业教育与职业生涯规划</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vAlign w:val="center"/>
          </w:tcPr>
          <w:p>
            <w:pPr>
              <w:spacing w:line="240" w:lineRule="exact"/>
              <w:jc w:val="center"/>
              <w:rPr>
                <w:rFonts w:ascii="宋体"/>
                <w:sz w:val="18"/>
                <w:szCs w:val="18"/>
              </w:rPr>
            </w:pPr>
            <w:r>
              <w:rPr>
                <w:rFonts w:ascii="宋体"/>
                <w:sz w:val="18"/>
                <w:szCs w:val="18"/>
              </w:rPr>
              <w:t>10072</w:t>
            </w:r>
          </w:p>
        </w:tc>
        <w:tc>
          <w:tcPr>
            <w:tcW w:w="850" w:type="dxa"/>
            <w:tcBorders>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1</w:t>
            </w:r>
          </w:p>
        </w:tc>
        <w:tc>
          <w:tcPr>
            <w:tcW w:w="921" w:type="dxa"/>
            <w:vAlign w:val="center"/>
          </w:tcPr>
          <w:p>
            <w:pPr>
              <w:spacing w:line="240" w:lineRule="exact"/>
              <w:jc w:val="center"/>
              <w:rPr>
                <w:rFonts w:ascii="宋体"/>
                <w:sz w:val="18"/>
                <w:szCs w:val="18"/>
              </w:rPr>
            </w:pPr>
            <w:r>
              <w:rPr>
                <w:rFonts w:ascii="宋体" w:hAnsi="宋体"/>
                <w:sz w:val="18"/>
                <w:szCs w:val="18"/>
              </w:rPr>
              <w:t>17+(17)</w:t>
            </w:r>
          </w:p>
        </w:tc>
        <w:tc>
          <w:tcPr>
            <w:tcW w:w="1154" w:type="dxa"/>
            <w:vAlign w:val="center"/>
          </w:tcPr>
          <w:p>
            <w:pPr>
              <w:spacing w:line="240" w:lineRule="exact"/>
              <w:jc w:val="center"/>
              <w:rPr>
                <w:rFonts w:ascii="宋体"/>
                <w:sz w:val="18"/>
                <w:szCs w:val="18"/>
              </w:rPr>
            </w:pPr>
            <w:r>
              <w:rPr>
                <w:rFonts w:ascii="宋体" w:hAnsi="宋体"/>
                <w:sz w:val="18"/>
                <w:szCs w:val="18"/>
              </w:rPr>
              <w:t>17</w:t>
            </w:r>
          </w:p>
        </w:tc>
        <w:tc>
          <w:tcPr>
            <w:tcW w:w="851" w:type="dxa"/>
            <w:vAlign w:val="center"/>
          </w:tcPr>
          <w:p>
            <w:pPr>
              <w:spacing w:line="240" w:lineRule="exact"/>
              <w:jc w:val="center"/>
              <w:rPr>
                <w:rFonts w:ascii="宋体"/>
                <w:sz w:val="18"/>
                <w:szCs w:val="18"/>
              </w:rPr>
            </w:pPr>
            <w:r>
              <w:rPr>
                <w:rFonts w:ascii="宋体" w:hAnsi="宋体"/>
                <w:sz w:val="18"/>
                <w:szCs w:val="18"/>
              </w:rPr>
              <w:t>(17)</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r>
              <w:rPr>
                <w:rFonts w:ascii="宋体" w:hAnsi="宋体"/>
                <w:sz w:val="18"/>
                <w:szCs w:val="18"/>
              </w:rPr>
              <w:t xml:space="preserve">1+(1) </w:t>
            </w: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713" w:type="dxa"/>
            <w:gridSpan w:val="2"/>
            <w:vAlign w:val="center"/>
          </w:tcPr>
          <w:p>
            <w:pPr>
              <w:spacing w:line="240" w:lineRule="exact"/>
              <w:jc w:val="center"/>
              <w:rPr>
                <w:rFonts w:ascii="宋体"/>
                <w:sz w:val="18"/>
                <w:szCs w:val="18"/>
              </w:rPr>
            </w:pPr>
            <w:r>
              <w:rPr>
                <w:rFonts w:hint="eastAsia" w:ascii="宋体" w:hAnsi="宋体"/>
                <w:sz w:val="18"/>
                <w:szCs w:val="18"/>
              </w:rPr>
              <w:t>17</w:t>
            </w:r>
          </w:p>
        </w:tc>
        <w:tc>
          <w:tcPr>
            <w:tcW w:w="2268" w:type="dxa"/>
            <w:vAlign w:val="center"/>
          </w:tcPr>
          <w:p>
            <w:pPr>
              <w:spacing w:line="240" w:lineRule="exact"/>
              <w:ind w:firstLine="90" w:firstLineChars="50"/>
              <w:rPr>
                <w:rFonts w:ascii="宋体"/>
                <w:sz w:val="18"/>
                <w:szCs w:val="18"/>
              </w:rPr>
            </w:pPr>
            <w:r>
              <w:rPr>
                <w:rFonts w:hint="eastAsia" w:ascii="宋体" w:hAnsi="宋体"/>
                <w:sz w:val="18"/>
                <w:szCs w:val="18"/>
              </w:rPr>
              <w:t>大学生就业指导</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01123</w:t>
            </w:r>
          </w:p>
        </w:tc>
        <w:tc>
          <w:tcPr>
            <w:tcW w:w="850"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0.5</w:t>
            </w:r>
          </w:p>
        </w:tc>
        <w:tc>
          <w:tcPr>
            <w:tcW w:w="921" w:type="dxa"/>
            <w:vAlign w:val="center"/>
          </w:tcPr>
          <w:p>
            <w:pPr>
              <w:spacing w:line="240" w:lineRule="exact"/>
              <w:jc w:val="center"/>
              <w:rPr>
                <w:rFonts w:ascii="宋体"/>
                <w:sz w:val="18"/>
                <w:szCs w:val="18"/>
              </w:rPr>
            </w:pPr>
            <w:r>
              <w:rPr>
                <w:rFonts w:ascii="宋体" w:hAnsi="宋体"/>
                <w:sz w:val="18"/>
                <w:szCs w:val="18"/>
              </w:rPr>
              <w:t>8</w:t>
            </w:r>
          </w:p>
        </w:tc>
        <w:tc>
          <w:tcPr>
            <w:tcW w:w="1154" w:type="dxa"/>
            <w:vAlign w:val="center"/>
          </w:tcPr>
          <w:p>
            <w:pPr>
              <w:spacing w:line="240" w:lineRule="exact"/>
              <w:jc w:val="center"/>
              <w:rPr>
                <w:rFonts w:ascii="宋体"/>
                <w:sz w:val="18"/>
                <w:szCs w:val="18"/>
              </w:rPr>
            </w:pPr>
            <w:r>
              <w:rPr>
                <w:rFonts w:ascii="宋体" w:hAnsi="宋体"/>
                <w:sz w:val="18"/>
                <w:szCs w:val="18"/>
              </w:rPr>
              <w:t>8</w:t>
            </w:r>
          </w:p>
        </w:tc>
        <w:tc>
          <w:tcPr>
            <w:tcW w:w="851"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r>
              <w:rPr>
                <w:rFonts w:hint="eastAsia" w:ascii="宋体" w:hAnsi="宋体"/>
                <w:sz w:val="18"/>
                <w:szCs w:val="18"/>
              </w:rPr>
              <w:t>共</w:t>
            </w:r>
            <w:r>
              <w:rPr>
                <w:rFonts w:ascii="宋体" w:hAnsi="宋体"/>
                <w:sz w:val="18"/>
                <w:szCs w:val="18"/>
              </w:rPr>
              <w:t>8</w:t>
            </w:r>
            <w:r>
              <w:rPr>
                <w:rFonts w:hint="eastAsia" w:ascii="宋体" w:hAnsi="宋体"/>
                <w:sz w:val="18"/>
                <w:szCs w:val="18"/>
              </w:rPr>
              <w:t>节</w:t>
            </w: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713" w:type="dxa"/>
            <w:gridSpan w:val="2"/>
            <w:vAlign w:val="center"/>
          </w:tcPr>
          <w:p>
            <w:pPr>
              <w:spacing w:line="240" w:lineRule="exact"/>
              <w:jc w:val="center"/>
              <w:rPr>
                <w:rFonts w:ascii="宋体"/>
                <w:sz w:val="18"/>
                <w:szCs w:val="18"/>
              </w:rPr>
            </w:pPr>
            <w:r>
              <w:rPr>
                <w:rFonts w:ascii="宋体" w:hAnsi="宋体"/>
                <w:sz w:val="18"/>
                <w:szCs w:val="18"/>
              </w:rPr>
              <w:t>1</w:t>
            </w:r>
            <w:r>
              <w:rPr>
                <w:rFonts w:hint="eastAsia" w:ascii="宋体" w:hAnsi="宋体"/>
                <w:sz w:val="18"/>
                <w:szCs w:val="18"/>
              </w:rPr>
              <w:t>8</w:t>
            </w:r>
          </w:p>
        </w:tc>
        <w:tc>
          <w:tcPr>
            <w:tcW w:w="2268" w:type="dxa"/>
            <w:vAlign w:val="center"/>
          </w:tcPr>
          <w:p>
            <w:pPr>
              <w:spacing w:line="240" w:lineRule="exact"/>
              <w:ind w:firstLine="90" w:firstLineChars="50"/>
              <w:rPr>
                <w:rFonts w:ascii="宋体"/>
                <w:sz w:val="18"/>
                <w:szCs w:val="18"/>
              </w:rPr>
            </w:pPr>
            <w:r>
              <w:rPr>
                <w:rFonts w:hint="eastAsia" w:ascii="宋体" w:hAnsi="宋体"/>
                <w:sz w:val="18"/>
                <w:szCs w:val="18"/>
              </w:rPr>
              <w:t>军训</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10070</w:t>
            </w:r>
          </w:p>
        </w:tc>
        <w:tc>
          <w:tcPr>
            <w:tcW w:w="850"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921" w:type="dxa"/>
            <w:vAlign w:val="center"/>
          </w:tcPr>
          <w:p>
            <w:pPr>
              <w:spacing w:line="240" w:lineRule="exact"/>
              <w:jc w:val="center"/>
              <w:rPr>
                <w:rFonts w:ascii="宋体"/>
                <w:sz w:val="18"/>
                <w:szCs w:val="18"/>
              </w:rPr>
            </w:pPr>
            <w:r>
              <w:rPr>
                <w:rFonts w:ascii="宋体" w:hAnsi="宋体"/>
                <w:sz w:val="18"/>
                <w:szCs w:val="18"/>
              </w:rPr>
              <w:t>112</w:t>
            </w:r>
          </w:p>
        </w:tc>
        <w:tc>
          <w:tcPr>
            <w:tcW w:w="1154" w:type="dxa"/>
            <w:vAlign w:val="center"/>
          </w:tcPr>
          <w:p>
            <w:pPr>
              <w:spacing w:line="240" w:lineRule="exact"/>
              <w:jc w:val="center"/>
              <w:rPr>
                <w:rFonts w:ascii="宋体"/>
                <w:sz w:val="18"/>
                <w:szCs w:val="18"/>
              </w:rPr>
            </w:pPr>
          </w:p>
        </w:tc>
        <w:tc>
          <w:tcPr>
            <w:tcW w:w="851" w:type="dxa"/>
            <w:vAlign w:val="center"/>
          </w:tcPr>
          <w:p>
            <w:pPr>
              <w:spacing w:line="240" w:lineRule="exact"/>
              <w:jc w:val="center"/>
              <w:rPr>
                <w:rFonts w:ascii="宋体"/>
                <w:sz w:val="18"/>
                <w:szCs w:val="18"/>
              </w:rPr>
            </w:pPr>
            <w:r>
              <w:rPr>
                <w:rFonts w:ascii="宋体" w:hAnsi="宋体"/>
                <w:sz w:val="18"/>
                <w:szCs w:val="18"/>
              </w:rPr>
              <w:t>112</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vertAlign w:val="superscript"/>
              </w:rPr>
            </w:pPr>
          </w:p>
        </w:tc>
        <w:tc>
          <w:tcPr>
            <w:tcW w:w="567" w:type="dxa"/>
            <w:vAlign w:val="center"/>
          </w:tcPr>
          <w:p>
            <w:pPr>
              <w:spacing w:line="240" w:lineRule="exact"/>
              <w:jc w:val="center"/>
              <w:rPr>
                <w:rFonts w:ascii="宋体"/>
                <w:sz w:val="18"/>
                <w:szCs w:val="18"/>
              </w:rPr>
            </w:pPr>
            <w:r>
              <w:rPr>
                <w:rFonts w:hint="eastAsia" w:ascii="宋体"/>
                <w:sz w:val="18"/>
                <w:szCs w:val="18"/>
              </w:rPr>
              <w:t>1周</w:t>
            </w: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vertAlign w:val="superscript"/>
              </w:rPr>
            </w:pP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713" w:type="dxa"/>
            <w:gridSpan w:val="2"/>
            <w:tcBorders>
              <w:top w:val="single" w:color="auto" w:sz="4" w:space="0"/>
            </w:tcBorders>
            <w:vAlign w:val="center"/>
          </w:tcPr>
          <w:p>
            <w:pPr>
              <w:spacing w:line="240" w:lineRule="exact"/>
              <w:jc w:val="center"/>
              <w:rPr>
                <w:rFonts w:ascii="宋体"/>
                <w:sz w:val="18"/>
                <w:szCs w:val="18"/>
              </w:rPr>
            </w:pPr>
            <w:r>
              <w:rPr>
                <w:rFonts w:ascii="宋体" w:hAnsi="宋体"/>
                <w:sz w:val="18"/>
                <w:szCs w:val="18"/>
              </w:rPr>
              <w:t>1</w:t>
            </w:r>
            <w:r>
              <w:rPr>
                <w:rFonts w:hint="eastAsia" w:ascii="宋体" w:hAnsi="宋体"/>
                <w:sz w:val="18"/>
                <w:szCs w:val="18"/>
              </w:rPr>
              <w:t>9</w:t>
            </w:r>
          </w:p>
        </w:tc>
        <w:tc>
          <w:tcPr>
            <w:tcW w:w="2268" w:type="dxa"/>
            <w:tcBorders>
              <w:top w:val="single" w:color="auto" w:sz="4" w:space="0"/>
            </w:tcBorders>
            <w:vAlign w:val="center"/>
          </w:tcPr>
          <w:p>
            <w:pPr>
              <w:spacing w:line="240" w:lineRule="exact"/>
              <w:ind w:firstLine="90" w:firstLineChars="50"/>
              <w:rPr>
                <w:rFonts w:ascii="宋体"/>
                <w:sz w:val="18"/>
                <w:szCs w:val="18"/>
              </w:rPr>
            </w:pPr>
            <w:r>
              <w:rPr>
                <w:rFonts w:hint="eastAsia" w:ascii="宋体" w:hAnsi="宋体"/>
                <w:sz w:val="18"/>
                <w:szCs w:val="18"/>
              </w:rPr>
              <w:t>军事理论课</w:t>
            </w:r>
          </w:p>
        </w:tc>
        <w:tc>
          <w:tcPr>
            <w:tcW w:w="514" w:type="dxa"/>
            <w:tcBorders>
              <w:top w:val="single" w:color="auto" w:sz="4" w:space="0"/>
            </w:tcBorders>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top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04014</w:t>
            </w:r>
          </w:p>
        </w:tc>
        <w:tc>
          <w:tcPr>
            <w:tcW w:w="850" w:type="dxa"/>
            <w:tcBorders>
              <w:top w:val="single" w:color="auto" w:sz="4" w:space="0"/>
              <w:left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921" w:type="dxa"/>
            <w:tcBorders>
              <w:top w:val="single" w:color="auto" w:sz="4" w:space="0"/>
            </w:tcBorders>
            <w:vAlign w:val="center"/>
          </w:tcPr>
          <w:p>
            <w:pPr>
              <w:spacing w:line="240" w:lineRule="exact"/>
              <w:jc w:val="center"/>
              <w:rPr>
                <w:rFonts w:ascii="宋体"/>
                <w:sz w:val="18"/>
                <w:szCs w:val="18"/>
              </w:rPr>
            </w:pPr>
            <w:r>
              <w:rPr>
                <w:rFonts w:ascii="宋体" w:hAnsi="宋体"/>
                <w:sz w:val="18"/>
                <w:szCs w:val="18"/>
              </w:rPr>
              <w:t>34</w:t>
            </w:r>
          </w:p>
        </w:tc>
        <w:tc>
          <w:tcPr>
            <w:tcW w:w="1154" w:type="dxa"/>
            <w:tcBorders>
              <w:top w:val="single" w:color="auto" w:sz="4" w:space="0"/>
            </w:tcBorders>
            <w:vAlign w:val="center"/>
          </w:tcPr>
          <w:p>
            <w:pPr>
              <w:spacing w:line="240" w:lineRule="exact"/>
              <w:jc w:val="center"/>
              <w:rPr>
                <w:rFonts w:ascii="宋体"/>
                <w:sz w:val="18"/>
                <w:szCs w:val="18"/>
              </w:rPr>
            </w:pPr>
            <w:r>
              <w:rPr>
                <w:rFonts w:ascii="宋体" w:hAnsi="宋体"/>
                <w:sz w:val="18"/>
                <w:szCs w:val="18"/>
              </w:rPr>
              <w:t>34</w:t>
            </w:r>
          </w:p>
        </w:tc>
        <w:tc>
          <w:tcPr>
            <w:tcW w:w="851" w:type="dxa"/>
            <w:tcBorders>
              <w:top w:val="single" w:color="auto" w:sz="4" w:space="0"/>
            </w:tcBorders>
            <w:vAlign w:val="center"/>
          </w:tcPr>
          <w:p>
            <w:pPr>
              <w:spacing w:line="240" w:lineRule="exact"/>
              <w:jc w:val="center"/>
              <w:rPr>
                <w:rFonts w:ascii="宋体"/>
                <w:sz w:val="18"/>
                <w:szCs w:val="18"/>
              </w:rPr>
            </w:pPr>
          </w:p>
        </w:tc>
        <w:tc>
          <w:tcPr>
            <w:tcW w:w="567" w:type="dxa"/>
            <w:tcBorders>
              <w:top w:val="single" w:color="auto" w:sz="4" w:space="0"/>
            </w:tcBorders>
            <w:vAlign w:val="center"/>
          </w:tcPr>
          <w:p>
            <w:pPr>
              <w:spacing w:line="240" w:lineRule="exact"/>
              <w:jc w:val="center"/>
              <w:rPr>
                <w:rFonts w:ascii="宋体"/>
                <w:sz w:val="18"/>
                <w:szCs w:val="18"/>
              </w:rPr>
            </w:pPr>
          </w:p>
        </w:tc>
        <w:tc>
          <w:tcPr>
            <w:tcW w:w="567" w:type="dxa"/>
            <w:tcBorders>
              <w:top w:val="single" w:color="auto" w:sz="4" w:space="0"/>
            </w:tcBorders>
            <w:vAlign w:val="center"/>
          </w:tcPr>
          <w:p>
            <w:pPr>
              <w:spacing w:line="240" w:lineRule="exact"/>
              <w:jc w:val="center"/>
              <w:rPr>
                <w:rFonts w:ascii="宋体"/>
                <w:sz w:val="18"/>
                <w:szCs w:val="18"/>
              </w:rPr>
            </w:pPr>
          </w:p>
        </w:tc>
        <w:tc>
          <w:tcPr>
            <w:tcW w:w="567" w:type="dxa"/>
            <w:tcBorders>
              <w:top w:val="single" w:color="auto" w:sz="4" w:space="0"/>
            </w:tcBorders>
            <w:vAlign w:val="center"/>
          </w:tcPr>
          <w:p>
            <w:pPr>
              <w:spacing w:line="240" w:lineRule="exact"/>
              <w:jc w:val="center"/>
              <w:rPr>
                <w:rFonts w:ascii="宋体"/>
                <w:sz w:val="18"/>
                <w:szCs w:val="18"/>
              </w:rPr>
            </w:pPr>
          </w:p>
        </w:tc>
        <w:tc>
          <w:tcPr>
            <w:tcW w:w="567" w:type="dxa"/>
            <w:tcBorders>
              <w:top w:val="single" w:color="auto" w:sz="4" w:space="0"/>
            </w:tcBorders>
            <w:vAlign w:val="center"/>
          </w:tcPr>
          <w:p>
            <w:pPr>
              <w:spacing w:line="240" w:lineRule="exact"/>
              <w:jc w:val="center"/>
              <w:rPr>
                <w:rFonts w:ascii="宋体"/>
                <w:sz w:val="18"/>
                <w:szCs w:val="18"/>
                <w:vertAlign w:val="superscript"/>
              </w:rPr>
            </w:pPr>
          </w:p>
        </w:tc>
        <w:tc>
          <w:tcPr>
            <w:tcW w:w="567" w:type="dxa"/>
            <w:tcBorders>
              <w:top w:val="single" w:color="auto" w:sz="4" w:space="0"/>
            </w:tcBorders>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r>
              <w:rPr>
                <w:rFonts w:ascii="宋体" w:hAnsi="宋体"/>
                <w:sz w:val="18"/>
                <w:szCs w:val="18"/>
              </w:rPr>
              <w:t>2</w:t>
            </w: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vertAlign w:val="superscript"/>
              </w:rPr>
            </w:pP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713" w:type="dxa"/>
            <w:gridSpan w:val="2"/>
            <w:tcBorders>
              <w:top w:val="single" w:color="auto" w:sz="4" w:space="0"/>
            </w:tcBorders>
            <w:vAlign w:val="center"/>
          </w:tcPr>
          <w:p>
            <w:pPr>
              <w:spacing w:line="240" w:lineRule="exact"/>
              <w:jc w:val="center"/>
              <w:rPr>
                <w:rFonts w:ascii="宋体"/>
                <w:sz w:val="18"/>
                <w:szCs w:val="18"/>
              </w:rPr>
            </w:pPr>
            <w:r>
              <w:rPr>
                <w:rFonts w:hint="eastAsia" w:ascii="宋体" w:hAnsi="宋体"/>
                <w:sz w:val="18"/>
                <w:szCs w:val="18"/>
              </w:rPr>
              <w:t>20</w:t>
            </w:r>
          </w:p>
        </w:tc>
        <w:tc>
          <w:tcPr>
            <w:tcW w:w="2268" w:type="dxa"/>
            <w:tcBorders>
              <w:top w:val="single" w:color="auto" w:sz="4" w:space="0"/>
            </w:tcBorders>
            <w:vAlign w:val="center"/>
          </w:tcPr>
          <w:p>
            <w:pPr>
              <w:spacing w:line="240" w:lineRule="exact"/>
              <w:ind w:firstLine="90" w:firstLineChars="50"/>
              <w:rPr>
                <w:rFonts w:ascii="宋体" w:hAnsi="宋体"/>
                <w:sz w:val="18"/>
                <w:szCs w:val="18"/>
              </w:rPr>
            </w:pPr>
            <w:r>
              <w:rPr>
                <w:rFonts w:hint="eastAsia" w:ascii="宋体" w:hAnsi="宋体"/>
                <w:sz w:val="18"/>
                <w:szCs w:val="18"/>
              </w:rPr>
              <w:t>公共选修课（课程超市）</w:t>
            </w:r>
          </w:p>
        </w:tc>
        <w:tc>
          <w:tcPr>
            <w:tcW w:w="514" w:type="dxa"/>
            <w:tcBorders>
              <w:top w:val="single" w:color="auto" w:sz="4" w:space="0"/>
            </w:tcBorders>
            <w:vAlign w:val="center"/>
          </w:tcPr>
          <w:p>
            <w:pPr>
              <w:spacing w:line="240" w:lineRule="exact"/>
              <w:jc w:val="center"/>
              <w:rPr>
                <w:rFonts w:ascii="宋体"/>
                <w:sz w:val="18"/>
                <w:szCs w:val="18"/>
              </w:rPr>
            </w:pPr>
            <w:r>
              <w:rPr>
                <w:rFonts w:hint="eastAsia" w:ascii="宋体" w:hAnsi="宋体"/>
                <w:sz w:val="18"/>
                <w:szCs w:val="18"/>
              </w:rPr>
              <w:t>选</w:t>
            </w:r>
            <w:r>
              <w:rPr>
                <w:rFonts w:ascii="宋体" w:hAnsi="宋体"/>
                <w:sz w:val="18"/>
                <w:szCs w:val="18"/>
              </w:rPr>
              <w:t>/</w:t>
            </w:r>
            <w:r>
              <w:rPr>
                <w:rFonts w:hint="eastAsia" w:ascii="宋体" w:hAnsi="宋体"/>
                <w:sz w:val="18"/>
                <w:szCs w:val="18"/>
              </w:rPr>
              <w:t>查</w:t>
            </w:r>
          </w:p>
        </w:tc>
        <w:tc>
          <w:tcPr>
            <w:tcW w:w="675" w:type="dxa"/>
            <w:tcBorders>
              <w:top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99999</w:t>
            </w:r>
          </w:p>
        </w:tc>
        <w:tc>
          <w:tcPr>
            <w:tcW w:w="850" w:type="dxa"/>
            <w:tcBorders>
              <w:top w:val="single" w:color="auto" w:sz="4" w:space="0"/>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4</w:t>
            </w:r>
          </w:p>
        </w:tc>
        <w:tc>
          <w:tcPr>
            <w:tcW w:w="921" w:type="dxa"/>
            <w:tcBorders>
              <w:top w:val="single" w:color="auto" w:sz="4" w:space="0"/>
            </w:tcBorders>
            <w:vAlign w:val="center"/>
          </w:tcPr>
          <w:p>
            <w:pPr>
              <w:spacing w:line="240" w:lineRule="exact"/>
              <w:jc w:val="center"/>
              <w:rPr>
                <w:rFonts w:ascii="宋体"/>
                <w:sz w:val="18"/>
                <w:szCs w:val="18"/>
              </w:rPr>
            </w:pPr>
            <w:r>
              <w:rPr>
                <w:rFonts w:ascii="宋体" w:hAnsi="宋体"/>
                <w:sz w:val="18"/>
                <w:szCs w:val="18"/>
              </w:rPr>
              <w:t>64</w:t>
            </w:r>
          </w:p>
        </w:tc>
        <w:tc>
          <w:tcPr>
            <w:tcW w:w="1154" w:type="dxa"/>
            <w:tcBorders>
              <w:top w:val="single" w:color="auto" w:sz="4" w:space="0"/>
            </w:tcBorders>
            <w:vAlign w:val="center"/>
          </w:tcPr>
          <w:p>
            <w:pPr>
              <w:spacing w:line="240" w:lineRule="exact"/>
              <w:jc w:val="center"/>
              <w:rPr>
                <w:rFonts w:ascii="宋体"/>
                <w:sz w:val="18"/>
                <w:szCs w:val="18"/>
              </w:rPr>
            </w:pPr>
            <w:r>
              <w:rPr>
                <w:rFonts w:hint="eastAsia" w:ascii="宋体" w:hAnsi="宋体"/>
                <w:sz w:val="18"/>
                <w:szCs w:val="18"/>
              </w:rPr>
              <w:t>32</w:t>
            </w:r>
          </w:p>
        </w:tc>
        <w:tc>
          <w:tcPr>
            <w:tcW w:w="851" w:type="dxa"/>
            <w:tcBorders>
              <w:top w:val="single" w:color="auto" w:sz="4" w:space="0"/>
            </w:tcBorders>
            <w:vAlign w:val="center"/>
          </w:tcPr>
          <w:p>
            <w:pPr>
              <w:spacing w:line="240" w:lineRule="exact"/>
              <w:jc w:val="center"/>
              <w:rPr>
                <w:rFonts w:ascii="宋体"/>
                <w:sz w:val="18"/>
                <w:szCs w:val="18"/>
              </w:rPr>
            </w:pPr>
            <w:r>
              <w:rPr>
                <w:rFonts w:hint="eastAsia" w:ascii="宋体"/>
                <w:sz w:val="18"/>
                <w:szCs w:val="18"/>
              </w:rPr>
              <w:t>32</w:t>
            </w:r>
          </w:p>
        </w:tc>
        <w:tc>
          <w:tcPr>
            <w:tcW w:w="567" w:type="dxa"/>
            <w:tcBorders>
              <w:top w:val="single" w:color="auto" w:sz="4" w:space="0"/>
            </w:tcBorders>
            <w:vAlign w:val="center"/>
          </w:tcPr>
          <w:p>
            <w:pPr>
              <w:spacing w:line="240" w:lineRule="exact"/>
              <w:jc w:val="center"/>
              <w:rPr>
                <w:rFonts w:ascii="宋体"/>
                <w:sz w:val="18"/>
                <w:szCs w:val="18"/>
              </w:rPr>
            </w:pPr>
          </w:p>
        </w:tc>
        <w:tc>
          <w:tcPr>
            <w:tcW w:w="567" w:type="dxa"/>
            <w:tcBorders>
              <w:top w:val="single" w:color="auto" w:sz="4" w:space="0"/>
            </w:tcBorders>
            <w:vAlign w:val="center"/>
          </w:tcPr>
          <w:p>
            <w:pPr>
              <w:spacing w:line="240" w:lineRule="exact"/>
              <w:jc w:val="center"/>
              <w:rPr>
                <w:rFonts w:ascii="宋体"/>
                <w:sz w:val="18"/>
                <w:szCs w:val="18"/>
              </w:rPr>
            </w:pPr>
          </w:p>
        </w:tc>
        <w:tc>
          <w:tcPr>
            <w:tcW w:w="567" w:type="dxa"/>
            <w:tcBorders>
              <w:top w:val="single" w:color="auto" w:sz="4" w:space="0"/>
            </w:tcBorders>
            <w:vAlign w:val="center"/>
          </w:tcPr>
          <w:p>
            <w:pPr>
              <w:spacing w:line="240" w:lineRule="exact"/>
              <w:jc w:val="center"/>
              <w:rPr>
                <w:rFonts w:ascii="宋体"/>
                <w:sz w:val="18"/>
                <w:szCs w:val="18"/>
              </w:rPr>
            </w:pPr>
          </w:p>
        </w:tc>
        <w:tc>
          <w:tcPr>
            <w:tcW w:w="567" w:type="dxa"/>
            <w:tcBorders>
              <w:top w:val="single" w:color="auto" w:sz="4" w:space="0"/>
            </w:tcBorders>
            <w:vAlign w:val="center"/>
          </w:tcPr>
          <w:p>
            <w:pPr>
              <w:spacing w:line="240" w:lineRule="exact"/>
              <w:jc w:val="center"/>
              <w:rPr>
                <w:rFonts w:ascii="宋体"/>
                <w:sz w:val="18"/>
                <w:szCs w:val="18"/>
                <w:vertAlign w:val="superscript"/>
              </w:rPr>
            </w:pPr>
          </w:p>
        </w:tc>
        <w:tc>
          <w:tcPr>
            <w:tcW w:w="567" w:type="dxa"/>
            <w:tcBorders>
              <w:top w:val="single" w:color="auto" w:sz="4" w:space="0"/>
            </w:tcBorders>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p>
        </w:tc>
        <w:tc>
          <w:tcPr>
            <w:tcW w:w="635" w:type="dxa"/>
            <w:vAlign w:val="center"/>
          </w:tcPr>
          <w:p>
            <w:pPr>
              <w:spacing w:line="240" w:lineRule="exact"/>
              <w:jc w:val="center"/>
              <w:rPr>
                <w:rFonts w:ascii="宋体"/>
                <w:sz w:val="18"/>
                <w:szCs w:val="18"/>
                <w:vertAlign w:val="superscript"/>
              </w:rPr>
            </w:pPr>
            <w:r>
              <w:rPr>
                <w:rFonts w:hint="eastAsia" w:ascii="宋体" w:hAnsi="宋体"/>
                <w:sz w:val="18"/>
                <w:szCs w:val="18"/>
              </w:rPr>
              <w:t>（</w:t>
            </w:r>
            <w:r>
              <w:rPr>
                <w:rFonts w:ascii="宋体" w:hAnsi="宋体"/>
                <w:sz w:val="18"/>
                <w:szCs w:val="18"/>
              </w:rPr>
              <w:t>2</w:t>
            </w:r>
            <w:r>
              <w:rPr>
                <w:rFonts w:hint="eastAsia" w:ascii="宋体" w:hAnsi="宋体"/>
                <w:sz w:val="18"/>
                <w:szCs w:val="18"/>
              </w:rPr>
              <w:t>）</w:t>
            </w: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3543" w:type="dxa"/>
            <w:gridSpan w:val="4"/>
            <w:tcBorders>
              <w:top w:val="single" w:color="auto" w:sz="12" w:space="0"/>
              <w:bottom w:val="single" w:color="auto" w:sz="4" w:space="0"/>
            </w:tcBorders>
            <w:vAlign w:val="center"/>
          </w:tcPr>
          <w:p>
            <w:pPr>
              <w:spacing w:line="240" w:lineRule="exact"/>
              <w:jc w:val="center"/>
              <w:rPr>
                <w:rFonts w:ascii="宋体"/>
                <w:b/>
                <w:bCs/>
                <w:iCs/>
                <w:sz w:val="18"/>
                <w:szCs w:val="18"/>
              </w:rPr>
            </w:pPr>
            <w:r>
              <w:rPr>
                <w:rFonts w:hint="eastAsia" w:ascii="宋体" w:hAnsi="宋体"/>
                <w:b/>
                <w:bCs/>
                <w:iCs/>
                <w:sz w:val="18"/>
                <w:szCs w:val="18"/>
              </w:rPr>
              <w:t>小计</w:t>
            </w:r>
          </w:p>
        </w:tc>
        <w:tc>
          <w:tcPr>
            <w:tcW w:w="514" w:type="dxa"/>
            <w:tcBorders>
              <w:top w:val="single" w:color="auto" w:sz="12" w:space="0"/>
              <w:bottom w:val="single" w:color="auto" w:sz="4" w:space="0"/>
            </w:tcBorders>
            <w:vAlign w:val="center"/>
          </w:tcPr>
          <w:p>
            <w:pPr>
              <w:spacing w:line="240" w:lineRule="exact"/>
              <w:jc w:val="center"/>
              <w:rPr>
                <w:rFonts w:ascii="宋体"/>
                <w:b/>
                <w:bCs/>
                <w:iCs/>
                <w:sz w:val="18"/>
                <w:szCs w:val="18"/>
              </w:rPr>
            </w:pPr>
          </w:p>
        </w:tc>
        <w:tc>
          <w:tcPr>
            <w:tcW w:w="675" w:type="dxa"/>
            <w:tcBorders>
              <w:top w:val="single" w:color="auto" w:sz="12" w:space="0"/>
              <w:bottom w:val="single" w:color="auto" w:sz="4" w:space="0"/>
              <w:right w:val="single" w:color="auto" w:sz="4" w:space="0"/>
            </w:tcBorders>
            <w:vAlign w:val="center"/>
          </w:tcPr>
          <w:p>
            <w:pPr>
              <w:spacing w:line="240" w:lineRule="exact"/>
              <w:jc w:val="center"/>
              <w:rPr>
                <w:rFonts w:ascii="宋体"/>
                <w:b/>
                <w:bCs/>
                <w:iCs/>
                <w:sz w:val="18"/>
                <w:szCs w:val="18"/>
              </w:rPr>
            </w:pPr>
          </w:p>
        </w:tc>
        <w:tc>
          <w:tcPr>
            <w:tcW w:w="850" w:type="dxa"/>
            <w:tcBorders>
              <w:top w:val="single" w:color="auto" w:sz="12" w:space="0"/>
              <w:left w:val="single" w:color="auto" w:sz="4" w:space="0"/>
              <w:bottom w:val="single" w:color="auto" w:sz="4" w:space="0"/>
            </w:tcBorders>
            <w:vAlign w:val="center"/>
          </w:tcPr>
          <w:p>
            <w:pPr>
              <w:spacing w:line="240" w:lineRule="exact"/>
              <w:jc w:val="center"/>
              <w:rPr>
                <w:rFonts w:ascii="宋体"/>
                <w:b/>
                <w:bCs/>
                <w:iCs/>
                <w:sz w:val="18"/>
                <w:szCs w:val="18"/>
              </w:rPr>
            </w:pPr>
            <w:r>
              <w:rPr>
                <w:rFonts w:hint="eastAsia" w:ascii="宋体" w:hAnsi="宋体"/>
                <w:b/>
                <w:bCs/>
                <w:iCs/>
                <w:sz w:val="18"/>
                <w:szCs w:val="18"/>
              </w:rPr>
              <w:t>109</w:t>
            </w:r>
          </w:p>
        </w:tc>
        <w:tc>
          <w:tcPr>
            <w:tcW w:w="921" w:type="dxa"/>
            <w:tcBorders>
              <w:top w:val="single" w:color="auto" w:sz="12" w:space="0"/>
              <w:bottom w:val="single" w:color="auto" w:sz="4" w:space="0"/>
            </w:tcBorders>
            <w:vAlign w:val="center"/>
          </w:tcPr>
          <w:p>
            <w:pPr>
              <w:spacing w:line="240" w:lineRule="exact"/>
              <w:jc w:val="center"/>
              <w:rPr>
                <w:rFonts w:ascii="宋体"/>
                <w:b/>
                <w:bCs/>
                <w:iCs/>
                <w:sz w:val="18"/>
                <w:szCs w:val="18"/>
              </w:rPr>
            </w:pPr>
            <w:r>
              <w:rPr>
                <w:rFonts w:hint="eastAsia" w:ascii="宋体" w:hAnsi="宋体"/>
                <w:b/>
                <w:bCs/>
                <w:iCs/>
                <w:sz w:val="18"/>
                <w:szCs w:val="18"/>
              </w:rPr>
              <w:t>2089</w:t>
            </w:r>
          </w:p>
        </w:tc>
        <w:tc>
          <w:tcPr>
            <w:tcW w:w="1154" w:type="dxa"/>
            <w:tcBorders>
              <w:top w:val="single" w:color="auto" w:sz="12" w:space="0"/>
              <w:bottom w:val="single" w:color="auto" w:sz="4" w:space="0"/>
            </w:tcBorders>
            <w:vAlign w:val="center"/>
          </w:tcPr>
          <w:p>
            <w:pPr>
              <w:spacing w:line="240" w:lineRule="exact"/>
              <w:jc w:val="center"/>
              <w:rPr>
                <w:rFonts w:ascii="宋体"/>
                <w:b/>
                <w:bCs/>
                <w:iCs/>
                <w:sz w:val="18"/>
                <w:szCs w:val="18"/>
              </w:rPr>
            </w:pPr>
            <w:r>
              <w:rPr>
                <w:rFonts w:hint="eastAsia" w:ascii="宋体" w:hAnsi="宋体"/>
                <w:b/>
                <w:bCs/>
                <w:iCs/>
                <w:sz w:val="18"/>
                <w:szCs w:val="18"/>
              </w:rPr>
              <w:t>1259</w:t>
            </w:r>
          </w:p>
        </w:tc>
        <w:tc>
          <w:tcPr>
            <w:tcW w:w="851" w:type="dxa"/>
            <w:tcBorders>
              <w:top w:val="single" w:color="auto" w:sz="12" w:space="0"/>
              <w:bottom w:val="single" w:color="auto" w:sz="4" w:space="0"/>
            </w:tcBorders>
            <w:vAlign w:val="center"/>
          </w:tcPr>
          <w:p>
            <w:pPr>
              <w:spacing w:line="240" w:lineRule="exact"/>
              <w:jc w:val="center"/>
              <w:rPr>
                <w:rFonts w:ascii="宋体"/>
                <w:b/>
                <w:bCs/>
                <w:iCs/>
                <w:sz w:val="18"/>
                <w:szCs w:val="18"/>
              </w:rPr>
            </w:pPr>
            <w:r>
              <w:rPr>
                <w:rFonts w:hint="eastAsia" w:ascii="宋体" w:hAnsi="宋体"/>
                <w:b/>
                <w:bCs/>
                <w:iCs/>
                <w:sz w:val="18"/>
                <w:szCs w:val="18"/>
              </w:rPr>
              <w:t>830</w:t>
            </w:r>
          </w:p>
        </w:tc>
        <w:tc>
          <w:tcPr>
            <w:tcW w:w="567" w:type="dxa"/>
            <w:tcBorders>
              <w:top w:val="single" w:color="auto" w:sz="12" w:space="0"/>
              <w:bottom w:val="single" w:color="auto" w:sz="4" w:space="0"/>
            </w:tcBorders>
            <w:vAlign w:val="center"/>
          </w:tcPr>
          <w:p>
            <w:pPr>
              <w:spacing w:line="240" w:lineRule="exact"/>
              <w:jc w:val="center"/>
              <w:rPr>
                <w:rFonts w:ascii="宋体"/>
                <w:b/>
                <w:bCs/>
                <w:iCs/>
                <w:sz w:val="18"/>
                <w:szCs w:val="18"/>
              </w:rPr>
            </w:pPr>
            <w:r>
              <w:rPr>
                <w:rFonts w:hint="eastAsia" w:ascii="宋体"/>
                <w:b/>
                <w:bCs/>
                <w:iCs/>
                <w:sz w:val="18"/>
                <w:szCs w:val="18"/>
              </w:rPr>
              <w:t>22</w:t>
            </w:r>
          </w:p>
        </w:tc>
        <w:tc>
          <w:tcPr>
            <w:tcW w:w="567" w:type="dxa"/>
            <w:tcBorders>
              <w:top w:val="single" w:color="auto" w:sz="12" w:space="0"/>
              <w:bottom w:val="single" w:color="auto" w:sz="4" w:space="0"/>
            </w:tcBorders>
            <w:vAlign w:val="center"/>
          </w:tcPr>
          <w:p>
            <w:pPr>
              <w:spacing w:line="240" w:lineRule="exact"/>
              <w:ind w:left="-132" w:leftChars="-63" w:right="-92" w:rightChars="-44"/>
              <w:jc w:val="center"/>
              <w:rPr>
                <w:rFonts w:ascii="宋体"/>
                <w:b/>
                <w:bCs/>
                <w:iCs/>
                <w:sz w:val="18"/>
                <w:szCs w:val="18"/>
              </w:rPr>
            </w:pPr>
            <w:r>
              <w:rPr>
                <w:rFonts w:hint="eastAsia" w:ascii="宋体"/>
                <w:b/>
                <w:bCs/>
                <w:iCs/>
                <w:sz w:val="18"/>
                <w:szCs w:val="18"/>
              </w:rPr>
              <w:t>22</w:t>
            </w:r>
          </w:p>
        </w:tc>
        <w:tc>
          <w:tcPr>
            <w:tcW w:w="567" w:type="dxa"/>
            <w:tcBorders>
              <w:top w:val="single" w:color="auto" w:sz="12" w:space="0"/>
              <w:bottom w:val="single" w:color="auto" w:sz="4" w:space="0"/>
            </w:tcBorders>
            <w:vAlign w:val="center"/>
          </w:tcPr>
          <w:p>
            <w:pPr>
              <w:spacing w:line="240" w:lineRule="exact"/>
              <w:jc w:val="center"/>
              <w:rPr>
                <w:rFonts w:ascii="宋体"/>
                <w:b/>
                <w:bCs/>
                <w:iCs/>
                <w:sz w:val="18"/>
                <w:szCs w:val="18"/>
              </w:rPr>
            </w:pPr>
            <w:r>
              <w:rPr>
                <w:rFonts w:hint="eastAsia" w:ascii="宋体"/>
                <w:b/>
                <w:bCs/>
                <w:iCs/>
                <w:sz w:val="18"/>
                <w:szCs w:val="18"/>
              </w:rPr>
              <w:t>18</w:t>
            </w:r>
          </w:p>
        </w:tc>
        <w:tc>
          <w:tcPr>
            <w:tcW w:w="567" w:type="dxa"/>
            <w:tcBorders>
              <w:top w:val="single" w:color="auto" w:sz="12" w:space="0"/>
              <w:bottom w:val="single" w:color="auto" w:sz="4" w:space="0"/>
            </w:tcBorders>
            <w:vAlign w:val="center"/>
          </w:tcPr>
          <w:p>
            <w:pPr>
              <w:spacing w:line="240" w:lineRule="exact"/>
              <w:jc w:val="center"/>
              <w:rPr>
                <w:rFonts w:ascii="宋体"/>
                <w:b/>
                <w:bCs/>
                <w:iCs/>
                <w:sz w:val="18"/>
                <w:szCs w:val="18"/>
              </w:rPr>
            </w:pPr>
            <w:r>
              <w:rPr>
                <w:rFonts w:hint="eastAsia" w:ascii="宋体"/>
                <w:b/>
                <w:bCs/>
                <w:iCs/>
                <w:sz w:val="18"/>
                <w:szCs w:val="18"/>
              </w:rPr>
              <w:t>18</w:t>
            </w:r>
          </w:p>
        </w:tc>
        <w:tc>
          <w:tcPr>
            <w:tcW w:w="567" w:type="dxa"/>
            <w:tcBorders>
              <w:top w:val="single" w:color="auto" w:sz="12" w:space="0"/>
              <w:bottom w:val="single" w:color="auto" w:sz="4" w:space="0"/>
            </w:tcBorders>
            <w:vAlign w:val="center"/>
          </w:tcPr>
          <w:p>
            <w:pPr>
              <w:spacing w:line="240" w:lineRule="exact"/>
              <w:jc w:val="center"/>
              <w:rPr>
                <w:rFonts w:ascii="宋体"/>
                <w:b/>
                <w:bCs/>
                <w:iCs/>
                <w:sz w:val="18"/>
                <w:szCs w:val="18"/>
              </w:rPr>
            </w:pPr>
            <w:r>
              <w:rPr>
                <w:rFonts w:ascii="宋体" w:hAnsi="宋体"/>
                <w:b/>
                <w:bCs/>
                <w:iCs/>
                <w:sz w:val="18"/>
                <w:szCs w:val="18"/>
              </w:rPr>
              <w:t>1</w:t>
            </w:r>
            <w:r>
              <w:rPr>
                <w:rFonts w:hint="eastAsia" w:ascii="宋体" w:hAnsi="宋体"/>
                <w:b/>
                <w:bCs/>
                <w:iCs/>
                <w:sz w:val="18"/>
                <w:szCs w:val="18"/>
              </w:rPr>
              <w:t>0</w:t>
            </w:r>
          </w:p>
        </w:tc>
        <w:tc>
          <w:tcPr>
            <w:tcW w:w="554" w:type="dxa"/>
            <w:vAlign w:val="center"/>
          </w:tcPr>
          <w:p>
            <w:pPr>
              <w:spacing w:line="240" w:lineRule="exact"/>
              <w:ind w:left="-132" w:leftChars="-63" w:right="-92" w:rightChars="-44"/>
              <w:jc w:val="center"/>
              <w:rPr>
                <w:rFonts w:ascii="宋体"/>
                <w:b/>
                <w:bCs/>
                <w:iCs/>
                <w:sz w:val="18"/>
                <w:szCs w:val="18"/>
              </w:rPr>
            </w:pPr>
            <w:r>
              <w:rPr>
                <w:rFonts w:ascii="宋体" w:hAnsi="宋体"/>
                <w:b/>
                <w:bCs/>
                <w:iCs/>
                <w:sz w:val="18"/>
                <w:szCs w:val="18"/>
              </w:rPr>
              <w:t>1</w:t>
            </w:r>
            <w:r>
              <w:rPr>
                <w:rFonts w:hint="eastAsia" w:ascii="宋体" w:hAnsi="宋体"/>
                <w:b/>
                <w:bCs/>
                <w:iCs/>
                <w:sz w:val="18"/>
                <w:szCs w:val="18"/>
              </w:rPr>
              <w:t>3</w:t>
            </w:r>
          </w:p>
        </w:tc>
        <w:tc>
          <w:tcPr>
            <w:tcW w:w="641" w:type="dxa"/>
            <w:vAlign w:val="center"/>
          </w:tcPr>
          <w:p>
            <w:pPr>
              <w:spacing w:line="240" w:lineRule="exact"/>
              <w:jc w:val="center"/>
              <w:rPr>
                <w:rFonts w:ascii="宋体"/>
                <w:b/>
                <w:bCs/>
                <w:iCs/>
                <w:sz w:val="18"/>
                <w:szCs w:val="18"/>
              </w:rPr>
            </w:pPr>
            <w:r>
              <w:rPr>
                <w:rFonts w:hint="eastAsia" w:ascii="宋体"/>
                <w:b/>
                <w:bCs/>
                <w:iCs/>
                <w:sz w:val="18"/>
                <w:szCs w:val="18"/>
              </w:rPr>
              <w:t>（2）</w:t>
            </w:r>
          </w:p>
        </w:tc>
        <w:tc>
          <w:tcPr>
            <w:tcW w:w="635" w:type="dxa"/>
            <w:vAlign w:val="center"/>
          </w:tcPr>
          <w:p>
            <w:pPr>
              <w:spacing w:line="240" w:lineRule="exact"/>
              <w:jc w:val="center"/>
              <w:rPr>
                <w:rFonts w:ascii="宋体"/>
                <w:b/>
                <w:bCs/>
                <w:iCs/>
                <w:sz w:val="18"/>
                <w:szCs w:val="18"/>
              </w:rPr>
            </w:pPr>
            <w:r>
              <w:rPr>
                <w:rFonts w:hint="eastAsia" w:ascii="宋体"/>
                <w:b/>
                <w:bCs/>
                <w:iCs/>
                <w:sz w:val="18"/>
                <w:szCs w:val="18"/>
              </w:rPr>
              <w:t>（2）</w:t>
            </w:r>
          </w:p>
        </w:tc>
        <w:tc>
          <w:tcPr>
            <w:tcW w:w="561" w:type="dxa"/>
            <w:vAlign w:val="center"/>
          </w:tcPr>
          <w:p>
            <w:pPr>
              <w:spacing w:line="240" w:lineRule="exact"/>
              <w:jc w:val="center"/>
              <w:rPr>
                <w:rFonts w:ascii="宋体"/>
                <w:b/>
                <w:sz w:val="18"/>
                <w:szCs w:val="18"/>
              </w:rPr>
            </w:pPr>
            <w:r>
              <w:rPr>
                <w:rFonts w:hint="eastAsia" w:ascii="宋体"/>
                <w:b/>
                <w:sz w:val="18"/>
                <w:szCs w:val="18"/>
              </w:rPr>
              <w:t xml:space="preserve"> </w:t>
            </w:r>
          </w:p>
        </w:tc>
        <w:tc>
          <w:tcPr>
            <w:tcW w:w="463" w:type="dxa"/>
            <w:vAlign w:val="center"/>
          </w:tcPr>
          <w:p>
            <w:pPr>
              <w:spacing w:line="240" w:lineRule="exact"/>
              <w:jc w:val="center"/>
              <w:rPr>
                <w:rFonts w:ascii="宋体"/>
                <w:b/>
                <w:bCs/>
                <w:i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restart"/>
            <w:tcBorders>
              <w:top w:val="single" w:color="auto" w:sz="12" w:space="0"/>
            </w:tcBorders>
            <w:vAlign w:val="center"/>
          </w:tcPr>
          <w:p>
            <w:pPr>
              <w:spacing w:line="240" w:lineRule="exact"/>
              <w:jc w:val="center"/>
              <w:rPr>
                <w:rFonts w:ascii="宋体"/>
                <w:sz w:val="18"/>
                <w:szCs w:val="18"/>
              </w:rPr>
            </w:pPr>
            <w:r>
              <w:rPr>
                <w:rFonts w:hint="eastAsia" w:ascii="宋体" w:hAnsi="宋体"/>
                <w:sz w:val="18"/>
                <w:szCs w:val="18"/>
              </w:rPr>
              <w:t>职业技术课程</w:t>
            </w:r>
          </w:p>
        </w:tc>
        <w:tc>
          <w:tcPr>
            <w:tcW w:w="288" w:type="dxa"/>
            <w:vMerge w:val="restart"/>
            <w:tcBorders>
              <w:top w:val="single" w:color="auto" w:sz="12" w:space="0"/>
              <w:right w:val="single" w:color="auto" w:sz="4" w:space="0"/>
            </w:tcBorders>
            <w:vAlign w:val="center"/>
          </w:tcPr>
          <w:p>
            <w:pPr>
              <w:spacing w:line="240" w:lineRule="exact"/>
              <w:jc w:val="center"/>
              <w:rPr>
                <w:rFonts w:ascii="宋体"/>
                <w:sz w:val="18"/>
                <w:szCs w:val="18"/>
              </w:rPr>
            </w:pPr>
            <w:r>
              <w:rPr>
                <w:rFonts w:hint="eastAsia" w:ascii="宋体" w:hAnsi="宋体"/>
                <w:sz w:val="18"/>
                <w:szCs w:val="18"/>
              </w:rPr>
              <w:t>基础技能课</w:t>
            </w:r>
          </w:p>
        </w:tc>
        <w:tc>
          <w:tcPr>
            <w:tcW w:w="425" w:type="dxa"/>
            <w:tcBorders>
              <w:top w:val="single" w:color="auto" w:sz="12" w:space="0"/>
              <w:left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1</w:t>
            </w:r>
          </w:p>
        </w:tc>
        <w:tc>
          <w:tcPr>
            <w:tcW w:w="2268" w:type="dxa"/>
            <w:tcBorders>
              <w:top w:val="single" w:color="auto" w:sz="12" w:space="0"/>
              <w:bottom w:val="single" w:color="auto" w:sz="4" w:space="0"/>
            </w:tcBorders>
            <w:vAlign w:val="center"/>
          </w:tcPr>
          <w:p>
            <w:pPr>
              <w:spacing w:line="240" w:lineRule="exact"/>
              <w:ind w:firstLine="81" w:firstLineChars="45"/>
              <w:rPr>
                <w:rFonts w:ascii="宋体"/>
                <w:kern w:val="0"/>
                <w:sz w:val="18"/>
                <w:szCs w:val="18"/>
              </w:rPr>
            </w:pPr>
            <w:r>
              <w:rPr>
                <w:rFonts w:hint="eastAsia" w:ascii="宋体" w:hAnsi="宋体"/>
                <w:kern w:val="0"/>
                <w:sz w:val="18"/>
                <w:szCs w:val="18"/>
              </w:rPr>
              <w:t>机械制图</w:t>
            </w:r>
          </w:p>
        </w:tc>
        <w:tc>
          <w:tcPr>
            <w:tcW w:w="514" w:type="dxa"/>
            <w:tcBorders>
              <w:top w:val="single" w:color="auto" w:sz="12" w:space="0"/>
              <w:bottom w:val="single" w:color="auto" w:sz="4" w:space="0"/>
            </w:tcBorders>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top w:val="single" w:color="auto" w:sz="12" w:space="0"/>
              <w:bottom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01037</w:t>
            </w:r>
          </w:p>
        </w:tc>
        <w:tc>
          <w:tcPr>
            <w:tcW w:w="850" w:type="dxa"/>
            <w:tcBorders>
              <w:top w:val="single" w:color="auto" w:sz="12" w:space="0"/>
              <w:left w:val="single" w:color="auto" w:sz="4" w:space="0"/>
              <w:bottom w:val="single" w:color="auto" w:sz="4" w:space="0"/>
            </w:tcBorders>
            <w:vAlign w:val="center"/>
          </w:tcPr>
          <w:p>
            <w:pPr>
              <w:spacing w:line="240" w:lineRule="exact"/>
              <w:jc w:val="center"/>
              <w:rPr>
                <w:rFonts w:ascii="宋体"/>
                <w:sz w:val="18"/>
                <w:szCs w:val="18"/>
              </w:rPr>
            </w:pPr>
            <w:r>
              <w:rPr>
                <w:rFonts w:hint="eastAsia" w:ascii="宋体" w:hAnsi="宋体"/>
                <w:sz w:val="18"/>
                <w:szCs w:val="18"/>
              </w:rPr>
              <w:t>1.5</w:t>
            </w:r>
          </w:p>
        </w:tc>
        <w:tc>
          <w:tcPr>
            <w:tcW w:w="921" w:type="dxa"/>
            <w:tcBorders>
              <w:top w:val="single" w:color="auto" w:sz="12" w:space="0"/>
              <w:bottom w:val="single" w:color="auto" w:sz="4" w:space="0"/>
            </w:tcBorders>
            <w:vAlign w:val="center"/>
          </w:tcPr>
          <w:p>
            <w:pPr>
              <w:spacing w:line="240" w:lineRule="exact"/>
              <w:jc w:val="center"/>
              <w:rPr>
                <w:rFonts w:ascii="宋体"/>
                <w:sz w:val="18"/>
                <w:szCs w:val="18"/>
              </w:rPr>
            </w:pPr>
            <w:r>
              <w:rPr>
                <w:rFonts w:ascii="宋体" w:hAnsi="宋体"/>
                <w:sz w:val="18"/>
                <w:szCs w:val="18"/>
              </w:rPr>
              <w:t>30</w:t>
            </w:r>
          </w:p>
        </w:tc>
        <w:tc>
          <w:tcPr>
            <w:tcW w:w="1154" w:type="dxa"/>
            <w:tcBorders>
              <w:top w:val="single" w:color="auto" w:sz="12" w:space="0"/>
              <w:bottom w:val="single" w:color="auto" w:sz="4" w:space="0"/>
            </w:tcBorders>
            <w:vAlign w:val="center"/>
          </w:tcPr>
          <w:p>
            <w:pPr>
              <w:spacing w:line="240" w:lineRule="exact"/>
              <w:jc w:val="center"/>
              <w:rPr>
                <w:rFonts w:ascii="宋体"/>
                <w:sz w:val="18"/>
                <w:szCs w:val="18"/>
              </w:rPr>
            </w:pPr>
            <w:r>
              <w:rPr>
                <w:rFonts w:ascii="宋体" w:hAnsi="宋体"/>
                <w:sz w:val="18"/>
                <w:szCs w:val="18"/>
              </w:rPr>
              <w:t>20</w:t>
            </w:r>
          </w:p>
        </w:tc>
        <w:tc>
          <w:tcPr>
            <w:tcW w:w="851" w:type="dxa"/>
            <w:tcBorders>
              <w:top w:val="single" w:color="auto" w:sz="12" w:space="0"/>
              <w:bottom w:val="single" w:color="auto" w:sz="4" w:space="0"/>
            </w:tcBorders>
            <w:vAlign w:val="center"/>
          </w:tcPr>
          <w:p>
            <w:pPr>
              <w:spacing w:line="240" w:lineRule="exact"/>
              <w:jc w:val="center"/>
              <w:rPr>
                <w:rFonts w:ascii="宋体"/>
                <w:sz w:val="18"/>
                <w:szCs w:val="18"/>
              </w:rPr>
            </w:pPr>
            <w:r>
              <w:rPr>
                <w:rFonts w:ascii="宋体" w:hAnsi="宋体"/>
                <w:sz w:val="18"/>
                <w:szCs w:val="18"/>
              </w:rPr>
              <w:t>10</w:t>
            </w:r>
          </w:p>
        </w:tc>
        <w:tc>
          <w:tcPr>
            <w:tcW w:w="567" w:type="dxa"/>
            <w:tcBorders>
              <w:top w:val="single" w:color="auto" w:sz="12" w:space="0"/>
              <w:bottom w:val="single" w:color="auto" w:sz="4" w:space="0"/>
            </w:tcBorders>
            <w:vAlign w:val="center"/>
          </w:tcPr>
          <w:p>
            <w:pPr>
              <w:spacing w:line="240" w:lineRule="exact"/>
              <w:jc w:val="center"/>
              <w:rPr>
                <w:rFonts w:ascii="宋体"/>
                <w:sz w:val="18"/>
                <w:szCs w:val="18"/>
              </w:rPr>
            </w:pPr>
          </w:p>
        </w:tc>
        <w:tc>
          <w:tcPr>
            <w:tcW w:w="567" w:type="dxa"/>
            <w:tcBorders>
              <w:top w:val="single" w:color="auto" w:sz="12" w:space="0"/>
              <w:bottom w:val="single" w:color="auto" w:sz="4" w:space="0"/>
            </w:tcBorders>
            <w:vAlign w:val="center"/>
          </w:tcPr>
          <w:p>
            <w:pPr>
              <w:spacing w:line="240" w:lineRule="exact"/>
              <w:jc w:val="center"/>
              <w:rPr>
                <w:rFonts w:ascii="宋体"/>
                <w:sz w:val="18"/>
                <w:szCs w:val="18"/>
              </w:rPr>
            </w:pPr>
          </w:p>
        </w:tc>
        <w:tc>
          <w:tcPr>
            <w:tcW w:w="567" w:type="dxa"/>
            <w:tcBorders>
              <w:top w:val="single" w:color="auto" w:sz="12" w:space="0"/>
              <w:bottom w:val="single" w:color="auto" w:sz="4" w:space="0"/>
            </w:tcBorders>
            <w:vAlign w:val="center"/>
          </w:tcPr>
          <w:p>
            <w:pPr>
              <w:spacing w:line="240" w:lineRule="exact"/>
              <w:jc w:val="center"/>
              <w:rPr>
                <w:rFonts w:ascii="宋体"/>
                <w:sz w:val="18"/>
                <w:szCs w:val="18"/>
              </w:rPr>
            </w:pPr>
          </w:p>
        </w:tc>
        <w:tc>
          <w:tcPr>
            <w:tcW w:w="567" w:type="dxa"/>
            <w:tcBorders>
              <w:top w:val="single" w:color="auto" w:sz="12" w:space="0"/>
              <w:bottom w:val="single" w:color="auto" w:sz="4" w:space="0"/>
            </w:tcBorders>
            <w:vAlign w:val="center"/>
          </w:tcPr>
          <w:p>
            <w:pPr>
              <w:spacing w:line="240" w:lineRule="exact"/>
              <w:jc w:val="center"/>
              <w:rPr>
                <w:rFonts w:ascii="宋体"/>
                <w:sz w:val="18"/>
                <w:szCs w:val="18"/>
              </w:rPr>
            </w:pPr>
          </w:p>
        </w:tc>
        <w:tc>
          <w:tcPr>
            <w:tcW w:w="567" w:type="dxa"/>
            <w:tcBorders>
              <w:top w:val="single" w:color="auto" w:sz="12" w:space="0"/>
              <w:bottom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tcBorders>
              <w:top w:val="single" w:color="auto" w:sz="12" w:space="0"/>
            </w:tcBorders>
            <w:vAlign w:val="center"/>
          </w:tcPr>
          <w:p>
            <w:pPr>
              <w:spacing w:line="240" w:lineRule="exact"/>
              <w:jc w:val="center"/>
              <w:rPr>
                <w:rFonts w:ascii="宋体" w:hAnsi="宋体"/>
                <w:sz w:val="18"/>
                <w:szCs w:val="18"/>
              </w:rPr>
            </w:pPr>
          </w:p>
        </w:tc>
        <w:tc>
          <w:tcPr>
            <w:tcW w:w="288" w:type="dxa"/>
            <w:vMerge w:val="continue"/>
            <w:tcBorders>
              <w:top w:val="single" w:color="auto" w:sz="12" w:space="0"/>
              <w:right w:val="single" w:color="auto" w:sz="4" w:space="0"/>
            </w:tcBorders>
            <w:vAlign w:val="center"/>
          </w:tcPr>
          <w:p>
            <w:pPr>
              <w:spacing w:line="240" w:lineRule="exact"/>
              <w:jc w:val="center"/>
              <w:rPr>
                <w:rFonts w:ascii="宋体" w:hAnsi="宋体"/>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81" w:firstLineChars="45"/>
              <w:rPr>
                <w:rFonts w:ascii="宋体"/>
                <w:sz w:val="18"/>
                <w:szCs w:val="18"/>
              </w:rPr>
            </w:pPr>
            <w:r>
              <w:rPr>
                <w:rFonts w:hint="eastAsia" w:ascii="宋体" w:hAnsi="宋体"/>
                <w:sz w:val="18"/>
                <w:szCs w:val="18"/>
              </w:rPr>
              <w:t>纺织应用数学</w:t>
            </w:r>
          </w:p>
        </w:tc>
        <w:tc>
          <w:tcPr>
            <w:tcW w:w="5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6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01291</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sz w:val="18"/>
                <w:szCs w:val="18"/>
              </w:rPr>
            </w:pPr>
            <w:r>
              <w:rPr>
                <w:rFonts w:hint="eastAsia" w:ascii="宋体" w:hAnsi="宋体"/>
                <w:sz w:val="18"/>
                <w:szCs w:val="18"/>
              </w:rPr>
              <w:t>3.5</w:t>
            </w:r>
          </w:p>
        </w:tc>
        <w:tc>
          <w:tcPr>
            <w:tcW w:w="92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45</w:t>
            </w:r>
          </w:p>
        </w:tc>
        <w:tc>
          <w:tcPr>
            <w:tcW w:w="11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45</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sz w:val="18"/>
                <w:szCs w:val="18"/>
              </w:rPr>
            </w:pPr>
            <w:r>
              <w:rPr>
                <w:rFonts w:hint="eastAsia" w:ascii="宋体" w:hAnsi="宋体"/>
                <w:sz w:val="18"/>
                <w:szCs w:val="18"/>
              </w:rPr>
              <w:t>4</w:t>
            </w:r>
          </w:p>
        </w:tc>
        <w:tc>
          <w:tcPr>
            <w:tcW w:w="554" w:type="dxa"/>
            <w:tcBorders>
              <w:left w:val="single" w:color="auto" w:sz="4" w:space="0"/>
            </w:tcBorders>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continue"/>
            <w:tcBorders>
              <w:right w:val="single" w:color="auto" w:sz="4" w:space="0"/>
            </w:tcBorders>
            <w:vAlign w:val="center"/>
          </w:tcPr>
          <w:p>
            <w:pPr>
              <w:spacing w:line="240" w:lineRule="exact"/>
              <w:jc w:val="center"/>
              <w:rPr>
                <w:rFonts w:ascii="宋体"/>
                <w:sz w:val="18"/>
                <w:szCs w:val="18"/>
              </w:rPr>
            </w:pPr>
          </w:p>
        </w:tc>
        <w:tc>
          <w:tcPr>
            <w:tcW w:w="425" w:type="dxa"/>
            <w:tcBorders>
              <w:top w:val="single" w:color="auto" w:sz="4" w:space="0"/>
              <w:left w:val="single" w:color="auto" w:sz="4" w:space="0"/>
            </w:tcBorders>
            <w:vAlign w:val="center"/>
          </w:tcPr>
          <w:p>
            <w:pPr>
              <w:spacing w:line="240" w:lineRule="exact"/>
              <w:jc w:val="center"/>
              <w:rPr>
                <w:rFonts w:ascii="宋体"/>
                <w:sz w:val="18"/>
                <w:szCs w:val="18"/>
              </w:rPr>
            </w:pPr>
            <w:r>
              <w:rPr>
                <w:rFonts w:ascii="宋体" w:hAnsi="宋体"/>
                <w:sz w:val="18"/>
                <w:szCs w:val="18"/>
              </w:rPr>
              <w:t>3</w:t>
            </w:r>
          </w:p>
        </w:tc>
        <w:tc>
          <w:tcPr>
            <w:tcW w:w="2268" w:type="dxa"/>
            <w:tcBorders>
              <w:top w:val="single" w:color="auto" w:sz="4" w:space="0"/>
            </w:tcBorders>
            <w:vAlign w:val="center"/>
          </w:tcPr>
          <w:p>
            <w:pPr>
              <w:spacing w:line="240" w:lineRule="exact"/>
              <w:ind w:firstLine="81" w:firstLineChars="45"/>
              <w:rPr>
                <w:rFonts w:ascii="宋体"/>
                <w:kern w:val="0"/>
                <w:sz w:val="18"/>
                <w:szCs w:val="18"/>
              </w:rPr>
            </w:pPr>
            <w:r>
              <w:rPr>
                <w:rFonts w:hint="eastAsia" w:ascii="宋体" w:hAnsi="宋体"/>
                <w:kern w:val="0"/>
                <w:sz w:val="18"/>
                <w:szCs w:val="18"/>
              </w:rPr>
              <w:t>纺织材料</w:t>
            </w:r>
          </w:p>
        </w:tc>
        <w:tc>
          <w:tcPr>
            <w:tcW w:w="514" w:type="dxa"/>
            <w:tcBorders>
              <w:top w:val="single" w:color="auto" w:sz="4" w:space="0"/>
            </w:tcBorders>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675" w:type="dxa"/>
            <w:tcBorders>
              <w:top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01268</w:t>
            </w:r>
          </w:p>
        </w:tc>
        <w:tc>
          <w:tcPr>
            <w:tcW w:w="850" w:type="dxa"/>
            <w:tcBorders>
              <w:top w:val="single" w:color="auto" w:sz="4" w:space="0"/>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17</w:t>
            </w:r>
          </w:p>
        </w:tc>
        <w:tc>
          <w:tcPr>
            <w:tcW w:w="921" w:type="dxa"/>
            <w:tcBorders>
              <w:top w:val="single" w:color="auto" w:sz="4" w:space="0"/>
            </w:tcBorders>
            <w:vAlign w:val="center"/>
          </w:tcPr>
          <w:p>
            <w:pPr>
              <w:spacing w:line="240" w:lineRule="exact"/>
              <w:jc w:val="center"/>
              <w:rPr>
                <w:rFonts w:ascii="宋体"/>
                <w:sz w:val="18"/>
                <w:szCs w:val="18"/>
              </w:rPr>
            </w:pPr>
            <w:r>
              <w:rPr>
                <w:rFonts w:hint="eastAsia" w:ascii="宋体" w:hAnsi="宋体"/>
                <w:sz w:val="18"/>
                <w:szCs w:val="18"/>
              </w:rPr>
              <w:t>318</w:t>
            </w:r>
          </w:p>
        </w:tc>
        <w:tc>
          <w:tcPr>
            <w:tcW w:w="1154" w:type="dxa"/>
            <w:tcBorders>
              <w:top w:val="single" w:color="auto" w:sz="4" w:space="0"/>
            </w:tcBorders>
            <w:vAlign w:val="center"/>
          </w:tcPr>
          <w:p>
            <w:pPr>
              <w:spacing w:line="240" w:lineRule="exact"/>
              <w:jc w:val="center"/>
              <w:rPr>
                <w:rFonts w:ascii="宋体"/>
                <w:sz w:val="18"/>
                <w:szCs w:val="18"/>
              </w:rPr>
            </w:pPr>
            <w:r>
              <w:rPr>
                <w:rFonts w:hint="eastAsia" w:ascii="宋体" w:hAnsi="宋体"/>
                <w:sz w:val="18"/>
                <w:szCs w:val="18"/>
              </w:rPr>
              <w:t>218</w:t>
            </w:r>
          </w:p>
        </w:tc>
        <w:tc>
          <w:tcPr>
            <w:tcW w:w="851" w:type="dxa"/>
            <w:tcBorders>
              <w:top w:val="single" w:color="auto" w:sz="4" w:space="0"/>
            </w:tcBorders>
            <w:vAlign w:val="center"/>
          </w:tcPr>
          <w:p>
            <w:pPr>
              <w:spacing w:line="240" w:lineRule="exact"/>
              <w:jc w:val="center"/>
              <w:rPr>
                <w:rFonts w:ascii="宋体"/>
                <w:sz w:val="18"/>
                <w:szCs w:val="18"/>
              </w:rPr>
            </w:pPr>
            <w:r>
              <w:rPr>
                <w:rFonts w:hint="eastAsia" w:ascii="宋体"/>
                <w:sz w:val="18"/>
                <w:szCs w:val="18"/>
              </w:rPr>
              <w:t>10</w:t>
            </w:r>
            <w:r>
              <w:rPr>
                <w:rFonts w:ascii="宋体"/>
                <w:sz w:val="18"/>
                <w:szCs w:val="18"/>
              </w:rPr>
              <w:t>0</w:t>
            </w:r>
          </w:p>
        </w:tc>
        <w:tc>
          <w:tcPr>
            <w:tcW w:w="567" w:type="dxa"/>
            <w:tcBorders>
              <w:top w:val="single" w:color="auto" w:sz="4" w:space="0"/>
            </w:tcBorders>
            <w:vAlign w:val="center"/>
          </w:tcPr>
          <w:p>
            <w:pPr>
              <w:spacing w:line="240" w:lineRule="exact"/>
              <w:jc w:val="center"/>
              <w:rPr>
                <w:rFonts w:ascii="宋体"/>
                <w:sz w:val="18"/>
                <w:szCs w:val="18"/>
              </w:rPr>
            </w:pPr>
            <w:r>
              <w:rPr>
                <w:rFonts w:hint="eastAsia" w:ascii="宋体"/>
                <w:sz w:val="18"/>
                <w:szCs w:val="18"/>
              </w:rPr>
              <w:t>4</w:t>
            </w:r>
          </w:p>
        </w:tc>
        <w:tc>
          <w:tcPr>
            <w:tcW w:w="567" w:type="dxa"/>
            <w:tcBorders>
              <w:top w:val="single" w:color="auto" w:sz="4" w:space="0"/>
            </w:tcBorders>
            <w:vAlign w:val="center"/>
          </w:tcPr>
          <w:p>
            <w:pPr>
              <w:spacing w:line="240" w:lineRule="exact"/>
              <w:jc w:val="center"/>
              <w:rPr>
                <w:rFonts w:ascii="宋体"/>
                <w:sz w:val="18"/>
                <w:szCs w:val="18"/>
              </w:rPr>
            </w:pPr>
            <w:r>
              <w:rPr>
                <w:rFonts w:hint="eastAsia" w:ascii="宋体"/>
                <w:sz w:val="18"/>
                <w:szCs w:val="18"/>
              </w:rPr>
              <w:t>4</w:t>
            </w:r>
          </w:p>
        </w:tc>
        <w:tc>
          <w:tcPr>
            <w:tcW w:w="567" w:type="dxa"/>
            <w:tcBorders>
              <w:top w:val="single" w:color="auto" w:sz="4" w:space="0"/>
            </w:tcBorders>
            <w:vAlign w:val="center"/>
          </w:tcPr>
          <w:p>
            <w:pPr>
              <w:spacing w:line="240" w:lineRule="exact"/>
              <w:jc w:val="center"/>
              <w:rPr>
                <w:rFonts w:ascii="宋体"/>
                <w:sz w:val="18"/>
                <w:szCs w:val="18"/>
              </w:rPr>
            </w:pPr>
            <w:r>
              <w:rPr>
                <w:rFonts w:hint="eastAsia" w:ascii="宋体"/>
                <w:sz w:val="18"/>
                <w:szCs w:val="18"/>
              </w:rPr>
              <w:t>4</w:t>
            </w:r>
          </w:p>
        </w:tc>
        <w:tc>
          <w:tcPr>
            <w:tcW w:w="567" w:type="dxa"/>
            <w:tcBorders>
              <w:top w:val="single" w:color="auto" w:sz="4" w:space="0"/>
            </w:tcBorders>
            <w:vAlign w:val="center"/>
          </w:tcPr>
          <w:p>
            <w:pPr>
              <w:spacing w:line="240" w:lineRule="exact"/>
              <w:jc w:val="center"/>
              <w:rPr>
                <w:rFonts w:ascii="宋体"/>
                <w:sz w:val="18"/>
                <w:szCs w:val="18"/>
              </w:rPr>
            </w:pPr>
            <w:r>
              <w:rPr>
                <w:rFonts w:hint="eastAsia" w:ascii="宋体"/>
                <w:sz w:val="18"/>
                <w:szCs w:val="18"/>
              </w:rPr>
              <w:t>4</w:t>
            </w:r>
          </w:p>
        </w:tc>
        <w:tc>
          <w:tcPr>
            <w:tcW w:w="567" w:type="dxa"/>
            <w:tcBorders>
              <w:top w:val="single" w:color="auto" w:sz="4" w:space="0"/>
            </w:tcBorders>
            <w:vAlign w:val="center"/>
          </w:tcPr>
          <w:p>
            <w:pPr>
              <w:spacing w:line="240" w:lineRule="exact"/>
              <w:jc w:val="center"/>
              <w:rPr>
                <w:rFonts w:ascii="宋体"/>
                <w:sz w:val="18"/>
                <w:szCs w:val="18"/>
              </w:rPr>
            </w:pPr>
            <w:r>
              <w:rPr>
                <w:rFonts w:hint="eastAsia" w:ascii="宋体" w:hAnsi="宋体"/>
                <w:sz w:val="18"/>
                <w:szCs w:val="18"/>
              </w:rPr>
              <w:t>2</w:t>
            </w: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continue"/>
            <w:tcBorders>
              <w:right w:val="single" w:color="auto" w:sz="4" w:space="0"/>
            </w:tcBorders>
            <w:vAlign w:val="center"/>
          </w:tcPr>
          <w:p>
            <w:pPr>
              <w:spacing w:line="240" w:lineRule="exact"/>
              <w:jc w:val="center"/>
              <w:rPr>
                <w:rFonts w:ascii="宋体"/>
                <w:sz w:val="18"/>
                <w:szCs w:val="18"/>
              </w:rPr>
            </w:pPr>
          </w:p>
        </w:tc>
        <w:tc>
          <w:tcPr>
            <w:tcW w:w="425"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4</w:t>
            </w:r>
          </w:p>
        </w:tc>
        <w:tc>
          <w:tcPr>
            <w:tcW w:w="2268" w:type="dxa"/>
            <w:vAlign w:val="center"/>
          </w:tcPr>
          <w:p>
            <w:pPr>
              <w:spacing w:line="240" w:lineRule="exact"/>
              <w:ind w:firstLine="81" w:firstLineChars="45"/>
              <w:rPr>
                <w:rFonts w:ascii="宋体"/>
                <w:kern w:val="0"/>
                <w:sz w:val="18"/>
                <w:szCs w:val="18"/>
              </w:rPr>
            </w:pPr>
            <w:r>
              <w:rPr>
                <w:rFonts w:hint="eastAsia" w:ascii="宋体" w:hAnsi="宋体"/>
                <w:kern w:val="0"/>
                <w:sz w:val="18"/>
                <w:szCs w:val="18"/>
              </w:rPr>
              <w:t>纺织材料检测</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01150</w:t>
            </w:r>
          </w:p>
        </w:tc>
        <w:tc>
          <w:tcPr>
            <w:tcW w:w="850" w:type="dxa"/>
            <w:tcBorders>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3.5</w:t>
            </w:r>
          </w:p>
        </w:tc>
        <w:tc>
          <w:tcPr>
            <w:tcW w:w="921" w:type="dxa"/>
            <w:vAlign w:val="center"/>
          </w:tcPr>
          <w:p>
            <w:pPr>
              <w:spacing w:line="240" w:lineRule="exact"/>
              <w:jc w:val="center"/>
              <w:rPr>
                <w:rFonts w:ascii="宋体"/>
                <w:sz w:val="18"/>
                <w:szCs w:val="18"/>
              </w:rPr>
            </w:pPr>
            <w:r>
              <w:rPr>
                <w:rFonts w:hint="eastAsia" w:ascii="宋体" w:hAnsi="宋体"/>
                <w:sz w:val="18"/>
                <w:szCs w:val="18"/>
              </w:rPr>
              <w:t>60</w:t>
            </w:r>
          </w:p>
        </w:tc>
        <w:tc>
          <w:tcPr>
            <w:tcW w:w="1154" w:type="dxa"/>
            <w:vAlign w:val="center"/>
          </w:tcPr>
          <w:p>
            <w:pPr>
              <w:spacing w:line="240" w:lineRule="exact"/>
              <w:jc w:val="center"/>
              <w:rPr>
                <w:rFonts w:ascii="宋体"/>
                <w:sz w:val="18"/>
                <w:szCs w:val="18"/>
              </w:rPr>
            </w:pPr>
            <w:r>
              <w:rPr>
                <w:rFonts w:ascii="宋体"/>
                <w:sz w:val="18"/>
                <w:szCs w:val="18"/>
              </w:rPr>
              <w:t>0</w:t>
            </w:r>
          </w:p>
        </w:tc>
        <w:tc>
          <w:tcPr>
            <w:tcW w:w="851" w:type="dxa"/>
            <w:vAlign w:val="center"/>
          </w:tcPr>
          <w:p>
            <w:pPr>
              <w:spacing w:line="240" w:lineRule="exact"/>
              <w:jc w:val="center"/>
              <w:rPr>
                <w:rFonts w:ascii="宋体"/>
                <w:sz w:val="18"/>
                <w:szCs w:val="18"/>
              </w:rPr>
            </w:pPr>
            <w:r>
              <w:rPr>
                <w:rFonts w:hint="eastAsia" w:ascii="宋体" w:hAnsi="宋体"/>
                <w:sz w:val="18"/>
                <w:szCs w:val="18"/>
              </w:rPr>
              <w:t>60</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r>
              <w:rPr>
                <w:rFonts w:hint="eastAsia" w:ascii="宋体" w:hAnsi="宋体"/>
                <w:sz w:val="18"/>
                <w:szCs w:val="18"/>
              </w:rPr>
              <w:t>4</w:t>
            </w: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continue"/>
            <w:tcBorders>
              <w:right w:val="single" w:color="auto" w:sz="4" w:space="0"/>
            </w:tcBorders>
            <w:vAlign w:val="center"/>
          </w:tcPr>
          <w:p>
            <w:pPr>
              <w:spacing w:line="240" w:lineRule="exact"/>
              <w:jc w:val="center"/>
              <w:rPr>
                <w:rFonts w:ascii="宋体"/>
                <w:sz w:val="18"/>
                <w:szCs w:val="18"/>
              </w:rPr>
            </w:pPr>
          </w:p>
        </w:tc>
        <w:tc>
          <w:tcPr>
            <w:tcW w:w="425" w:type="dxa"/>
            <w:tcBorders>
              <w:lef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5</w:t>
            </w:r>
          </w:p>
        </w:tc>
        <w:tc>
          <w:tcPr>
            <w:tcW w:w="2268" w:type="dxa"/>
            <w:vAlign w:val="center"/>
          </w:tcPr>
          <w:p>
            <w:pPr>
              <w:spacing w:line="240" w:lineRule="exact"/>
              <w:ind w:firstLine="90" w:firstLineChars="50"/>
              <w:rPr>
                <w:rFonts w:ascii="宋体"/>
                <w:kern w:val="0"/>
                <w:sz w:val="18"/>
                <w:szCs w:val="18"/>
              </w:rPr>
            </w:pPr>
            <w:r>
              <w:rPr>
                <w:rFonts w:hint="eastAsia" w:ascii="宋体" w:hAnsi="宋体"/>
                <w:kern w:val="0"/>
                <w:sz w:val="18"/>
                <w:szCs w:val="18"/>
              </w:rPr>
              <w:t>纺织品国际贸易</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01169</w:t>
            </w:r>
          </w:p>
        </w:tc>
        <w:tc>
          <w:tcPr>
            <w:tcW w:w="850"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2.5</w:t>
            </w:r>
          </w:p>
        </w:tc>
        <w:tc>
          <w:tcPr>
            <w:tcW w:w="921" w:type="dxa"/>
            <w:vAlign w:val="center"/>
          </w:tcPr>
          <w:p>
            <w:pPr>
              <w:spacing w:line="240" w:lineRule="exact"/>
              <w:jc w:val="center"/>
              <w:rPr>
                <w:rFonts w:ascii="宋体"/>
                <w:sz w:val="18"/>
                <w:szCs w:val="18"/>
              </w:rPr>
            </w:pPr>
            <w:r>
              <w:rPr>
                <w:rFonts w:ascii="宋体" w:hAnsi="宋体"/>
                <w:sz w:val="18"/>
                <w:szCs w:val="18"/>
              </w:rPr>
              <w:t>51</w:t>
            </w:r>
          </w:p>
        </w:tc>
        <w:tc>
          <w:tcPr>
            <w:tcW w:w="1154" w:type="dxa"/>
            <w:vAlign w:val="center"/>
          </w:tcPr>
          <w:p>
            <w:pPr>
              <w:spacing w:line="240" w:lineRule="exact"/>
              <w:jc w:val="center"/>
              <w:rPr>
                <w:rFonts w:ascii="宋体"/>
                <w:sz w:val="18"/>
                <w:szCs w:val="18"/>
              </w:rPr>
            </w:pPr>
            <w:r>
              <w:rPr>
                <w:rFonts w:ascii="宋体" w:hAnsi="宋体"/>
                <w:sz w:val="18"/>
                <w:szCs w:val="18"/>
              </w:rPr>
              <w:t>40</w:t>
            </w:r>
          </w:p>
        </w:tc>
        <w:tc>
          <w:tcPr>
            <w:tcW w:w="851" w:type="dxa"/>
            <w:vAlign w:val="center"/>
          </w:tcPr>
          <w:p>
            <w:pPr>
              <w:spacing w:line="240" w:lineRule="exact"/>
              <w:jc w:val="center"/>
              <w:rPr>
                <w:rFonts w:ascii="宋体"/>
                <w:sz w:val="18"/>
                <w:szCs w:val="18"/>
              </w:rPr>
            </w:pPr>
            <w:r>
              <w:rPr>
                <w:rFonts w:ascii="宋体" w:hAnsi="宋体"/>
                <w:sz w:val="18"/>
                <w:szCs w:val="18"/>
              </w:rPr>
              <w:t>11</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r>
              <w:rPr>
                <w:rFonts w:hint="eastAsia" w:ascii="宋体" w:hAnsi="宋体"/>
                <w:sz w:val="18"/>
                <w:szCs w:val="18"/>
              </w:rPr>
              <w:t>3</w:t>
            </w: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continue"/>
            <w:tcBorders>
              <w:right w:val="single" w:color="auto" w:sz="4" w:space="0"/>
            </w:tcBorders>
            <w:vAlign w:val="center"/>
          </w:tcPr>
          <w:p>
            <w:pPr>
              <w:spacing w:line="240" w:lineRule="exact"/>
              <w:jc w:val="center"/>
              <w:rPr>
                <w:rFonts w:ascii="宋体"/>
                <w:sz w:val="18"/>
                <w:szCs w:val="18"/>
              </w:rPr>
            </w:pPr>
          </w:p>
        </w:tc>
        <w:tc>
          <w:tcPr>
            <w:tcW w:w="425" w:type="dxa"/>
            <w:tcBorders>
              <w:lef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6</w:t>
            </w:r>
          </w:p>
        </w:tc>
        <w:tc>
          <w:tcPr>
            <w:tcW w:w="2268"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色彩</w:t>
            </w:r>
          </w:p>
        </w:tc>
        <w:tc>
          <w:tcPr>
            <w:tcW w:w="514" w:type="dxa"/>
            <w:vAlign w:val="center"/>
          </w:tcPr>
          <w:p>
            <w:pPr>
              <w:widowControl/>
              <w:spacing w:line="240" w:lineRule="exact"/>
              <w:jc w:val="center"/>
              <w:rPr>
                <w:rFonts w:asciiTheme="minorEastAsia" w:hAnsiTheme="minorEastAsia" w:eastAsiaTheme="minorEastAsia"/>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vAlign w:val="center"/>
          </w:tcPr>
          <w:p>
            <w:pPr>
              <w:adjustRightInd w:val="0"/>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01072</w:t>
            </w:r>
          </w:p>
        </w:tc>
        <w:tc>
          <w:tcPr>
            <w:tcW w:w="850" w:type="dxa"/>
            <w:tcBorders>
              <w:left w:val="single" w:color="auto" w:sz="4" w:space="0"/>
            </w:tcBorders>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921"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w:t>
            </w:r>
          </w:p>
        </w:tc>
        <w:tc>
          <w:tcPr>
            <w:tcW w:w="1154"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851"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r>
              <w:rPr>
                <w:rFonts w:hint="eastAsia" w:asciiTheme="minorEastAsia" w:hAnsiTheme="minorEastAsia" w:eastAsiaTheme="minorEastAsia"/>
                <w:sz w:val="18"/>
                <w:szCs w:val="18"/>
              </w:rPr>
              <w:t>2</w:t>
            </w: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hAns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restart"/>
            <w:tcBorders>
              <w:right w:val="single" w:color="auto" w:sz="4" w:space="0"/>
            </w:tcBorders>
            <w:vAlign w:val="center"/>
          </w:tcPr>
          <w:p>
            <w:pPr>
              <w:spacing w:line="240" w:lineRule="exact"/>
              <w:jc w:val="center"/>
              <w:rPr>
                <w:rFonts w:ascii="宋体"/>
                <w:sz w:val="18"/>
                <w:szCs w:val="18"/>
              </w:rPr>
            </w:pPr>
            <w:r>
              <w:rPr>
                <w:rFonts w:hint="eastAsia" w:ascii="宋体" w:hAnsi="宋体"/>
                <w:sz w:val="18"/>
                <w:szCs w:val="18"/>
              </w:rPr>
              <w:t>专业技能课</w:t>
            </w:r>
          </w:p>
        </w:tc>
        <w:tc>
          <w:tcPr>
            <w:tcW w:w="425" w:type="dxa"/>
            <w:tcBorders>
              <w:top w:val="single" w:color="auto" w:sz="4" w:space="0"/>
              <w:left w:val="single" w:color="auto" w:sz="4" w:space="0"/>
            </w:tcBorders>
            <w:vAlign w:val="center"/>
          </w:tcPr>
          <w:p>
            <w:pPr>
              <w:spacing w:line="240" w:lineRule="exact"/>
              <w:jc w:val="center"/>
              <w:rPr>
                <w:rFonts w:ascii="宋体"/>
                <w:sz w:val="18"/>
                <w:szCs w:val="18"/>
              </w:rPr>
            </w:pPr>
            <w:r>
              <w:rPr>
                <w:rFonts w:ascii="宋体" w:hAnsi="宋体"/>
                <w:sz w:val="18"/>
                <w:szCs w:val="18"/>
              </w:rPr>
              <w:t>1</w:t>
            </w:r>
          </w:p>
        </w:tc>
        <w:tc>
          <w:tcPr>
            <w:tcW w:w="2268" w:type="dxa"/>
            <w:tcBorders>
              <w:top w:val="single" w:color="auto" w:sz="4" w:space="0"/>
            </w:tcBorders>
            <w:vAlign w:val="center"/>
          </w:tcPr>
          <w:p>
            <w:pPr>
              <w:spacing w:line="360" w:lineRule="auto"/>
              <w:rPr>
                <w:rFonts w:asciiTheme="minorEastAsia" w:hAnsiTheme="minorEastAsia" w:eastAsiaTheme="minorEastAsia"/>
                <w:bCs/>
                <w:sz w:val="18"/>
                <w:szCs w:val="18"/>
              </w:rPr>
            </w:pPr>
            <w:r>
              <w:rPr>
                <w:rFonts w:hint="eastAsia" w:asciiTheme="minorEastAsia" w:hAnsiTheme="minorEastAsia" w:eastAsiaTheme="minorEastAsia"/>
                <w:bCs/>
                <w:sz w:val="18"/>
                <w:szCs w:val="18"/>
              </w:rPr>
              <w:t>纺织品营销</w:t>
            </w:r>
          </w:p>
        </w:tc>
        <w:tc>
          <w:tcPr>
            <w:tcW w:w="514" w:type="dxa"/>
            <w:vAlign w:val="center"/>
          </w:tcPr>
          <w:p>
            <w:pPr>
              <w:widowControl/>
              <w:spacing w:line="240" w:lineRule="exact"/>
              <w:jc w:val="center"/>
              <w:rPr>
                <w:rFonts w:asciiTheme="minorEastAsia" w:hAnsiTheme="minorEastAsia" w:eastAsiaTheme="minorEastAsia"/>
                <w:kern w:val="0"/>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vAlign w:val="center"/>
          </w:tcPr>
          <w:p>
            <w:pPr>
              <w:adjustRightInd w:val="0"/>
              <w:snapToGrid w:val="0"/>
              <w:jc w:val="center"/>
              <w:rPr>
                <w:rFonts w:asciiTheme="minorEastAsia" w:hAnsiTheme="minorEastAsia" w:eastAsiaTheme="minorEastAsia"/>
                <w:sz w:val="18"/>
                <w:szCs w:val="18"/>
              </w:rPr>
            </w:pPr>
          </w:p>
        </w:tc>
        <w:tc>
          <w:tcPr>
            <w:tcW w:w="850" w:type="dxa"/>
            <w:tcBorders>
              <w:left w:val="single" w:color="auto" w:sz="4" w:space="0"/>
            </w:tcBorders>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921"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w:t>
            </w:r>
          </w:p>
        </w:tc>
        <w:tc>
          <w:tcPr>
            <w:tcW w:w="1154"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24</w:t>
            </w:r>
          </w:p>
        </w:tc>
        <w:tc>
          <w:tcPr>
            <w:tcW w:w="851"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54" w:type="dxa"/>
            <w:vAlign w:val="center"/>
          </w:tcPr>
          <w:p>
            <w:pPr>
              <w:adjustRightInd w:val="0"/>
              <w:snapToGrid w:val="0"/>
              <w:jc w:val="center"/>
              <w:rPr>
                <w:rFonts w:asciiTheme="minorEastAsia" w:hAnsiTheme="minorEastAsia" w:eastAsiaTheme="minorEastAsia"/>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ind w:left="-76" w:leftChars="-36" w:right="-115" w:rightChars="-55"/>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continue"/>
            <w:tcBorders>
              <w:right w:val="single" w:color="auto" w:sz="4" w:space="0"/>
            </w:tcBorders>
            <w:vAlign w:val="center"/>
          </w:tcPr>
          <w:p>
            <w:pPr>
              <w:spacing w:line="240" w:lineRule="exact"/>
              <w:jc w:val="center"/>
              <w:rPr>
                <w:rFonts w:ascii="宋体" w:hAnsi="宋体"/>
                <w:sz w:val="18"/>
                <w:szCs w:val="18"/>
              </w:rPr>
            </w:pPr>
          </w:p>
        </w:tc>
        <w:tc>
          <w:tcPr>
            <w:tcW w:w="425" w:type="dxa"/>
            <w:tcBorders>
              <w:top w:val="single" w:color="auto" w:sz="4" w:space="0"/>
              <w:left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2268" w:type="dxa"/>
            <w:tcBorders>
              <w:top w:val="single" w:color="auto" w:sz="4" w:space="0"/>
            </w:tcBorders>
            <w:vAlign w:val="center"/>
          </w:tcPr>
          <w:p>
            <w:pPr>
              <w:spacing w:line="360" w:lineRule="auto"/>
              <w:rPr>
                <w:rFonts w:asciiTheme="minorEastAsia" w:hAnsiTheme="minorEastAsia" w:eastAsiaTheme="minorEastAsia"/>
                <w:bCs/>
                <w:sz w:val="18"/>
                <w:szCs w:val="18"/>
              </w:rPr>
            </w:pPr>
            <w:r>
              <w:rPr>
                <w:rFonts w:hint="eastAsia" w:asciiTheme="minorEastAsia" w:hAnsiTheme="minorEastAsia" w:eastAsiaTheme="minorEastAsia"/>
                <w:bCs/>
                <w:sz w:val="18"/>
                <w:szCs w:val="18"/>
              </w:rPr>
              <w:t>针织概论</w:t>
            </w:r>
          </w:p>
        </w:tc>
        <w:tc>
          <w:tcPr>
            <w:tcW w:w="514" w:type="dxa"/>
            <w:vAlign w:val="center"/>
          </w:tcPr>
          <w:p>
            <w:pPr>
              <w:widowControl/>
              <w:spacing w:line="240" w:lineRule="exact"/>
              <w:jc w:val="center"/>
              <w:rPr>
                <w:rFonts w:asciiTheme="minorEastAsia" w:hAnsiTheme="minorEastAsia" w:eastAsiaTheme="minorEastAsia"/>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vAlign w:val="center"/>
          </w:tcPr>
          <w:p>
            <w:pPr>
              <w:adjustRightInd w:val="0"/>
              <w:snapToGrid w:val="0"/>
              <w:jc w:val="center"/>
              <w:rPr>
                <w:rFonts w:asciiTheme="minorEastAsia" w:hAnsiTheme="minorEastAsia" w:eastAsiaTheme="minorEastAsia"/>
                <w:sz w:val="18"/>
                <w:szCs w:val="18"/>
              </w:rPr>
            </w:pPr>
          </w:p>
        </w:tc>
        <w:tc>
          <w:tcPr>
            <w:tcW w:w="850" w:type="dxa"/>
            <w:tcBorders>
              <w:left w:val="single" w:color="auto" w:sz="4" w:space="0"/>
            </w:tcBorders>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921"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72</w:t>
            </w:r>
          </w:p>
        </w:tc>
        <w:tc>
          <w:tcPr>
            <w:tcW w:w="1154"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851"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adjustRightInd w:val="0"/>
              <w:snapToGrid w:val="0"/>
              <w:jc w:val="center"/>
              <w:rPr>
                <w:rFonts w:asciiTheme="minorEastAsia" w:hAnsiTheme="minorEastAsia" w:eastAsiaTheme="minorEastAsia"/>
                <w:sz w:val="18"/>
                <w:szCs w:val="18"/>
              </w:rPr>
            </w:pPr>
          </w:p>
        </w:tc>
        <w:tc>
          <w:tcPr>
            <w:tcW w:w="567" w:type="dxa"/>
            <w:vAlign w:val="center"/>
          </w:tcPr>
          <w:p>
            <w:pPr>
              <w:adjustRightInd w:val="0"/>
              <w:snapToGrid w:val="0"/>
              <w:jc w:val="center"/>
              <w:rPr>
                <w:rFonts w:asciiTheme="minorEastAsia" w:hAnsiTheme="minorEastAsia" w:eastAsiaTheme="minorEastAsia"/>
                <w:sz w:val="18"/>
                <w:szCs w:val="18"/>
              </w:rPr>
            </w:pPr>
          </w:p>
        </w:tc>
        <w:tc>
          <w:tcPr>
            <w:tcW w:w="554" w:type="dxa"/>
            <w:vAlign w:val="center"/>
          </w:tcPr>
          <w:p>
            <w:pPr>
              <w:adjustRightInd w:val="0"/>
              <w:snapToGrid w:val="0"/>
              <w:jc w:val="center"/>
              <w:rPr>
                <w:rFonts w:asciiTheme="minorEastAsia" w:hAnsiTheme="minorEastAsia" w:eastAsiaTheme="minorEastAsia"/>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ind w:left="-76" w:leftChars="-36" w:right="-115" w:rightChars="-55"/>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continue"/>
            <w:tcBorders>
              <w:right w:val="single" w:color="auto" w:sz="4" w:space="0"/>
            </w:tcBorders>
            <w:vAlign w:val="center"/>
          </w:tcPr>
          <w:p>
            <w:pPr>
              <w:spacing w:line="240" w:lineRule="exact"/>
              <w:jc w:val="center"/>
              <w:rPr>
                <w:rFonts w:ascii="宋体" w:hAnsi="宋体"/>
                <w:sz w:val="18"/>
                <w:szCs w:val="18"/>
              </w:rPr>
            </w:pPr>
          </w:p>
        </w:tc>
        <w:tc>
          <w:tcPr>
            <w:tcW w:w="425" w:type="dxa"/>
            <w:tcBorders>
              <w:top w:val="single" w:color="auto" w:sz="4" w:space="0"/>
              <w:left w:val="single" w:color="auto" w:sz="4" w:space="0"/>
            </w:tcBorders>
            <w:vAlign w:val="center"/>
          </w:tcPr>
          <w:p>
            <w:pPr>
              <w:spacing w:line="240" w:lineRule="exact"/>
              <w:jc w:val="center"/>
              <w:rPr>
                <w:rFonts w:ascii="宋体"/>
                <w:sz w:val="18"/>
                <w:szCs w:val="18"/>
              </w:rPr>
            </w:pPr>
            <w:r>
              <w:rPr>
                <w:rFonts w:ascii="宋体" w:hAnsi="宋体"/>
                <w:sz w:val="18"/>
                <w:szCs w:val="18"/>
              </w:rPr>
              <w:t>3</w:t>
            </w:r>
          </w:p>
        </w:tc>
        <w:tc>
          <w:tcPr>
            <w:tcW w:w="2268" w:type="dxa"/>
            <w:tcBorders>
              <w:top w:val="single" w:color="auto" w:sz="4" w:space="0"/>
            </w:tcBorders>
            <w:vAlign w:val="center"/>
          </w:tcPr>
          <w:p>
            <w:pPr>
              <w:spacing w:line="240" w:lineRule="exact"/>
              <w:ind w:firstLine="90" w:firstLineChars="50"/>
              <w:rPr>
                <w:rFonts w:ascii="宋体"/>
                <w:kern w:val="0"/>
                <w:sz w:val="18"/>
                <w:szCs w:val="18"/>
              </w:rPr>
            </w:pPr>
            <w:r>
              <w:rPr>
                <w:rFonts w:hint="eastAsia" w:ascii="宋体" w:hAnsi="宋体"/>
                <w:kern w:val="0"/>
                <w:sz w:val="18"/>
                <w:szCs w:val="18"/>
              </w:rPr>
              <w:t>纺纱与检测</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01149</w:t>
            </w:r>
          </w:p>
        </w:tc>
        <w:tc>
          <w:tcPr>
            <w:tcW w:w="850" w:type="dxa"/>
            <w:tcBorders>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5</w:t>
            </w:r>
          </w:p>
        </w:tc>
        <w:tc>
          <w:tcPr>
            <w:tcW w:w="921" w:type="dxa"/>
            <w:vAlign w:val="center"/>
          </w:tcPr>
          <w:p>
            <w:pPr>
              <w:spacing w:line="240" w:lineRule="exact"/>
              <w:jc w:val="center"/>
              <w:rPr>
                <w:rFonts w:ascii="宋体"/>
                <w:sz w:val="18"/>
                <w:szCs w:val="18"/>
              </w:rPr>
            </w:pPr>
            <w:r>
              <w:rPr>
                <w:rFonts w:ascii="宋体" w:hAnsi="宋体"/>
                <w:sz w:val="18"/>
                <w:szCs w:val="18"/>
              </w:rPr>
              <w:t>1</w:t>
            </w:r>
            <w:r>
              <w:rPr>
                <w:rFonts w:hint="eastAsia" w:ascii="宋体" w:hAnsi="宋体"/>
                <w:sz w:val="18"/>
                <w:szCs w:val="18"/>
              </w:rPr>
              <w:t>02</w:t>
            </w:r>
          </w:p>
        </w:tc>
        <w:tc>
          <w:tcPr>
            <w:tcW w:w="1154" w:type="dxa"/>
            <w:vAlign w:val="center"/>
          </w:tcPr>
          <w:p>
            <w:pPr>
              <w:spacing w:line="240" w:lineRule="exact"/>
              <w:jc w:val="center"/>
              <w:rPr>
                <w:rFonts w:ascii="宋体"/>
                <w:sz w:val="18"/>
                <w:szCs w:val="18"/>
              </w:rPr>
            </w:pPr>
            <w:r>
              <w:rPr>
                <w:rFonts w:hint="eastAsia" w:ascii="宋体" w:hAnsi="宋体"/>
                <w:sz w:val="18"/>
                <w:szCs w:val="18"/>
              </w:rPr>
              <w:t>52</w:t>
            </w:r>
          </w:p>
        </w:tc>
        <w:tc>
          <w:tcPr>
            <w:tcW w:w="851" w:type="dxa"/>
            <w:vAlign w:val="center"/>
          </w:tcPr>
          <w:p>
            <w:pPr>
              <w:spacing w:line="240" w:lineRule="exact"/>
              <w:jc w:val="center"/>
              <w:rPr>
                <w:rFonts w:ascii="宋体"/>
                <w:sz w:val="18"/>
                <w:szCs w:val="18"/>
              </w:rPr>
            </w:pPr>
            <w:r>
              <w:rPr>
                <w:rFonts w:hint="eastAsia" w:ascii="宋体" w:hAnsi="宋体"/>
                <w:sz w:val="18"/>
                <w:szCs w:val="18"/>
              </w:rPr>
              <w:t>50</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r>
              <w:rPr>
                <w:rFonts w:hint="eastAsia" w:ascii="宋体" w:hAnsi="宋体"/>
                <w:sz w:val="18"/>
                <w:szCs w:val="18"/>
              </w:rPr>
              <w:t>6</w:t>
            </w: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ind w:left="-76" w:leftChars="-36" w:right="-115" w:rightChars="-55"/>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continue"/>
            <w:tcBorders>
              <w:right w:val="single" w:color="auto" w:sz="4" w:space="0"/>
            </w:tcBorders>
            <w:vAlign w:val="center"/>
          </w:tcPr>
          <w:p>
            <w:pPr>
              <w:spacing w:line="240" w:lineRule="exact"/>
              <w:jc w:val="center"/>
              <w:rPr>
                <w:rFonts w:ascii="宋体"/>
                <w:sz w:val="18"/>
                <w:szCs w:val="18"/>
              </w:rPr>
            </w:pPr>
          </w:p>
        </w:tc>
        <w:tc>
          <w:tcPr>
            <w:tcW w:w="425"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4</w:t>
            </w:r>
          </w:p>
        </w:tc>
        <w:tc>
          <w:tcPr>
            <w:tcW w:w="2268" w:type="dxa"/>
            <w:vAlign w:val="center"/>
          </w:tcPr>
          <w:p>
            <w:pPr>
              <w:spacing w:line="240" w:lineRule="exact"/>
              <w:ind w:firstLine="90" w:firstLineChars="50"/>
              <w:rPr>
                <w:rFonts w:ascii="宋体"/>
                <w:kern w:val="0"/>
                <w:sz w:val="18"/>
                <w:szCs w:val="18"/>
              </w:rPr>
            </w:pPr>
            <w:r>
              <w:rPr>
                <w:rFonts w:hint="eastAsia" w:ascii="宋体" w:hAnsi="宋体"/>
                <w:kern w:val="0"/>
                <w:sz w:val="18"/>
                <w:szCs w:val="18"/>
              </w:rPr>
              <w:t>现代织造技术</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01085</w:t>
            </w:r>
          </w:p>
        </w:tc>
        <w:tc>
          <w:tcPr>
            <w:tcW w:w="850" w:type="dxa"/>
            <w:tcBorders>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7</w:t>
            </w:r>
          </w:p>
        </w:tc>
        <w:tc>
          <w:tcPr>
            <w:tcW w:w="921" w:type="dxa"/>
            <w:vAlign w:val="center"/>
          </w:tcPr>
          <w:p>
            <w:pPr>
              <w:spacing w:line="240" w:lineRule="exact"/>
              <w:jc w:val="center"/>
              <w:rPr>
                <w:rFonts w:ascii="宋体"/>
                <w:sz w:val="18"/>
                <w:szCs w:val="18"/>
              </w:rPr>
            </w:pPr>
            <w:r>
              <w:rPr>
                <w:rFonts w:hint="eastAsia" w:ascii="宋体" w:hAnsi="宋体"/>
                <w:sz w:val="18"/>
                <w:szCs w:val="18"/>
              </w:rPr>
              <w:t>128</w:t>
            </w:r>
          </w:p>
        </w:tc>
        <w:tc>
          <w:tcPr>
            <w:tcW w:w="1154" w:type="dxa"/>
            <w:vAlign w:val="center"/>
          </w:tcPr>
          <w:p>
            <w:pPr>
              <w:spacing w:line="240" w:lineRule="exact"/>
              <w:jc w:val="center"/>
              <w:rPr>
                <w:rFonts w:ascii="宋体"/>
                <w:sz w:val="18"/>
                <w:szCs w:val="18"/>
              </w:rPr>
            </w:pPr>
            <w:r>
              <w:rPr>
                <w:rFonts w:hint="eastAsia" w:ascii="宋体" w:hAnsi="宋体"/>
                <w:sz w:val="18"/>
                <w:szCs w:val="18"/>
              </w:rPr>
              <w:t>78</w:t>
            </w:r>
          </w:p>
        </w:tc>
        <w:tc>
          <w:tcPr>
            <w:tcW w:w="851" w:type="dxa"/>
            <w:vAlign w:val="center"/>
          </w:tcPr>
          <w:p>
            <w:pPr>
              <w:spacing w:line="240" w:lineRule="exact"/>
              <w:jc w:val="center"/>
              <w:rPr>
                <w:rFonts w:ascii="宋体"/>
                <w:sz w:val="18"/>
                <w:szCs w:val="18"/>
              </w:rPr>
            </w:pPr>
            <w:r>
              <w:rPr>
                <w:rFonts w:hint="eastAsia" w:ascii="宋体" w:hAnsi="宋体"/>
                <w:sz w:val="18"/>
                <w:szCs w:val="18"/>
              </w:rPr>
              <w:t>50</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ind w:left="-94" w:leftChars="-45" w:right="-103" w:rightChars="-49"/>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ind w:left="-94" w:leftChars="-45" w:right="-103" w:rightChars="-49"/>
              <w:jc w:val="center"/>
              <w:rPr>
                <w:rFonts w:ascii="宋体"/>
                <w:sz w:val="18"/>
                <w:szCs w:val="18"/>
              </w:rPr>
            </w:pPr>
            <w:r>
              <w:rPr>
                <w:rFonts w:hint="eastAsia" w:ascii="宋体" w:hAnsi="宋体"/>
                <w:sz w:val="18"/>
                <w:szCs w:val="18"/>
              </w:rPr>
              <w:t>8</w:t>
            </w: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ind w:left="-76" w:leftChars="-36" w:right="-115" w:rightChars="-55"/>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continue"/>
            <w:tcBorders>
              <w:right w:val="single" w:color="auto" w:sz="4" w:space="0"/>
            </w:tcBorders>
            <w:vAlign w:val="center"/>
          </w:tcPr>
          <w:p>
            <w:pPr>
              <w:spacing w:line="240" w:lineRule="exact"/>
              <w:jc w:val="center"/>
              <w:rPr>
                <w:rFonts w:ascii="宋体"/>
                <w:sz w:val="18"/>
                <w:szCs w:val="18"/>
              </w:rPr>
            </w:pPr>
          </w:p>
        </w:tc>
        <w:tc>
          <w:tcPr>
            <w:tcW w:w="425"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5</w:t>
            </w:r>
          </w:p>
        </w:tc>
        <w:tc>
          <w:tcPr>
            <w:tcW w:w="2268" w:type="dxa"/>
            <w:vAlign w:val="center"/>
          </w:tcPr>
          <w:p>
            <w:pPr>
              <w:spacing w:line="240" w:lineRule="exact"/>
              <w:ind w:firstLine="90" w:firstLineChars="50"/>
              <w:rPr>
                <w:rFonts w:ascii="宋体"/>
                <w:kern w:val="0"/>
                <w:sz w:val="18"/>
                <w:szCs w:val="18"/>
              </w:rPr>
            </w:pPr>
            <w:r>
              <w:rPr>
                <w:rFonts w:hint="eastAsia" w:ascii="宋体" w:hAnsi="宋体"/>
                <w:kern w:val="0"/>
                <w:sz w:val="18"/>
                <w:szCs w:val="18"/>
              </w:rPr>
              <w:t>织物组织与</w:t>
            </w:r>
            <w:r>
              <w:rPr>
                <w:rFonts w:ascii="宋体" w:hAnsi="宋体"/>
                <w:kern w:val="0"/>
                <w:sz w:val="18"/>
                <w:szCs w:val="18"/>
              </w:rPr>
              <w:t>CAD</w:t>
            </w:r>
            <w:r>
              <w:rPr>
                <w:rFonts w:hint="eastAsia" w:ascii="宋体" w:hAnsi="宋体"/>
                <w:kern w:val="0"/>
                <w:sz w:val="18"/>
                <w:szCs w:val="18"/>
              </w:rPr>
              <w:t>设计</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01170</w:t>
            </w:r>
          </w:p>
        </w:tc>
        <w:tc>
          <w:tcPr>
            <w:tcW w:w="850" w:type="dxa"/>
            <w:tcBorders>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5</w:t>
            </w:r>
          </w:p>
        </w:tc>
        <w:tc>
          <w:tcPr>
            <w:tcW w:w="921" w:type="dxa"/>
            <w:vAlign w:val="center"/>
          </w:tcPr>
          <w:p>
            <w:pPr>
              <w:spacing w:line="240" w:lineRule="exact"/>
              <w:jc w:val="center"/>
              <w:rPr>
                <w:rFonts w:ascii="宋体"/>
                <w:sz w:val="18"/>
                <w:szCs w:val="18"/>
              </w:rPr>
            </w:pPr>
            <w:r>
              <w:rPr>
                <w:rFonts w:hint="eastAsia" w:ascii="宋体" w:hAnsi="宋体"/>
                <w:sz w:val="18"/>
                <w:szCs w:val="18"/>
              </w:rPr>
              <w:t>96</w:t>
            </w:r>
          </w:p>
        </w:tc>
        <w:tc>
          <w:tcPr>
            <w:tcW w:w="1154" w:type="dxa"/>
            <w:vAlign w:val="center"/>
          </w:tcPr>
          <w:p>
            <w:pPr>
              <w:spacing w:line="240" w:lineRule="exact"/>
              <w:jc w:val="center"/>
              <w:rPr>
                <w:rFonts w:ascii="宋体"/>
                <w:sz w:val="18"/>
                <w:szCs w:val="18"/>
              </w:rPr>
            </w:pPr>
            <w:r>
              <w:rPr>
                <w:rFonts w:hint="eastAsia" w:ascii="宋体" w:hAnsi="宋体"/>
                <w:sz w:val="18"/>
                <w:szCs w:val="18"/>
              </w:rPr>
              <w:t>56</w:t>
            </w:r>
          </w:p>
        </w:tc>
        <w:tc>
          <w:tcPr>
            <w:tcW w:w="851" w:type="dxa"/>
            <w:vAlign w:val="center"/>
          </w:tcPr>
          <w:p>
            <w:pPr>
              <w:spacing w:line="240" w:lineRule="exact"/>
              <w:jc w:val="center"/>
              <w:rPr>
                <w:rFonts w:ascii="宋体"/>
                <w:sz w:val="18"/>
                <w:szCs w:val="18"/>
              </w:rPr>
            </w:pPr>
            <w:r>
              <w:rPr>
                <w:rFonts w:hint="eastAsia" w:ascii="宋体" w:hAnsi="宋体"/>
                <w:sz w:val="18"/>
                <w:szCs w:val="18"/>
              </w:rPr>
              <w:t>4</w:t>
            </w:r>
            <w:r>
              <w:rPr>
                <w:rFonts w:ascii="宋体" w:hAnsi="宋体"/>
                <w:sz w:val="18"/>
                <w:szCs w:val="18"/>
              </w:rPr>
              <w:t>0</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r>
              <w:rPr>
                <w:rFonts w:hint="eastAsia" w:ascii="宋体" w:hAnsi="宋体"/>
                <w:sz w:val="18"/>
                <w:szCs w:val="18"/>
              </w:rPr>
              <w:t>6</w:t>
            </w: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continue"/>
            <w:tcBorders>
              <w:right w:val="single" w:color="auto" w:sz="4" w:space="0"/>
            </w:tcBorders>
            <w:vAlign w:val="center"/>
          </w:tcPr>
          <w:p>
            <w:pPr>
              <w:spacing w:line="240" w:lineRule="exact"/>
              <w:jc w:val="center"/>
              <w:rPr>
                <w:rFonts w:ascii="宋体"/>
                <w:sz w:val="18"/>
                <w:szCs w:val="18"/>
              </w:rPr>
            </w:pPr>
          </w:p>
        </w:tc>
        <w:tc>
          <w:tcPr>
            <w:tcW w:w="425"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6</w:t>
            </w:r>
          </w:p>
        </w:tc>
        <w:tc>
          <w:tcPr>
            <w:tcW w:w="2268" w:type="dxa"/>
            <w:vAlign w:val="center"/>
          </w:tcPr>
          <w:p>
            <w:pPr>
              <w:spacing w:line="240" w:lineRule="exact"/>
              <w:ind w:firstLine="90" w:firstLineChars="50"/>
              <w:rPr>
                <w:rFonts w:ascii="宋体"/>
                <w:kern w:val="0"/>
                <w:sz w:val="18"/>
                <w:szCs w:val="18"/>
              </w:rPr>
            </w:pPr>
            <w:r>
              <w:rPr>
                <w:rFonts w:hint="eastAsia" w:ascii="宋体" w:hAnsi="宋体"/>
                <w:kern w:val="0"/>
                <w:sz w:val="18"/>
                <w:szCs w:val="18"/>
              </w:rPr>
              <w:t>非织造布概论</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01198</w:t>
            </w:r>
          </w:p>
        </w:tc>
        <w:tc>
          <w:tcPr>
            <w:tcW w:w="850"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2</w:t>
            </w:r>
            <w:r>
              <w:rPr>
                <w:rFonts w:hint="eastAsia" w:ascii="宋体" w:hAnsi="宋体"/>
                <w:sz w:val="18"/>
                <w:szCs w:val="18"/>
              </w:rPr>
              <w:t>.5</w:t>
            </w:r>
          </w:p>
        </w:tc>
        <w:tc>
          <w:tcPr>
            <w:tcW w:w="921" w:type="dxa"/>
            <w:vAlign w:val="center"/>
          </w:tcPr>
          <w:p>
            <w:pPr>
              <w:spacing w:line="240" w:lineRule="exact"/>
              <w:jc w:val="center"/>
              <w:rPr>
                <w:rFonts w:ascii="宋体"/>
                <w:sz w:val="18"/>
                <w:szCs w:val="18"/>
              </w:rPr>
            </w:pPr>
            <w:r>
              <w:rPr>
                <w:rFonts w:ascii="宋体" w:hAnsi="宋体"/>
                <w:sz w:val="18"/>
                <w:szCs w:val="18"/>
              </w:rPr>
              <w:t>4</w:t>
            </w:r>
            <w:r>
              <w:rPr>
                <w:rFonts w:hint="eastAsia" w:ascii="宋体" w:hAnsi="宋体"/>
                <w:sz w:val="18"/>
                <w:szCs w:val="18"/>
              </w:rPr>
              <w:t>8</w:t>
            </w:r>
          </w:p>
        </w:tc>
        <w:tc>
          <w:tcPr>
            <w:tcW w:w="1154" w:type="dxa"/>
            <w:vAlign w:val="center"/>
          </w:tcPr>
          <w:p>
            <w:pPr>
              <w:spacing w:line="240" w:lineRule="exact"/>
              <w:jc w:val="center"/>
              <w:rPr>
                <w:rFonts w:ascii="宋体"/>
                <w:sz w:val="18"/>
                <w:szCs w:val="18"/>
              </w:rPr>
            </w:pPr>
            <w:r>
              <w:rPr>
                <w:rFonts w:ascii="宋体" w:hAnsi="宋体"/>
                <w:sz w:val="18"/>
                <w:szCs w:val="18"/>
              </w:rPr>
              <w:t>4</w:t>
            </w:r>
            <w:r>
              <w:rPr>
                <w:rFonts w:hint="eastAsia" w:ascii="宋体" w:hAnsi="宋体"/>
                <w:sz w:val="18"/>
                <w:szCs w:val="18"/>
              </w:rPr>
              <w:t>8</w:t>
            </w:r>
          </w:p>
        </w:tc>
        <w:tc>
          <w:tcPr>
            <w:tcW w:w="851" w:type="dxa"/>
            <w:vAlign w:val="center"/>
          </w:tcPr>
          <w:p>
            <w:pPr>
              <w:spacing w:line="240" w:lineRule="exact"/>
              <w:jc w:val="center"/>
              <w:rPr>
                <w:rFonts w:ascii="宋体"/>
                <w:sz w:val="18"/>
                <w:szCs w:val="18"/>
              </w:rPr>
            </w:pPr>
            <w:r>
              <w:rPr>
                <w:rFonts w:ascii="宋体"/>
                <w:sz w:val="18"/>
                <w:szCs w:val="18"/>
              </w:rPr>
              <w:t>0</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r>
              <w:rPr>
                <w:rFonts w:ascii="宋体" w:hAnsi="宋体"/>
                <w:sz w:val="18"/>
                <w:szCs w:val="18"/>
              </w:rPr>
              <w:t>4</w:t>
            </w: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continue"/>
            <w:tcBorders>
              <w:right w:val="single" w:color="auto" w:sz="4" w:space="0"/>
            </w:tcBorders>
            <w:vAlign w:val="center"/>
          </w:tcPr>
          <w:p>
            <w:pPr>
              <w:spacing w:line="240" w:lineRule="exact"/>
              <w:jc w:val="center"/>
              <w:rPr>
                <w:rFonts w:ascii="宋体"/>
                <w:sz w:val="18"/>
                <w:szCs w:val="18"/>
              </w:rPr>
            </w:pPr>
          </w:p>
        </w:tc>
        <w:tc>
          <w:tcPr>
            <w:tcW w:w="425"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7</w:t>
            </w:r>
          </w:p>
        </w:tc>
        <w:tc>
          <w:tcPr>
            <w:tcW w:w="2268" w:type="dxa"/>
            <w:vAlign w:val="center"/>
          </w:tcPr>
          <w:p>
            <w:pPr>
              <w:spacing w:line="240" w:lineRule="exact"/>
              <w:ind w:firstLine="90" w:firstLineChars="50"/>
              <w:rPr>
                <w:rFonts w:ascii="宋体"/>
                <w:kern w:val="0"/>
                <w:sz w:val="18"/>
                <w:szCs w:val="18"/>
              </w:rPr>
            </w:pPr>
            <w:r>
              <w:rPr>
                <w:rFonts w:hint="eastAsia" w:ascii="宋体" w:hAnsi="宋体"/>
                <w:kern w:val="0"/>
                <w:sz w:val="18"/>
                <w:szCs w:val="18"/>
              </w:rPr>
              <w:t>数据处理与质量控制</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01206</w:t>
            </w:r>
          </w:p>
        </w:tc>
        <w:tc>
          <w:tcPr>
            <w:tcW w:w="850" w:type="dxa"/>
            <w:tcBorders>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5</w:t>
            </w:r>
          </w:p>
        </w:tc>
        <w:tc>
          <w:tcPr>
            <w:tcW w:w="921" w:type="dxa"/>
            <w:vAlign w:val="center"/>
          </w:tcPr>
          <w:p>
            <w:pPr>
              <w:spacing w:line="240" w:lineRule="exact"/>
              <w:jc w:val="center"/>
              <w:rPr>
                <w:rFonts w:ascii="宋体"/>
                <w:sz w:val="18"/>
                <w:szCs w:val="18"/>
              </w:rPr>
            </w:pPr>
            <w:r>
              <w:rPr>
                <w:rFonts w:hint="eastAsia" w:ascii="宋体" w:hAnsi="宋体"/>
                <w:sz w:val="18"/>
                <w:szCs w:val="18"/>
              </w:rPr>
              <w:t>96</w:t>
            </w:r>
          </w:p>
        </w:tc>
        <w:tc>
          <w:tcPr>
            <w:tcW w:w="1154" w:type="dxa"/>
            <w:vAlign w:val="center"/>
          </w:tcPr>
          <w:p>
            <w:pPr>
              <w:spacing w:line="240" w:lineRule="exact"/>
              <w:jc w:val="center"/>
              <w:rPr>
                <w:rFonts w:ascii="宋体"/>
                <w:sz w:val="18"/>
                <w:szCs w:val="18"/>
              </w:rPr>
            </w:pPr>
            <w:r>
              <w:rPr>
                <w:rFonts w:hint="eastAsia" w:ascii="宋体" w:hAnsi="宋体"/>
                <w:sz w:val="18"/>
                <w:szCs w:val="18"/>
              </w:rPr>
              <w:t>36</w:t>
            </w:r>
          </w:p>
        </w:tc>
        <w:tc>
          <w:tcPr>
            <w:tcW w:w="851" w:type="dxa"/>
            <w:vAlign w:val="center"/>
          </w:tcPr>
          <w:p>
            <w:pPr>
              <w:spacing w:line="240" w:lineRule="exact"/>
              <w:jc w:val="center"/>
              <w:rPr>
                <w:rFonts w:ascii="宋体"/>
                <w:sz w:val="18"/>
                <w:szCs w:val="18"/>
              </w:rPr>
            </w:pPr>
            <w:r>
              <w:rPr>
                <w:rFonts w:hint="eastAsia" w:ascii="宋体" w:hAnsi="宋体"/>
                <w:sz w:val="18"/>
                <w:szCs w:val="18"/>
              </w:rPr>
              <w:t>60</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r>
              <w:rPr>
                <w:rFonts w:hint="eastAsia" w:ascii="宋体" w:hAnsi="宋体"/>
                <w:sz w:val="18"/>
                <w:szCs w:val="18"/>
              </w:rPr>
              <w:t>6</w:t>
            </w: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continue"/>
            <w:tcBorders>
              <w:right w:val="single" w:color="auto" w:sz="4" w:space="0"/>
            </w:tcBorders>
            <w:vAlign w:val="center"/>
          </w:tcPr>
          <w:p>
            <w:pPr>
              <w:spacing w:line="240" w:lineRule="exact"/>
              <w:jc w:val="center"/>
              <w:rPr>
                <w:rFonts w:ascii="宋体"/>
                <w:sz w:val="18"/>
                <w:szCs w:val="18"/>
              </w:rPr>
            </w:pPr>
          </w:p>
        </w:tc>
        <w:tc>
          <w:tcPr>
            <w:tcW w:w="425"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8</w:t>
            </w:r>
          </w:p>
        </w:tc>
        <w:tc>
          <w:tcPr>
            <w:tcW w:w="2268" w:type="dxa"/>
            <w:vAlign w:val="center"/>
          </w:tcPr>
          <w:p>
            <w:pPr>
              <w:spacing w:line="240" w:lineRule="exact"/>
              <w:ind w:firstLine="90" w:firstLineChars="50"/>
              <w:rPr>
                <w:rFonts w:ascii="宋体"/>
                <w:kern w:val="0"/>
                <w:sz w:val="18"/>
                <w:szCs w:val="18"/>
              </w:rPr>
            </w:pPr>
            <w:r>
              <w:rPr>
                <w:rFonts w:hint="eastAsia" w:ascii="宋体" w:hAnsi="宋体"/>
                <w:kern w:val="0"/>
                <w:sz w:val="18"/>
                <w:szCs w:val="18"/>
              </w:rPr>
              <w:t>纺织纤维检验工技能实训</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01196</w:t>
            </w:r>
          </w:p>
        </w:tc>
        <w:tc>
          <w:tcPr>
            <w:tcW w:w="850"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3.5</w:t>
            </w:r>
          </w:p>
        </w:tc>
        <w:tc>
          <w:tcPr>
            <w:tcW w:w="921" w:type="dxa"/>
            <w:vAlign w:val="center"/>
          </w:tcPr>
          <w:p>
            <w:pPr>
              <w:spacing w:line="240" w:lineRule="exact"/>
              <w:jc w:val="center"/>
              <w:rPr>
                <w:rFonts w:ascii="宋体"/>
                <w:sz w:val="18"/>
                <w:szCs w:val="18"/>
              </w:rPr>
            </w:pPr>
            <w:r>
              <w:rPr>
                <w:rFonts w:ascii="宋体" w:hAnsi="宋体"/>
                <w:sz w:val="18"/>
                <w:szCs w:val="18"/>
              </w:rPr>
              <w:t>64</w:t>
            </w:r>
          </w:p>
        </w:tc>
        <w:tc>
          <w:tcPr>
            <w:tcW w:w="1154" w:type="dxa"/>
            <w:vAlign w:val="center"/>
          </w:tcPr>
          <w:p>
            <w:pPr>
              <w:spacing w:line="240" w:lineRule="exact"/>
              <w:jc w:val="center"/>
              <w:rPr>
                <w:rFonts w:ascii="宋体"/>
                <w:sz w:val="18"/>
                <w:szCs w:val="18"/>
              </w:rPr>
            </w:pPr>
            <w:r>
              <w:rPr>
                <w:rFonts w:ascii="宋体" w:hAnsi="宋体"/>
                <w:sz w:val="18"/>
                <w:szCs w:val="18"/>
              </w:rPr>
              <w:t>10</w:t>
            </w:r>
          </w:p>
        </w:tc>
        <w:tc>
          <w:tcPr>
            <w:tcW w:w="851" w:type="dxa"/>
            <w:vAlign w:val="center"/>
          </w:tcPr>
          <w:p>
            <w:pPr>
              <w:spacing w:line="240" w:lineRule="exact"/>
              <w:jc w:val="center"/>
              <w:rPr>
                <w:rFonts w:ascii="宋体"/>
                <w:sz w:val="18"/>
                <w:szCs w:val="18"/>
              </w:rPr>
            </w:pPr>
            <w:r>
              <w:rPr>
                <w:rFonts w:ascii="宋体" w:hAnsi="宋体"/>
                <w:sz w:val="18"/>
                <w:szCs w:val="18"/>
              </w:rPr>
              <w:t>54</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r>
              <w:rPr>
                <w:rFonts w:ascii="宋体" w:hAnsi="宋体"/>
                <w:sz w:val="18"/>
                <w:szCs w:val="18"/>
              </w:rPr>
              <w:t>4</w:t>
            </w: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continue"/>
            <w:tcBorders>
              <w:right w:val="single" w:color="auto" w:sz="4" w:space="0"/>
            </w:tcBorders>
            <w:vAlign w:val="center"/>
          </w:tcPr>
          <w:p>
            <w:pPr>
              <w:spacing w:line="240" w:lineRule="exact"/>
              <w:jc w:val="center"/>
              <w:rPr>
                <w:rFonts w:ascii="宋体"/>
                <w:sz w:val="18"/>
                <w:szCs w:val="18"/>
              </w:rPr>
            </w:pPr>
          </w:p>
        </w:tc>
        <w:tc>
          <w:tcPr>
            <w:tcW w:w="425" w:type="dxa"/>
            <w:tcBorders>
              <w:left w:val="single" w:color="auto" w:sz="4" w:space="0"/>
            </w:tcBorders>
            <w:vAlign w:val="center"/>
          </w:tcPr>
          <w:p>
            <w:pPr>
              <w:spacing w:line="240" w:lineRule="exact"/>
              <w:jc w:val="center"/>
              <w:rPr>
                <w:rFonts w:ascii="宋体"/>
                <w:sz w:val="18"/>
                <w:szCs w:val="18"/>
              </w:rPr>
            </w:pPr>
            <w:r>
              <w:rPr>
                <w:rFonts w:hint="eastAsia" w:ascii="宋体"/>
                <w:sz w:val="18"/>
                <w:szCs w:val="18"/>
              </w:rPr>
              <w:t>9</w:t>
            </w:r>
          </w:p>
        </w:tc>
        <w:tc>
          <w:tcPr>
            <w:tcW w:w="2268" w:type="dxa"/>
            <w:vAlign w:val="center"/>
          </w:tcPr>
          <w:p>
            <w:pPr>
              <w:spacing w:line="240" w:lineRule="exact"/>
              <w:ind w:firstLine="90" w:firstLineChars="50"/>
              <w:rPr>
                <w:rFonts w:ascii="宋体"/>
                <w:kern w:val="0"/>
                <w:sz w:val="18"/>
                <w:szCs w:val="18"/>
              </w:rPr>
            </w:pPr>
            <w:r>
              <w:rPr>
                <w:rFonts w:hint="eastAsia" w:ascii="宋体" w:hAnsi="宋体"/>
                <w:kern w:val="0"/>
                <w:sz w:val="18"/>
                <w:szCs w:val="18"/>
              </w:rPr>
              <w:t>纺织服装外贸跟单</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01186</w:t>
            </w:r>
          </w:p>
        </w:tc>
        <w:tc>
          <w:tcPr>
            <w:tcW w:w="850"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3.5</w:t>
            </w:r>
          </w:p>
        </w:tc>
        <w:tc>
          <w:tcPr>
            <w:tcW w:w="921" w:type="dxa"/>
            <w:vAlign w:val="center"/>
          </w:tcPr>
          <w:p>
            <w:pPr>
              <w:spacing w:line="240" w:lineRule="exact"/>
              <w:jc w:val="center"/>
              <w:rPr>
                <w:rFonts w:ascii="宋体"/>
                <w:sz w:val="18"/>
                <w:szCs w:val="18"/>
              </w:rPr>
            </w:pPr>
            <w:r>
              <w:rPr>
                <w:rFonts w:ascii="宋体" w:hAnsi="宋体"/>
                <w:sz w:val="18"/>
                <w:szCs w:val="18"/>
              </w:rPr>
              <w:t>6</w:t>
            </w:r>
            <w:r>
              <w:rPr>
                <w:rFonts w:hint="eastAsia" w:ascii="宋体" w:hAnsi="宋体"/>
                <w:sz w:val="18"/>
                <w:szCs w:val="18"/>
              </w:rPr>
              <w:t>8</w:t>
            </w:r>
          </w:p>
        </w:tc>
        <w:tc>
          <w:tcPr>
            <w:tcW w:w="1154" w:type="dxa"/>
            <w:vAlign w:val="center"/>
          </w:tcPr>
          <w:p>
            <w:pPr>
              <w:spacing w:line="240" w:lineRule="exact"/>
              <w:jc w:val="center"/>
              <w:rPr>
                <w:rFonts w:ascii="宋体"/>
                <w:sz w:val="18"/>
                <w:szCs w:val="18"/>
              </w:rPr>
            </w:pPr>
            <w:r>
              <w:rPr>
                <w:rFonts w:ascii="宋体" w:hAnsi="宋体"/>
                <w:sz w:val="18"/>
                <w:szCs w:val="18"/>
              </w:rPr>
              <w:t>4</w:t>
            </w:r>
            <w:r>
              <w:rPr>
                <w:rFonts w:hint="eastAsia" w:ascii="宋体" w:hAnsi="宋体"/>
                <w:sz w:val="18"/>
                <w:szCs w:val="18"/>
              </w:rPr>
              <w:t>6</w:t>
            </w:r>
          </w:p>
        </w:tc>
        <w:tc>
          <w:tcPr>
            <w:tcW w:w="851" w:type="dxa"/>
            <w:vAlign w:val="center"/>
          </w:tcPr>
          <w:p>
            <w:pPr>
              <w:spacing w:line="240" w:lineRule="exact"/>
              <w:jc w:val="center"/>
              <w:rPr>
                <w:rFonts w:ascii="宋体"/>
                <w:sz w:val="18"/>
                <w:szCs w:val="18"/>
              </w:rPr>
            </w:pPr>
            <w:r>
              <w:rPr>
                <w:rFonts w:ascii="宋体" w:hAnsi="宋体"/>
                <w:sz w:val="18"/>
                <w:szCs w:val="18"/>
              </w:rPr>
              <w:t>22</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r>
              <w:rPr>
                <w:rFonts w:ascii="宋体" w:hAnsi="宋体"/>
                <w:sz w:val="18"/>
                <w:szCs w:val="18"/>
              </w:rPr>
              <w:t>4</w:t>
            </w: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vAlign w:val="center"/>
          </w:tcPr>
          <w:p>
            <w:pPr>
              <w:spacing w:line="240" w:lineRule="exact"/>
              <w:jc w:val="center"/>
              <w:rPr>
                <w:rFonts w:ascii="宋体"/>
                <w:sz w:val="18"/>
                <w:szCs w:val="18"/>
              </w:rPr>
            </w:pPr>
          </w:p>
        </w:tc>
        <w:tc>
          <w:tcPr>
            <w:tcW w:w="288" w:type="dxa"/>
            <w:vMerge w:val="continue"/>
            <w:tcBorders>
              <w:right w:val="single" w:color="auto" w:sz="4" w:space="0"/>
            </w:tcBorders>
            <w:vAlign w:val="center"/>
          </w:tcPr>
          <w:p>
            <w:pPr>
              <w:spacing w:line="240" w:lineRule="exact"/>
              <w:jc w:val="center"/>
              <w:rPr>
                <w:rFonts w:ascii="宋体"/>
                <w:sz w:val="18"/>
                <w:szCs w:val="18"/>
              </w:rPr>
            </w:pPr>
          </w:p>
        </w:tc>
        <w:tc>
          <w:tcPr>
            <w:tcW w:w="425" w:type="dxa"/>
            <w:tcBorders>
              <w:left w:val="single" w:color="auto" w:sz="4" w:space="0"/>
            </w:tcBorders>
            <w:vAlign w:val="center"/>
          </w:tcPr>
          <w:p>
            <w:pPr>
              <w:spacing w:line="240" w:lineRule="exact"/>
              <w:jc w:val="center"/>
              <w:rPr>
                <w:rFonts w:ascii="宋体"/>
                <w:sz w:val="18"/>
                <w:szCs w:val="18"/>
              </w:rPr>
            </w:pPr>
            <w:r>
              <w:rPr>
                <w:rFonts w:hint="eastAsia" w:ascii="宋体"/>
                <w:sz w:val="18"/>
                <w:szCs w:val="18"/>
              </w:rPr>
              <w:t>10</w:t>
            </w:r>
          </w:p>
        </w:tc>
        <w:tc>
          <w:tcPr>
            <w:tcW w:w="2268" w:type="dxa"/>
            <w:vAlign w:val="center"/>
          </w:tcPr>
          <w:p>
            <w:pPr>
              <w:spacing w:line="240" w:lineRule="exact"/>
              <w:ind w:firstLine="90" w:firstLineChars="50"/>
              <w:rPr>
                <w:rFonts w:ascii="宋体"/>
                <w:kern w:val="0"/>
                <w:sz w:val="18"/>
                <w:szCs w:val="18"/>
              </w:rPr>
            </w:pPr>
            <w:r>
              <w:rPr>
                <w:rFonts w:hint="eastAsia" w:ascii="宋体" w:hAnsi="宋体"/>
                <w:kern w:val="0"/>
                <w:sz w:val="18"/>
                <w:szCs w:val="18"/>
              </w:rPr>
              <w:t>针织工艺</w:t>
            </w:r>
          </w:p>
        </w:tc>
        <w:tc>
          <w:tcPr>
            <w:tcW w:w="514" w:type="dxa"/>
            <w:vAlign w:val="center"/>
          </w:tcPr>
          <w:p>
            <w:pPr>
              <w:spacing w:line="240" w:lineRule="exact"/>
              <w:jc w:val="center"/>
              <w:rPr>
                <w:rFonts w:ascii="宋体"/>
                <w:sz w:val="18"/>
                <w:szCs w:val="18"/>
              </w:rPr>
            </w:pPr>
            <w:r>
              <w:rPr>
                <w:rFonts w:hint="eastAsia" w:ascii="宋体" w:hAnsi="宋体"/>
                <w:sz w:val="18"/>
                <w:szCs w:val="18"/>
              </w:rPr>
              <w:t>必</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01153</w:t>
            </w:r>
          </w:p>
        </w:tc>
        <w:tc>
          <w:tcPr>
            <w:tcW w:w="850" w:type="dxa"/>
            <w:tcBorders>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8.5</w:t>
            </w:r>
          </w:p>
        </w:tc>
        <w:tc>
          <w:tcPr>
            <w:tcW w:w="921" w:type="dxa"/>
            <w:vAlign w:val="center"/>
          </w:tcPr>
          <w:p>
            <w:pPr>
              <w:spacing w:line="240" w:lineRule="exact"/>
              <w:jc w:val="center"/>
              <w:rPr>
                <w:rFonts w:ascii="宋体"/>
                <w:sz w:val="18"/>
                <w:szCs w:val="18"/>
              </w:rPr>
            </w:pPr>
            <w:r>
              <w:rPr>
                <w:rFonts w:ascii="宋体" w:hAnsi="宋体"/>
                <w:sz w:val="18"/>
                <w:szCs w:val="18"/>
              </w:rPr>
              <w:t>1</w:t>
            </w:r>
            <w:r>
              <w:rPr>
                <w:rFonts w:hint="eastAsia" w:ascii="宋体" w:hAnsi="宋体"/>
                <w:sz w:val="18"/>
                <w:szCs w:val="18"/>
              </w:rPr>
              <w:t>60</w:t>
            </w:r>
          </w:p>
        </w:tc>
        <w:tc>
          <w:tcPr>
            <w:tcW w:w="1154" w:type="dxa"/>
            <w:vAlign w:val="center"/>
          </w:tcPr>
          <w:p>
            <w:pPr>
              <w:spacing w:line="240" w:lineRule="exact"/>
              <w:jc w:val="center"/>
              <w:rPr>
                <w:rFonts w:ascii="宋体"/>
                <w:sz w:val="18"/>
                <w:szCs w:val="18"/>
              </w:rPr>
            </w:pPr>
            <w:r>
              <w:rPr>
                <w:rFonts w:ascii="宋体" w:hAnsi="宋体"/>
                <w:sz w:val="18"/>
                <w:szCs w:val="18"/>
              </w:rPr>
              <w:t>1</w:t>
            </w:r>
            <w:r>
              <w:rPr>
                <w:rFonts w:hint="eastAsia" w:ascii="宋体" w:hAnsi="宋体"/>
                <w:sz w:val="18"/>
                <w:szCs w:val="18"/>
              </w:rPr>
              <w:t>10</w:t>
            </w:r>
          </w:p>
        </w:tc>
        <w:tc>
          <w:tcPr>
            <w:tcW w:w="851" w:type="dxa"/>
            <w:vAlign w:val="center"/>
          </w:tcPr>
          <w:p>
            <w:pPr>
              <w:spacing w:line="240" w:lineRule="exact"/>
              <w:jc w:val="center"/>
              <w:rPr>
                <w:rFonts w:ascii="宋体"/>
                <w:sz w:val="18"/>
                <w:szCs w:val="18"/>
              </w:rPr>
            </w:pPr>
            <w:r>
              <w:rPr>
                <w:rFonts w:hint="eastAsia" w:ascii="宋体" w:hAnsi="宋体"/>
                <w:sz w:val="18"/>
                <w:szCs w:val="18"/>
              </w:rPr>
              <w:t>50</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r>
              <w:rPr>
                <w:rFonts w:hint="eastAsia" w:ascii="宋体"/>
                <w:sz w:val="18"/>
                <w:szCs w:val="18"/>
              </w:rPr>
              <w:t>4</w:t>
            </w:r>
          </w:p>
        </w:tc>
        <w:tc>
          <w:tcPr>
            <w:tcW w:w="635" w:type="dxa"/>
            <w:vAlign w:val="center"/>
          </w:tcPr>
          <w:p>
            <w:pPr>
              <w:spacing w:line="240" w:lineRule="exact"/>
              <w:jc w:val="center"/>
              <w:rPr>
                <w:rFonts w:ascii="宋体"/>
                <w:sz w:val="18"/>
                <w:szCs w:val="18"/>
              </w:rPr>
            </w:pPr>
            <w:r>
              <w:rPr>
                <w:rFonts w:hint="eastAsia" w:ascii="宋体" w:hAnsi="宋体"/>
                <w:sz w:val="18"/>
                <w:szCs w:val="18"/>
              </w:rPr>
              <w:t>6</w:t>
            </w: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3543" w:type="dxa"/>
            <w:gridSpan w:val="4"/>
            <w:tcBorders>
              <w:top w:val="single" w:color="auto" w:sz="12" w:space="0"/>
              <w:bottom w:val="single" w:color="auto" w:sz="12" w:space="0"/>
            </w:tcBorders>
            <w:vAlign w:val="center"/>
          </w:tcPr>
          <w:p>
            <w:pPr>
              <w:spacing w:line="240" w:lineRule="exact"/>
              <w:jc w:val="center"/>
              <w:rPr>
                <w:rFonts w:ascii="宋体"/>
                <w:b/>
                <w:bCs/>
                <w:sz w:val="18"/>
                <w:szCs w:val="18"/>
              </w:rPr>
            </w:pPr>
            <w:r>
              <w:rPr>
                <w:rFonts w:hint="eastAsia" w:ascii="宋体" w:hAnsi="宋体"/>
                <w:b/>
                <w:bCs/>
                <w:sz w:val="18"/>
                <w:szCs w:val="18"/>
              </w:rPr>
              <w:t>小计</w:t>
            </w:r>
          </w:p>
        </w:tc>
        <w:tc>
          <w:tcPr>
            <w:tcW w:w="514" w:type="dxa"/>
            <w:tcBorders>
              <w:top w:val="single" w:color="auto" w:sz="12" w:space="0"/>
              <w:bottom w:val="single" w:color="auto" w:sz="12" w:space="0"/>
            </w:tcBorders>
            <w:vAlign w:val="center"/>
          </w:tcPr>
          <w:p>
            <w:pPr>
              <w:spacing w:line="240" w:lineRule="exact"/>
              <w:jc w:val="center"/>
              <w:rPr>
                <w:rFonts w:ascii="宋体"/>
                <w:b/>
                <w:bCs/>
                <w:sz w:val="18"/>
                <w:szCs w:val="18"/>
              </w:rPr>
            </w:pPr>
          </w:p>
        </w:tc>
        <w:tc>
          <w:tcPr>
            <w:tcW w:w="675" w:type="dxa"/>
            <w:tcBorders>
              <w:top w:val="single" w:color="auto" w:sz="12" w:space="0"/>
              <w:bottom w:val="single" w:color="auto" w:sz="12" w:space="0"/>
              <w:right w:val="single" w:color="auto" w:sz="4" w:space="0"/>
            </w:tcBorders>
            <w:vAlign w:val="center"/>
          </w:tcPr>
          <w:p>
            <w:pPr>
              <w:spacing w:line="240" w:lineRule="exact"/>
              <w:jc w:val="center"/>
              <w:rPr>
                <w:rFonts w:ascii="宋体"/>
                <w:b/>
                <w:bCs/>
                <w:sz w:val="18"/>
                <w:szCs w:val="18"/>
              </w:rPr>
            </w:pPr>
          </w:p>
        </w:tc>
        <w:tc>
          <w:tcPr>
            <w:tcW w:w="850" w:type="dxa"/>
            <w:tcBorders>
              <w:top w:val="single" w:color="auto" w:sz="12" w:space="0"/>
              <w:left w:val="single" w:color="auto" w:sz="4" w:space="0"/>
              <w:bottom w:val="single" w:color="auto" w:sz="12" w:space="0"/>
            </w:tcBorders>
            <w:vAlign w:val="center"/>
          </w:tcPr>
          <w:p>
            <w:pPr>
              <w:spacing w:line="240" w:lineRule="exact"/>
              <w:jc w:val="center"/>
              <w:rPr>
                <w:rFonts w:ascii="宋体"/>
                <w:b/>
                <w:bCs/>
                <w:sz w:val="18"/>
                <w:szCs w:val="18"/>
              </w:rPr>
            </w:pPr>
            <w:r>
              <w:rPr>
                <w:rFonts w:hint="eastAsia" w:ascii="宋体" w:hAnsi="宋体"/>
                <w:b/>
                <w:bCs/>
                <w:sz w:val="18"/>
                <w:szCs w:val="18"/>
              </w:rPr>
              <w:t>76</w:t>
            </w:r>
          </w:p>
        </w:tc>
        <w:tc>
          <w:tcPr>
            <w:tcW w:w="921" w:type="dxa"/>
            <w:tcBorders>
              <w:top w:val="single" w:color="auto" w:sz="12" w:space="0"/>
              <w:bottom w:val="single" w:color="auto" w:sz="12" w:space="0"/>
            </w:tcBorders>
            <w:vAlign w:val="center"/>
          </w:tcPr>
          <w:p>
            <w:pPr>
              <w:jc w:val="center"/>
              <w:rPr>
                <w:rFonts w:ascii="宋体" w:hAnsi="宋体"/>
                <w:b/>
                <w:bCs/>
                <w:color w:val="000000"/>
                <w:sz w:val="18"/>
                <w:szCs w:val="18"/>
              </w:rPr>
            </w:pPr>
            <w:r>
              <w:rPr>
                <w:rFonts w:hint="eastAsia"/>
                <w:b/>
                <w:bCs/>
                <w:color w:val="000000"/>
                <w:sz w:val="18"/>
                <w:szCs w:val="18"/>
              </w:rPr>
              <w:t>1398</w:t>
            </w:r>
          </w:p>
        </w:tc>
        <w:tc>
          <w:tcPr>
            <w:tcW w:w="1154" w:type="dxa"/>
            <w:tcBorders>
              <w:top w:val="single" w:color="auto" w:sz="12" w:space="0"/>
              <w:bottom w:val="single" w:color="auto" w:sz="12" w:space="0"/>
            </w:tcBorders>
            <w:vAlign w:val="center"/>
          </w:tcPr>
          <w:p>
            <w:pPr>
              <w:jc w:val="center"/>
              <w:rPr>
                <w:rFonts w:ascii="宋体" w:hAnsi="宋体"/>
                <w:b/>
                <w:bCs/>
                <w:color w:val="000000"/>
                <w:sz w:val="18"/>
                <w:szCs w:val="18"/>
              </w:rPr>
            </w:pPr>
            <w:r>
              <w:rPr>
                <w:rFonts w:hint="eastAsia"/>
                <w:b/>
                <w:bCs/>
                <w:color w:val="000000"/>
                <w:sz w:val="18"/>
                <w:szCs w:val="18"/>
              </w:rPr>
              <w:t>831</w:t>
            </w:r>
          </w:p>
        </w:tc>
        <w:tc>
          <w:tcPr>
            <w:tcW w:w="851" w:type="dxa"/>
            <w:tcBorders>
              <w:top w:val="single" w:color="auto" w:sz="12" w:space="0"/>
              <w:bottom w:val="single" w:color="auto" w:sz="12" w:space="0"/>
            </w:tcBorders>
            <w:vAlign w:val="center"/>
          </w:tcPr>
          <w:p>
            <w:pPr>
              <w:jc w:val="center"/>
              <w:rPr>
                <w:rFonts w:ascii="宋体" w:hAnsi="宋体"/>
                <w:b/>
                <w:bCs/>
                <w:color w:val="000000"/>
                <w:sz w:val="18"/>
                <w:szCs w:val="18"/>
              </w:rPr>
            </w:pPr>
            <w:r>
              <w:rPr>
                <w:rFonts w:hint="eastAsia"/>
                <w:b/>
                <w:bCs/>
                <w:color w:val="000000"/>
                <w:sz w:val="18"/>
                <w:szCs w:val="18"/>
              </w:rPr>
              <w:t>567</w:t>
            </w:r>
          </w:p>
        </w:tc>
        <w:tc>
          <w:tcPr>
            <w:tcW w:w="567" w:type="dxa"/>
            <w:tcBorders>
              <w:top w:val="single" w:color="auto" w:sz="12" w:space="0"/>
              <w:bottom w:val="single" w:color="auto" w:sz="12" w:space="0"/>
            </w:tcBorders>
            <w:vAlign w:val="center"/>
          </w:tcPr>
          <w:p>
            <w:pPr>
              <w:spacing w:line="240" w:lineRule="exact"/>
              <w:jc w:val="center"/>
              <w:rPr>
                <w:rFonts w:ascii="宋体"/>
                <w:b/>
                <w:bCs/>
                <w:sz w:val="18"/>
                <w:szCs w:val="18"/>
              </w:rPr>
            </w:pPr>
            <w:r>
              <w:rPr>
                <w:rFonts w:hint="eastAsia" w:ascii="宋体"/>
                <w:b/>
                <w:bCs/>
                <w:sz w:val="18"/>
                <w:szCs w:val="18"/>
              </w:rPr>
              <w:t>4</w:t>
            </w:r>
          </w:p>
        </w:tc>
        <w:tc>
          <w:tcPr>
            <w:tcW w:w="567" w:type="dxa"/>
            <w:tcBorders>
              <w:top w:val="single" w:color="auto" w:sz="12" w:space="0"/>
              <w:bottom w:val="single" w:color="auto" w:sz="12" w:space="0"/>
            </w:tcBorders>
            <w:vAlign w:val="center"/>
          </w:tcPr>
          <w:p>
            <w:pPr>
              <w:spacing w:line="240" w:lineRule="exact"/>
              <w:jc w:val="center"/>
              <w:rPr>
                <w:rFonts w:ascii="宋体"/>
                <w:b/>
                <w:bCs/>
                <w:sz w:val="18"/>
                <w:szCs w:val="18"/>
              </w:rPr>
            </w:pPr>
            <w:r>
              <w:rPr>
                <w:rFonts w:hint="eastAsia" w:ascii="宋体"/>
                <w:b/>
                <w:bCs/>
                <w:sz w:val="18"/>
                <w:szCs w:val="18"/>
              </w:rPr>
              <w:t>4</w:t>
            </w:r>
          </w:p>
        </w:tc>
        <w:tc>
          <w:tcPr>
            <w:tcW w:w="567" w:type="dxa"/>
            <w:tcBorders>
              <w:top w:val="single" w:color="auto" w:sz="12" w:space="0"/>
              <w:bottom w:val="single" w:color="auto" w:sz="12" w:space="0"/>
            </w:tcBorders>
            <w:vAlign w:val="center"/>
          </w:tcPr>
          <w:p>
            <w:pPr>
              <w:spacing w:line="240" w:lineRule="exact"/>
              <w:jc w:val="center"/>
              <w:rPr>
                <w:rFonts w:ascii="宋体"/>
                <w:b/>
                <w:bCs/>
                <w:sz w:val="18"/>
                <w:szCs w:val="18"/>
              </w:rPr>
            </w:pPr>
            <w:r>
              <w:rPr>
                <w:rFonts w:hint="eastAsia" w:ascii="宋体"/>
                <w:b/>
                <w:bCs/>
                <w:sz w:val="18"/>
                <w:szCs w:val="18"/>
              </w:rPr>
              <w:t>8</w:t>
            </w:r>
          </w:p>
        </w:tc>
        <w:tc>
          <w:tcPr>
            <w:tcW w:w="567" w:type="dxa"/>
            <w:tcBorders>
              <w:top w:val="single" w:color="auto" w:sz="12" w:space="0"/>
              <w:bottom w:val="single" w:color="auto" w:sz="12" w:space="0"/>
            </w:tcBorders>
            <w:vAlign w:val="center"/>
          </w:tcPr>
          <w:p>
            <w:pPr>
              <w:spacing w:line="240" w:lineRule="exact"/>
              <w:ind w:left="-88" w:leftChars="-42" w:right="-97" w:rightChars="-46"/>
              <w:jc w:val="center"/>
              <w:rPr>
                <w:rFonts w:ascii="宋体"/>
                <w:b/>
                <w:bCs/>
                <w:sz w:val="18"/>
                <w:szCs w:val="18"/>
              </w:rPr>
            </w:pPr>
            <w:r>
              <w:rPr>
                <w:rFonts w:hint="eastAsia" w:ascii="宋体"/>
                <w:b/>
                <w:bCs/>
                <w:sz w:val="18"/>
                <w:szCs w:val="18"/>
              </w:rPr>
              <w:t>8</w:t>
            </w:r>
          </w:p>
        </w:tc>
        <w:tc>
          <w:tcPr>
            <w:tcW w:w="567" w:type="dxa"/>
            <w:tcBorders>
              <w:top w:val="single" w:color="auto" w:sz="12" w:space="0"/>
              <w:bottom w:val="single" w:color="auto" w:sz="12" w:space="0"/>
            </w:tcBorders>
            <w:vAlign w:val="center"/>
          </w:tcPr>
          <w:p>
            <w:pPr>
              <w:spacing w:line="240" w:lineRule="exact"/>
              <w:jc w:val="center"/>
              <w:rPr>
                <w:rFonts w:ascii="宋体"/>
                <w:b/>
                <w:bCs/>
                <w:sz w:val="18"/>
                <w:szCs w:val="18"/>
              </w:rPr>
            </w:pPr>
            <w:r>
              <w:rPr>
                <w:rFonts w:hint="eastAsia" w:ascii="宋体" w:hAnsi="宋体"/>
                <w:b/>
                <w:bCs/>
                <w:sz w:val="18"/>
                <w:szCs w:val="18"/>
              </w:rPr>
              <w:t>12</w:t>
            </w:r>
          </w:p>
        </w:tc>
        <w:tc>
          <w:tcPr>
            <w:tcW w:w="554" w:type="dxa"/>
            <w:vAlign w:val="center"/>
          </w:tcPr>
          <w:p>
            <w:pPr>
              <w:spacing w:line="240" w:lineRule="exact"/>
              <w:jc w:val="center"/>
              <w:rPr>
                <w:rFonts w:ascii="宋体"/>
                <w:b/>
                <w:bCs/>
                <w:sz w:val="18"/>
                <w:szCs w:val="18"/>
              </w:rPr>
            </w:pPr>
            <w:r>
              <w:rPr>
                <w:rFonts w:hint="eastAsia" w:ascii="宋体" w:hAnsi="宋体"/>
                <w:b/>
                <w:bCs/>
                <w:sz w:val="18"/>
                <w:szCs w:val="18"/>
              </w:rPr>
              <w:t>9</w:t>
            </w:r>
          </w:p>
        </w:tc>
        <w:tc>
          <w:tcPr>
            <w:tcW w:w="641" w:type="dxa"/>
            <w:vAlign w:val="center"/>
          </w:tcPr>
          <w:p>
            <w:pPr>
              <w:spacing w:line="240" w:lineRule="exact"/>
              <w:jc w:val="center"/>
              <w:rPr>
                <w:rFonts w:ascii="宋体"/>
                <w:b/>
                <w:bCs/>
                <w:sz w:val="18"/>
                <w:szCs w:val="18"/>
              </w:rPr>
            </w:pPr>
            <w:r>
              <w:rPr>
                <w:rFonts w:hint="eastAsia" w:ascii="宋体" w:hAnsi="宋体"/>
                <w:b/>
                <w:bCs/>
                <w:sz w:val="18"/>
                <w:szCs w:val="18"/>
              </w:rPr>
              <w:t>22</w:t>
            </w:r>
          </w:p>
        </w:tc>
        <w:tc>
          <w:tcPr>
            <w:tcW w:w="635" w:type="dxa"/>
            <w:vAlign w:val="center"/>
          </w:tcPr>
          <w:p>
            <w:pPr>
              <w:spacing w:line="240" w:lineRule="exact"/>
              <w:ind w:left="-88" w:leftChars="-42" w:right="-97" w:rightChars="-46"/>
              <w:jc w:val="center"/>
              <w:rPr>
                <w:rFonts w:ascii="宋体"/>
                <w:b/>
                <w:bCs/>
                <w:sz w:val="18"/>
                <w:szCs w:val="18"/>
              </w:rPr>
            </w:pPr>
            <w:r>
              <w:rPr>
                <w:rFonts w:ascii="宋体" w:hAnsi="宋体"/>
                <w:b/>
                <w:bCs/>
                <w:sz w:val="18"/>
                <w:szCs w:val="18"/>
              </w:rPr>
              <w:t>1</w:t>
            </w:r>
            <w:r>
              <w:rPr>
                <w:rFonts w:hint="eastAsia" w:ascii="宋体" w:hAnsi="宋体"/>
                <w:b/>
                <w:bCs/>
                <w:sz w:val="18"/>
                <w:szCs w:val="18"/>
              </w:rPr>
              <w:t>6</w:t>
            </w:r>
          </w:p>
        </w:tc>
        <w:tc>
          <w:tcPr>
            <w:tcW w:w="561" w:type="dxa"/>
            <w:vAlign w:val="center"/>
          </w:tcPr>
          <w:p>
            <w:pPr>
              <w:spacing w:line="240" w:lineRule="exact"/>
              <w:jc w:val="center"/>
              <w:rPr>
                <w:rFonts w:ascii="宋体"/>
                <w:b/>
                <w:bCs/>
                <w:sz w:val="18"/>
                <w:szCs w:val="18"/>
              </w:rPr>
            </w:pPr>
            <w:r>
              <w:rPr>
                <w:rFonts w:ascii="宋体" w:hAnsi="宋体"/>
                <w:b/>
                <w:bCs/>
                <w:sz w:val="18"/>
                <w:szCs w:val="18"/>
              </w:rPr>
              <w:t>4</w:t>
            </w:r>
          </w:p>
        </w:tc>
        <w:tc>
          <w:tcPr>
            <w:tcW w:w="463" w:type="dxa"/>
            <w:vAlign w:val="center"/>
          </w:tcPr>
          <w:p>
            <w:pPr>
              <w:spacing w:line="240" w:lineRule="exact"/>
              <w:ind w:left="-88" w:leftChars="-42" w:right="-97" w:rightChars="-46"/>
              <w:jc w:val="center"/>
              <w:rPr>
                <w:rFonts w:asci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restart"/>
            <w:tcBorders>
              <w:right w:val="single" w:color="auto" w:sz="4" w:space="0"/>
            </w:tcBorders>
            <w:vAlign w:val="center"/>
          </w:tcPr>
          <w:p>
            <w:pPr>
              <w:spacing w:line="240" w:lineRule="exact"/>
              <w:ind w:left="181" w:leftChars="86"/>
              <w:rPr>
                <w:rFonts w:ascii="宋体"/>
                <w:bCs/>
                <w:sz w:val="18"/>
                <w:szCs w:val="18"/>
              </w:rPr>
            </w:pPr>
            <w:r>
              <w:rPr>
                <w:rFonts w:hint="eastAsia" w:ascii="宋体" w:hAnsi="宋体"/>
                <w:bCs/>
                <w:sz w:val="18"/>
                <w:szCs w:val="18"/>
              </w:rPr>
              <w:t>选修课</w:t>
            </w:r>
          </w:p>
          <w:p>
            <w:pPr>
              <w:spacing w:line="240" w:lineRule="exact"/>
              <w:rPr>
                <w:rFonts w:ascii="宋体"/>
                <w:sz w:val="18"/>
                <w:szCs w:val="18"/>
              </w:rPr>
            </w:pPr>
          </w:p>
        </w:tc>
        <w:tc>
          <w:tcPr>
            <w:tcW w:w="288" w:type="dxa"/>
            <w:vMerge w:val="restart"/>
            <w:tcBorders>
              <w:left w:val="single" w:color="auto" w:sz="4" w:space="0"/>
              <w:right w:val="single" w:color="auto" w:sz="4" w:space="0"/>
            </w:tcBorders>
            <w:vAlign w:val="center"/>
          </w:tcPr>
          <w:p>
            <w:pPr>
              <w:spacing w:line="240" w:lineRule="exact"/>
              <w:jc w:val="center"/>
              <w:rPr>
                <w:rFonts w:ascii="宋体"/>
                <w:sz w:val="18"/>
                <w:szCs w:val="18"/>
              </w:rPr>
            </w:pPr>
            <w:r>
              <w:rPr>
                <w:rFonts w:hint="eastAsia" w:ascii="宋体" w:hAnsi="宋体"/>
                <w:bCs/>
                <w:sz w:val="18"/>
                <w:szCs w:val="18"/>
              </w:rPr>
              <w:t>专</w:t>
            </w:r>
            <w:r>
              <w:rPr>
                <w:rFonts w:hint="eastAsia" w:ascii="宋体" w:hAnsi="宋体"/>
                <w:sz w:val="18"/>
                <w:szCs w:val="18"/>
              </w:rPr>
              <w:t>业选修课选</w:t>
            </w:r>
          </w:p>
          <w:p>
            <w:pPr>
              <w:spacing w:line="240" w:lineRule="exact"/>
              <w:jc w:val="center"/>
              <w:rPr>
                <w:rFonts w:ascii="宋体"/>
                <w:sz w:val="18"/>
                <w:szCs w:val="18"/>
              </w:rPr>
            </w:pPr>
          </w:p>
        </w:tc>
        <w:tc>
          <w:tcPr>
            <w:tcW w:w="425" w:type="dxa"/>
            <w:tcBorders>
              <w:left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1</w:t>
            </w:r>
          </w:p>
        </w:tc>
        <w:tc>
          <w:tcPr>
            <w:tcW w:w="2268" w:type="dxa"/>
            <w:tcBorders>
              <w:left w:val="single" w:color="auto" w:sz="4" w:space="0"/>
            </w:tcBorders>
          </w:tcPr>
          <w:p>
            <w:pPr>
              <w:spacing w:line="240" w:lineRule="exact"/>
              <w:ind w:firstLine="117" w:firstLineChars="65"/>
              <w:rPr>
                <w:rFonts w:ascii="宋体"/>
                <w:kern w:val="0"/>
                <w:sz w:val="18"/>
                <w:szCs w:val="18"/>
              </w:rPr>
            </w:pPr>
            <w:r>
              <w:rPr>
                <w:rFonts w:hint="eastAsia" w:ascii="宋体" w:hAnsi="宋体"/>
                <w:kern w:val="0"/>
                <w:sz w:val="18"/>
                <w:szCs w:val="18"/>
              </w:rPr>
              <w:t>纺织面料分析</w:t>
            </w:r>
          </w:p>
        </w:tc>
        <w:tc>
          <w:tcPr>
            <w:tcW w:w="514" w:type="dxa"/>
          </w:tcPr>
          <w:p>
            <w:pPr>
              <w:spacing w:line="240" w:lineRule="exact"/>
              <w:jc w:val="center"/>
              <w:rPr>
                <w:rFonts w:ascii="宋体"/>
                <w:sz w:val="18"/>
                <w:szCs w:val="18"/>
              </w:rPr>
            </w:pPr>
            <w:r>
              <w:rPr>
                <w:rFonts w:hint="eastAsia" w:ascii="宋体" w:hAnsi="宋体"/>
                <w:sz w:val="18"/>
                <w:szCs w:val="18"/>
              </w:rPr>
              <w:t>选</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01284</w:t>
            </w:r>
          </w:p>
        </w:tc>
        <w:tc>
          <w:tcPr>
            <w:tcW w:w="850"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2</w:t>
            </w:r>
            <w:r>
              <w:rPr>
                <w:rFonts w:hint="eastAsia" w:ascii="宋体" w:hAnsi="宋体"/>
                <w:sz w:val="18"/>
                <w:szCs w:val="18"/>
              </w:rPr>
              <w:t>.5</w:t>
            </w:r>
          </w:p>
        </w:tc>
        <w:tc>
          <w:tcPr>
            <w:tcW w:w="921" w:type="dxa"/>
            <w:vAlign w:val="center"/>
          </w:tcPr>
          <w:p>
            <w:pPr>
              <w:spacing w:line="240" w:lineRule="exact"/>
              <w:jc w:val="center"/>
              <w:rPr>
                <w:rFonts w:ascii="宋体"/>
                <w:sz w:val="18"/>
                <w:szCs w:val="18"/>
              </w:rPr>
            </w:pPr>
            <w:r>
              <w:rPr>
                <w:rFonts w:hint="eastAsia" w:ascii="宋体" w:hAnsi="宋体"/>
                <w:sz w:val="18"/>
                <w:szCs w:val="18"/>
              </w:rPr>
              <w:t>72</w:t>
            </w:r>
          </w:p>
        </w:tc>
        <w:tc>
          <w:tcPr>
            <w:tcW w:w="1154" w:type="dxa"/>
            <w:vAlign w:val="center"/>
          </w:tcPr>
          <w:p>
            <w:pPr>
              <w:spacing w:line="240" w:lineRule="exact"/>
              <w:jc w:val="center"/>
              <w:rPr>
                <w:rFonts w:ascii="宋体"/>
                <w:sz w:val="18"/>
                <w:szCs w:val="18"/>
              </w:rPr>
            </w:pPr>
            <w:r>
              <w:rPr>
                <w:rFonts w:ascii="宋体" w:hAnsi="宋体"/>
                <w:sz w:val="18"/>
                <w:szCs w:val="18"/>
              </w:rPr>
              <w:t>20</w:t>
            </w:r>
          </w:p>
        </w:tc>
        <w:tc>
          <w:tcPr>
            <w:tcW w:w="851" w:type="dxa"/>
            <w:vAlign w:val="center"/>
          </w:tcPr>
          <w:p>
            <w:pPr>
              <w:spacing w:line="240" w:lineRule="exact"/>
              <w:jc w:val="center"/>
              <w:rPr>
                <w:rFonts w:ascii="宋体"/>
                <w:sz w:val="18"/>
                <w:szCs w:val="18"/>
              </w:rPr>
            </w:pPr>
            <w:r>
              <w:rPr>
                <w:rFonts w:hint="eastAsia" w:ascii="宋体" w:hAnsi="宋体"/>
                <w:sz w:val="18"/>
                <w:szCs w:val="18"/>
              </w:rPr>
              <w:t>52</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r>
              <w:rPr>
                <w:rFonts w:hint="eastAsia" w:ascii="宋体" w:hAnsi="宋体"/>
                <w:sz w:val="18"/>
                <w:szCs w:val="18"/>
              </w:rPr>
              <w:t>6</w:t>
            </w: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tcBorders>
              <w:right w:val="single" w:color="auto" w:sz="4" w:space="0"/>
            </w:tcBorders>
            <w:vAlign w:val="center"/>
          </w:tcPr>
          <w:p>
            <w:pPr>
              <w:spacing w:line="240" w:lineRule="exact"/>
              <w:jc w:val="center"/>
              <w:rPr>
                <w:rFonts w:ascii="宋体"/>
                <w:sz w:val="18"/>
                <w:szCs w:val="18"/>
              </w:rPr>
            </w:pPr>
          </w:p>
        </w:tc>
        <w:tc>
          <w:tcPr>
            <w:tcW w:w="288" w:type="dxa"/>
            <w:vMerge w:val="continue"/>
            <w:tcBorders>
              <w:left w:val="single" w:color="auto" w:sz="4" w:space="0"/>
              <w:right w:val="single" w:color="auto" w:sz="4" w:space="0"/>
            </w:tcBorders>
            <w:vAlign w:val="center"/>
          </w:tcPr>
          <w:p>
            <w:pPr>
              <w:spacing w:line="240" w:lineRule="exact"/>
              <w:jc w:val="center"/>
              <w:rPr>
                <w:rFonts w:ascii="宋体"/>
                <w:sz w:val="18"/>
                <w:szCs w:val="18"/>
              </w:rPr>
            </w:pPr>
          </w:p>
        </w:tc>
        <w:tc>
          <w:tcPr>
            <w:tcW w:w="425" w:type="dxa"/>
            <w:tcBorders>
              <w:left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2268" w:type="dxa"/>
            <w:tcBorders>
              <w:left w:val="single" w:color="auto" w:sz="4" w:space="0"/>
            </w:tcBorders>
            <w:vAlign w:val="center"/>
          </w:tcPr>
          <w:p>
            <w:pPr>
              <w:spacing w:line="240" w:lineRule="exact"/>
              <w:ind w:firstLine="117" w:firstLineChars="65"/>
              <w:rPr>
                <w:rFonts w:ascii="宋体"/>
                <w:kern w:val="0"/>
                <w:sz w:val="18"/>
                <w:szCs w:val="18"/>
              </w:rPr>
            </w:pPr>
            <w:r>
              <w:rPr>
                <w:rFonts w:hint="eastAsia" w:ascii="宋体" w:hAnsi="宋体"/>
                <w:kern w:val="0"/>
                <w:sz w:val="18"/>
                <w:szCs w:val="18"/>
              </w:rPr>
              <w:t>专业英语</w:t>
            </w:r>
          </w:p>
        </w:tc>
        <w:tc>
          <w:tcPr>
            <w:tcW w:w="514" w:type="dxa"/>
          </w:tcPr>
          <w:p>
            <w:pPr>
              <w:spacing w:line="240" w:lineRule="exact"/>
              <w:jc w:val="center"/>
              <w:rPr>
                <w:rFonts w:ascii="宋体"/>
                <w:sz w:val="18"/>
                <w:szCs w:val="18"/>
              </w:rPr>
            </w:pPr>
            <w:r>
              <w:rPr>
                <w:rFonts w:hint="eastAsia" w:ascii="宋体" w:hAnsi="宋体"/>
                <w:sz w:val="18"/>
                <w:szCs w:val="18"/>
              </w:rPr>
              <w:t>选</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10013</w:t>
            </w:r>
          </w:p>
        </w:tc>
        <w:tc>
          <w:tcPr>
            <w:tcW w:w="850"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1</w:t>
            </w:r>
          </w:p>
        </w:tc>
        <w:tc>
          <w:tcPr>
            <w:tcW w:w="921" w:type="dxa"/>
            <w:vAlign w:val="center"/>
          </w:tcPr>
          <w:p>
            <w:pPr>
              <w:spacing w:line="240" w:lineRule="exact"/>
              <w:jc w:val="center"/>
              <w:rPr>
                <w:rFonts w:ascii="宋体"/>
                <w:sz w:val="18"/>
                <w:szCs w:val="18"/>
              </w:rPr>
            </w:pPr>
            <w:r>
              <w:rPr>
                <w:rFonts w:hint="eastAsia" w:ascii="宋体" w:hAnsi="宋体"/>
                <w:sz w:val="18"/>
                <w:szCs w:val="18"/>
              </w:rPr>
              <w:t>24</w:t>
            </w:r>
          </w:p>
        </w:tc>
        <w:tc>
          <w:tcPr>
            <w:tcW w:w="1154" w:type="dxa"/>
            <w:vAlign w:val="center"/>
          </w:tcPr>
          <w:p>
            <w:pPr>
              <w:spacing w:line="240" w:lineRule="exact"/>
              <w:jc w:val="center"/>
              <w:rPr>
                <w:rFonts w:ascii="宋体"/>
                <w:sz w:val="18"/>
                <w:szCs w:val="18"/>
              </w:rPr>
            </w:pPr>
            <w:r>
              <w:rPr>
                <w:rFonts w:hint="eastAsia" w:ascii="宋体" w:hAnsi="宋体"/>
                <w:sz w:val="18"/>
                <w:szCs w:val="18"/>
              </w:rPr>
              <w:t>24</w:t>
            </w:r>
          </w:p>
        </w:tc>
        <w:tc>
          <w:tcPr>
            <w:tcW w:w="851" w:type="dxa"/>
            <w:vAlign w:val="center"/>
          </w:tcPr>
          <w:p>
            <w:pPr>
              <w:spacing w:line="240" w:lineRule="exact"/>
              <w:jc w:val="center"/>
              <w:rPr>
                <w:rFonts w:ascii="宋体"/>
                <w:sz w:val="18"/>
                <w:szCs w:val="18"/>
              </w:rPr>
            </w:pPr>
            <w:r>
              <w:rPr>
                <w:rFonts w:ascii="宋体"/>
                <w:sz w:val="18"/>
                <w:szCs w:val="18"/>
              </w:rPr>
              <w:t>0</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r>
              <w:rPr>
                <w:rFonts w:ascii="宋体" w:hAnsi="宋体"/>
                <w:sz w:val="18"/>
                <w:szCs w:val="18"/>
              </w:rPr>
              <w:t>2</w:t>
            </w: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tcBorders>
              <w:right w:val="single" w:color="auto" w:sz="4" w:space="0"/>
            </w:tcBorders>
            <w:vAlign w:val="center"/>
          </w:tcPr>
          <w:p>
            <w:pPr>
              <w:spacing w:line="240" w:lineRule="exact"/>
              <w:jc w:val="center"/>
              <w:rPr>
                <w:rFonts w:ascii="宋体"/>
                <w:sz w:val="18"/>
                <w:szCs w:val="18"/>
              </w:rPr>
            </w:pPr>
          </w:p>
        </w:tc>
        <w:tc>
          <w:tcPr>
            <w:tcW w:w="288" w:type="dxa"/>
            <w:vMerge w:val="continue"/>
            <w:tcBorders>
              <w:left w:val="single" w:color="auto" w:sz="4" w:space="0"/>
              <w:right w:val="single" w:color="auto" w:sz="4" w:space="0"/>
            </w:tcBorders>
            <w:vAlign w:val="center"/>
          </w:tcPr>
          <w:p>
            <w:pPr>
              <w:spacing w:line="240" w:lineRule="exact"/>
              <w:jc w:val="center"/>
              <w:rPr>
                <w:rFonts w:ascii="宋体"/>
                <w:sz w:val="18"/>
                <w:szCs w:val="18"/>
              </w:rPr>
            </w:pPr>
          </w:p>
        </w:tc>
        <w:tc>
          <w:tcPr>
            <w:tcW w:w="425" w:type="dxa"/>
            <w:tcBorders>
              <w:left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3</w:t>
            </w:r>
          </w:p>
        </w:tc>
        <w:tc>
          <w:tcPr>
            <w:tcW w:w="2268" w:type="dxa"/>
            <w:tcBorders>
              <w:left w:val="single" w:color="auto" w:sz="4" w:space="0"/>
            </w:tcBorders>
            <w:vAlign w:val="center"/>
          </w:tcPr>
          <w:p>
            <w:pPr>
              <w:spacing w:line="240" w:lineRule="exact"/>
              <w:ind w:firstLine="117" w:firstLineChars="65"/>
              <w:rPr>
                <w:rFonts w:ascii="宋体"/>
                <w:sz w:val="18"/>
                <w:szCs w:val="18"/>
              </w:rPr>
            </w:pPr>
            <w:r>
              <w:rPr>
                <w:rFonts w:hint="eastAsia" w:ascii="宋体" w:hAnsi="宋体"/>
                <w:kern w:val="0"/>
                <w:sz w:val="18"/>
                <w:szCs w:val="18"/>
              </w:rPr>
              <w:t>报检报关实务</w:t>
            </w:r>
          </w:p>
        </w:tc>
        <w:tc>
          <w:tcPr>
            <w:tcW w:w="514" w:type="dxa"/>
          </w:tcPr>
          <w:p>
            <w:pPr>
              <w:spacing w:line="240" w:lineRule="exact"/>
              <w:jc w:val="center"/>
              <w:rPr>
                <w:rFonts w:ascii="宋体"/>
                <w:sz w:val="18"/>
                <w:szCs w:val="18"/>
              </w:rPr>
            </w:pPr>
            <w:r>
              <w:rPr>
                <w:rFonts w:hint="eastAsia" w:ascii="宋体" w:hAnsi="宋体"/>
                <w:sz w:val="18"/>
                <w:szCs w:val="18"/>
              </w:rPr>
              <w:t>选</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01156</w:t>
            </w:r>
          </w:p>
        </w:tc>
        <w:tc>
          <w:tcPr>
            <w:tcW w:w="850" w:type="dxa"/>
            <w:tcBorders>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3.5</w:t>
            </w:r>
          </w:p>
        </w:tc>
        <w:tc>
          <w:tcPr>
            <w:tcW w:w="921" w:type="dxa"/>
            <w:vAlign w:val="center"/>
          </w:tcPr>
          <w:p>
            <w:pPr>
              <w:spacing w:line="240" w:lineRule="exact"/>
              <w:jc w:val="center"/>
              <w:rPr>
                <w:rFonts w:ascii="宋体"/>
                <w:sz w:val="18"/>
                <w:szCs w:val="18"/>
              </w:rPr>
            </w:pPr>
            <w:r>
              <w:rPr>
                <w:rFonts w:ascii="宋体" w:hAnsi="宋体"/>
                <w:sz w:val="18"/>
                <w:szCs w:val="18"/>
              </w:rPr>
              <w:t>64</w:t>
            </w:r>
          </w:p>
        </w:tc>
        <w:tc>
          <w:tcPr>
            <w:tcW w:w="1154" w:type="dxa"/>
            <w:vAlign w:val="center"/>
          </w:tcPr>
          <w:p>
            <w:pPr>
              <w:spacing w:line="240" w:lineRule="exact"/>
              <w:jc w:val="center"/>
              <w:rPr>
                <w:rFonts w:ascii="宋体"/>
                <w:sz w:val="18"/>
                <w:szCs w:val="18"/>
              </w:rPr>
            </w:pPr>
            <w:r>
              <w:rPr>
                <w:rFonts w:ascii="宋体" w:hAnsi="宋体"/>
                <w:sz w:val="18"/>
                <w:szCs w:val="18"/>
              </w:rPr>
              <w:t>44</w:t>
            </w:r>
          </w:p>
        </w:tc>
        <w:tc>
          <w:tcPr>
            <w:tcW w:w="851" w:type="dxa"/>
            <w:vAlign w:val="center"/>
          </w:tcPr>
          <w:p>
            <w:pPr>
              <w:spacing w:line="240" w:lineRule="exact"/>
              <w:jc w:val="center"/>
              <w:rPr>
                <w:rFonts w:ascii="宋体"/>
                <w:sz w:val="18"/>
                <w:szCs w:val="18"/>
              </w:rPr>
            </w:pPr>
            <w:r>
              <w:rPr>
                <w:rFonts w:ascii="宋体" w:hAnsi="宋体"/>
                <w:sz w:val="18"/>
                <w:szCs w:val="18"/>
              </w:rPr>
              <w:t>20</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r>
              <w:rPr>
                <w:rFonts w:ascii="宋体" w:hAnsi="宋体"/>
                <w:sz w:val="18"/>
                <w:szCs w:val="18"/>
              </w:rPr>
              <w:t>4</w:t>
            </w: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tcBorders>
              <w:right w:val="single" w:color="auto" w:sz="4" w:space="0"/>
            </w:tcBorders>
            <w:vAlign w:val="center"/>
          </w:tcPr>
          <w:p>
            <w:pPr>
              <w:spacing w:line="240" w:lineRule="exact"/>
              <w:jc w:val="center"/>
              <w:rPr>
                <w:rFonts w:ascii="宋体"/>
                <w:sz w:val="18"/>
                <w:szCs w:val="18"/>
              </w:rPr>
            </w:pPr>
          </w:p>
        </w:tc>
        <w:tc>
          <w:tcPr>
            <w:tcW w:w="288" w:type="dxa"/>
            <w:vMerge w:val="continue"/>
            <w:tcBorders>
              <w:left w:val="single" w:color="auto" w:sz="4" w:space="0"/>
              <w:right w:val="single" w:color="auto" w:sz="4" w:space="0"/>
            </w:tcBorders>
            <w:vAlign w:val="center"/>
          </w:tcPr>
          <w:p>
            <w:pPr>
              <w:spacing w:line="240" w:lineRule="exact"/>
              <w:jc w:val="center"/>
              <w:rPr>
                <w:rFonts w:ascii="宋体"/>
                <w:sz w:val="18"/>
                <w:szCs w:val="18"/>
              </w:rPr>
            </w:pPr>
          </w:p>
        </w:tc>
        <w:tc>
          <w:tcPr>
            <w:tcW w:w="425" w:type="dxa"/>
            <w:tcBorders>
              <w:left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4</w:t>
            </w:r>
          </w:p>
        </w:tc>
        <w:tc>
          <w:tcPr>
            <w:tcW w:w="2268" w:type="dxa"/>
            <w:tcBorders>
              <w:left w:val="single" w:color="auto" w:sz="4" w:space="0"/>
            </w:tcBorders>
            <w:vAlign w:val="center"/>
          </w:tcPr>
          <w:p>
            <w:pPr>
              <w:spacing w:line="240" w:lineRule="exact"/>
              <w:ind w:firstLine="117" w:firstLineChars="65"/>
              <w:rPr>
                <w:rFonts w:ascii="宋体"/>
                <w:kern w:val="0"/>
                <w:sz w:val="18"/>
                <w:szCs w:val="18"/>
              </w:rPr>
            </w:pPr>
            <w:r>
              <w:rPr>
                <w:rFonts w:hint="eastAsia" w:ascii="宋体" w:hAnsi="宋体"/>
                <w:kern w:val="0"/>
                <w:sz w:val="18"/>
                <w:szCs w:val="18"/>
              </w:rPr>
              <w:t>针织物组织与产品设计</w:t>
            </w:r>
          </w:p>
        </w:tc>
        <w:tc>
          <w:tcPr>
            <w:tcW w:w="514" w:type="dxa"/>
            <w:vAlign w:val="center"/>
          </w:tcPr>
          <w:p>
            <w:pPr>
              <w:spacing w:line="240" w:lineRule="exact"/>
              <w:jc w:val="center"/>
              <w:rPr>
                <w:rFonts w:ascii="宋体"/>
                <w:sz w:val="18"/>
                <w:szCs w:val="18"/>
              </w:rPr>
            </w:pPr>
            <w:r>
              <w:rPr>
                <w:rFonts w:hint="eastAsia" w:ascii="宋体" w:hAnsi="宋体"/>
                <w:sz w:val="18"/>
                <w:szCs w:val="18"/>
              </w:rPr>
              <w:t>选</w:t>
            </w:r>
            <w:r>
              <w:rPr>
                <w:rFonts w:ascii="宋体" w:hAnsi="宋体"/>
                <w:sz w:val="18"/>
                <w:szCs w:val="18"/>
              </w:rPr>
              <w:t>/</w:t>
            </w:r>
            <w:r>
              <w:rPr>
                <w:rFonts w:hint="eastAsia" w:ascii="宋体" w:hAnsi="宋体"/>
                <w:sz w:val="18"/>
                <w:szCs w:val="18"/>
              </w:rPr>
              <w:t>试</w:t>
            </w:r>
          </w:p>
        </w:tc>
        <w:tc>
          <w:tcPr>
            <w:tcW w:w="675" w:type="dxa"/>
            <w:tcBorders>
              <w:right w:val="single" w:color="auto" w:sz="4" w:space="0"/>
            </w:tcBorders>
            <w:vAlign w:val="center"/>
          </w:tcPr>
          <w:p>
            <w:pPr>
              <w:spacing w:line="240" w:lineRule="exact"/>
              <w:jc w:val="center"/>
              <w:rPr>
                <w:rFonts w:ascii="宋体"/>
                <w:sz w:val="18"/>
                <w:szCs w:val="18"/>
              </w:rPr>
            </w:pPr>
          </w:p>
        </w:tc>
        <w:tc>
          <w:tcPr>
            <w:tcW w:w="850" w:type="dxa"/>
            <w:tcBorders>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4.5</w:t>
            </w:r>
          </w:p>
        </w:tc>
        <w:tc>
          <w:tcPr>
            <w:tcW w:w="921" w:type="dxa"/>
            <w:vAlign w:val="center"/>
          </w:tcPr>
          <w:p>
            <w:pPr>
              <w:spacing w:line="240" w:lineRule="exact"/>
              <w:jc w:val="center"/>
              <w:rPr>
                <w:rFonts w:ascii="宋体"/>
                <w:sz w:val="18"/>
                <w:szCs w:val="18"/>
              </w:rPr>
            </w:pPr>
            <w:r>
              <w:rPr>
                <w:rFonts w:hint="eastAsia" w:ascii="宋体" w:hAnsi="宋体"/>
                <w:sz w:val="18"/>
                <w:szCs w:val="18"/>
              </w:rPr>
              <w:t>72</w:t>
            </w:r>
          </w:p>
        </w:tc>
        <w:tc>
          <w:tcPr>
            <w:tcW w:w="1154" w:type="dxa"/>
            <w:vAlign w:val="center"/>
          </w:tcPr>
          <w:p>
            <w:pPr>
              <w:spacing w:line="240" w:lineRule="exact"/>
              <w:jc w:val="center"/>
              <w:rPr>
                <w:rFonts w:ascii="宋体"/>
                <w:sz w:val="18"/>
                <w:szCs w:val="18"/>
              </w:rPr>
            </w:pPr>
            <w:r>
              <w:rPr>
                <w:rFonts w:hint="eastAsia" w:ascii="宋体" w:hAnsi="宋体"/>
                <w:sz w:val="18"/>
                <w:szCs w:val="18"/>
              </w:rPr>
              <w:t>50</w:t>
            </w:r>
          </w:p>
        </w:tc>
        <w:tc>
          <w:tcPr>
            <w:tcW w:w="851" w:type="dxa"/>
            <w:vAlign w:val="center"/>
          </w:tcPr>
          <w:p>
            <w:pPr>
              <w:spacing w:line="240" w:lineRule="exact"/>
              <w:jc w:val="center"/>
              <w:rPr>
                <w:rFonts w:ascii="宋体"/>
                <w:sz w:val="18"/>
                <w:szCs w:val="18"/>
              </w:rPr>
            </w:pPr>
            <w:r>
              <w:rPr>
                <w:rFonts w:hint="eastAsia" w:ascii="宋体" w:hAnsi="宋体"/>
                <w:sz w:val="18"/>
                <w:szCs w:val="18"/>
              </w:rPr>
              <w:t>22</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r>
              <w:rPr>
                <w:rFonts w:hint="eastAsia" w:ascii="宋体" w:hAnsi="宋体"/>
                <w:sz w:val="18"/>
                <w:szCs w:val="18"/>
              </w:rPr>
              <w:t>6</w:t>
            </w: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tcBorders>
              <w:right w:val="single" w:color="auto" w:sz="4" w:space="0"/>
            </w:tcBorders>
            <w:vAlign w:val="center"/>
          </w:tcPr>
          <w:p>
            <w:pPr>
              <w:spacing w:line="240" w:lineRule="exact"/>
              <w:jc w:val="center"/>
              <w:rPr>
                <w:rFonts w:ascii="宋体"/>
                <w:sz w:val="18"/>
                <w:szCs w:val="18"/>
              </w:rPr>
            </w:pPr>
          </w:p>
        </w:tc>
        <w:tc>
          <w:tcPr>
            <w:tcW w:w="288" w:type="dxa"/>
            <w:vMerge w:val="continue"/>
            <w:tcBorders>
              <w:left w:val="single" w:color="auto" w:sz="4" w:space="0"/>
              <w:right w:val="single" w:color="auto" w:sz="4" w:space="0"/>
            </w:tcBorders>
            <w:vAlign w:val="center"/>
          </w:tcPr>
          <w:p>
            <w:pPr>
              <w:spacing w:line="240" w:lineRule="exact"/>
              <w:jc w:val="center"/>
              <w:rPr>
                <w:rFonts w:ascii="宋体"/>
                <w:sz w:val="18"/>
                <w:szCs w:val="18"/>
              </w:rPr>
            </w:pPr>
          </w:p>
        </w:tc>
        <w:tc>
          <w:tcPr>
            <w:tcW w:w="425" w:type="dxa"/>
            <w:tcBorders>
              <w:left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5</w:t>
            </w:r>
          </w:p>
        </w:tc>
        <w:tc>
          <w:tcPr>
            <w:tcW w:w="2268" w:type="dxa"/>
            <w:tcBorders>
              <w:left w:val="single" w:color="auto" w:sz="4" w:space="0"/>
            </w:tcBorders>
            <w:vAlign w:val="center"/>
          </w:tcPr>
          <w:p>
            <w:pPr>
              <w:spacing w:line="240" w:lineRule="exact"/>
              <w:ind w:firstLine="117" w:firstLineChars="65"/>
              <w:rPr>
                <w:rFonts w:ascii="宋体"/>
                <w:sz w:val="18"/>
                <w:szCs w:val="18"/>
              </w:rPr>
            </w:pPr>
            <w:r>
              <w:rPr>
                <w:rFonts w:hint="eastAsia" w:ascii="宋体" w:hAnsi="宋体"/>
                <w:kern w:val="0"/>
                <w:sz w:val="18"/>
                <w:szCs w:val="18"/>
              </w:rPr>
              <w:t>产业用纺织品</w:t>
            </w:r>
          </w:p>
        </w:tc>
        <w:tc>
          <w:tcPr>
            <w:tcW w:w="514" w:type="dxa"/>
          </w:tcPr>
          <w:p>
            <w:pPr>
              <w:spacing w:line="240" w:lineRule="exact"/>
              <w:jc w:val="center"/>
              <w:rPr>
                <w:rFonts w:ascii="宋体"/>
                <w:sz w:val="18"/>
                <w:szCs w:val="18"/>
              </w:rPr>
            </w:pPr>
            <w:r>
              <w:rPr>
                <w:rFonts w:hint="eastAsia" w:ascii="宋体" w:hAnsi="宋体"/>
                <w:sz w:val="18"/>
                <w:szCs w:val="18"/>
              </w:rPr>
              <w:t>选</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01277</w:t>
            </w:r>
          </w:p>
        </w:tc>
        <w:tc>
          <w:tcPr>
            <w:tcW w:w="850" w:type="dxa"/>
            <w:tcBorders>
              <w:left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921" w:type="dxa"/>
            <w:vAlign w:val="center"/>
          </w:tcPr>
          <w:p>
            <w:pPr>
              <w:spacing w:line="240" w:lineRule="exact"/>
              <w:jc w:val="center"/>
              <w:rPr>
                <w:rFonts w:ascii="宋体"/>
                <w:sz w:val="18"/>
                <w:szCs w:val="18"/>
              </w:rPr>
            </w:pPr>
            <w:r>
              <w:rPr>
                <w:rFonts w:ascii="宋体" w:hAnsi="宋体"/>
                <w:sz w:val="18"/>
                <w:szCs w:val="18"/>
              </w:rPr>
              <w:t>4</w:t>
            </w:r>
            <w:r>
              <w:rPr>
                <w:rFonts w:hint="eastAsia" w:ascii="宋体" w:hAnsi="宋体"/>
                <w:sz w:val="18"/>
                <w:szCs w:val="18"/>
              </w:rPr>
              <w:t>8</w:t>
            </w:r>
          </w:p>
        </w:tc>
        <w:tc>
          <w:tcPr>
            <w:tcW w:w="1154" w:type="dxa"/>
            <w:vAlign w:val="center"/>
          </w:tcPr>
          <w:p>
            <w:pPr>
              <w:spacing w:line="240" w:lineRule="exact"/>
              <w:jc w:val="center"/>
              <w:rPr>
                <w:rFonts w:ascii="宋体"/>
                <w:sz w:val="18"/>
                <w:szCs w:val="18"/>
              </w:rPr>
            </w:pPr>
            <w:r>
              <w:rPr>
                <w:rFonts w:ascii="宋体" w:hAnsi="宋体"/>
                <w:sz w:val="18"/>
                <w:szCs w:val="18"/>
              </w:rPr>
              <w:t>30</w:t>
            </w:r>
          </w:p>
        </w:tc>
        <w:tc>
          <w:tcPr>
            <w:tcW w:w="851" w:type="dxa"/>
            <w:vAlign w:val="center"/>
          </w:tcPr>
          <w:p>
            <w:pPr>
              <w:spacing w:line="240" w:lineRule="exact"/>
              <w:jc w:val="center"/>
              <w:rPr>
                <w:rFonts w:ascii="宋体"/>
                <w:sz w:val="18"/>
                <w:szCs w:val="18"/>
              </w:rPr>
            </w:pPr>
            <w:r>
              <w:rPr>
                <w:rFonts w:ascii="宋体" w:hAnsi="宋体"/>
                <w:sz w:val="18"/>
                <w:szCs w:val="18"/>
              </w:rPr>
              <w:t>1</w:t>
            </w:r>
            <w:r>
              <w:rPr>
                <w:rFonts w:hint="eastAsia" w:ascii="宋体" w:hAnsi="宋体"/>
                <w:sz w:val="18"/>
                <w:szCs w:val="18"/>
              </w:rPr>
              <w:t>8</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p>
        </w:tc>
        <w:tc>
          <w:tcPr>
            <w:tcW w:w="561" w:type="dxa"/>
            <w:vAlign w:val="center"/>
          </w:tcPr>
          <w:p>
            <w:pPr>
              <w:spacing w:line="240" w:lineRule="exact"/>
              <w:jc w:val="center"/>
              <w:rPr>
                <w:rFonts w:ascii="宋体"/>
                <w:sz w:val="18"/>
                <w:szCs w:val="18"/>
              </w:rPr>
            </w:pPr>
            <w:r>
              <w:rPr>
                <w:rFonts w:ascii="宋体" w:hAnsi="宋体"/>
                <w:sz w:val="18"/>
                <w:szCs w:val="18"/>
              </w:rPr>
              <w:t>4</w:t>
            </w: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tcBorders>
              <w:right w:val="single" w:color="auto" w:sz="4" w:space="0"/>
            </w:tcBorders>
            <w:vAlign w:val="center"/>
          </w:tcPr>
          <w:p>
            <w:pPr>
              <w:spacing w:line="240" w:lineRule="exact"/>
              <w:jc w:val="center"/>
              <w:rPr>
                <w:rFonts w:ascii="宋体"/>
                <w:sz w:val="18"/>
                <w:szCs w:val="18"/>
              </w:rPr>
            </w:pPr>
          </w:p>
        </w:tc>
        <w:tc>
          <w:tcPr>
            <w:tcW w:w="288" w:type="dxa"/>
            <w:vMerge w:val="continue"/>
            <w:tcBorders>
              <w:left w:val="single" w:color="auto" w:sz="4" w:space="0"/>
              <w:right w:val="single" w:color="auto" w:sz="4" w:space="0"/>
            </w:tcBorders>
            <w:vAlign w:val="center"/>
          </w:tcPr>
          <w:p>
            <w:pPr>
              <w:spacing w:line="240" w:lineRule="exact"/>
              <w:jc w:val="center"/>
              <w:rPr>
                <w:rFonts w:ascii="宋体"/>
                <w:sz w:val="18"/>
                <w:szCs w:val="18"/>
              </w:rPr>
            </w:pPr>
          </w:p>
        </w:tc>
        <w:tc>
          <w:tcPr>
            <w:tcW w:w="425" w:type="dxa"/>
            <w:tcBorders>
              <w:left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6</w:t>
            </w:r>
          </w:p>
        </w:tc>
        <w:tc>
          <w:tcPr>
            <w:tcW w:w="2268" w:type="dxa"/>
            <w:tcBorders>
              <w:left w:val="single" w:color="auto" w:sz="4" w:space="0"/>
            </w:tcBorders>
            <w:vAlign w:val="center"/>
          </w:tcPr>
          <w:p>
            <w:pPr>
              <w:spacing w:line="240" w:lineRule="exact"/>
              <w:ind w:firstLine="117" w:firstLineChars="65"/>
              <w:rPr>
                <w:rFonts w:ascii="宋体"/>
                <w:spacing w:val="-20"/>
                <w:kern w:val="0"/>
                <w:sz w:val="18"/>
                <w:szCs w:val="18"/>
              </w:rPr>
            </w:pPr>
            <w:r>
              <w:rPr>
                <w:rFonts w:hint="eastAsia" w:ascii="宋体" w:hAnsi="宋体"/>
                <w:kern w:val="0"/>
                <w:sz w:val="18"/>
                <w:szCs w:val="18"/>
              </w:rPr>
              <w:t>纺织厂空调</w:t>
            </w:r>
          </w:p>
        </w:tc>
        <w:tc>
          <w:tcPr>
            <w:tcW w:w="514" w:type="dxa"/>
          </w:tcPr>
          <w:p>
            <w:pPr>
              <w:spacing w:line="240" w:lineRule="exact"/>
              <w:jc w:val="center"/>
              <w:rPr>
                <w:rFonts w:ascii="宋体"/>
                <w:sz w:val="18"/>
                <w:szCs w:val="18"/>
              </w:rPr>
            </w:pPr>
            <w:r>
              <w:rPr>
                <w:rFonts w:hint="eastAsia" w:ascii="宋体" w:hAnsi="宋体"/>
                <w:sz w:val="18"/>
                <w:szCs w:val="18"/>
              </w:rPr>
              <w:t>选</w:t>
            </w:r>
            <w:r>
              <w:rPr>
                <w:rFonts w:ascii="宋体" w:hAnsi="宋体"/>
                <w:sz w:val="18"/>
                <w:szCs w:val="18"/>
              </w:rPr>
              <w:t>/</w:t>
            </w:r>
            <w:r>
              <w:rPr>
                <w:rFonts w:hint="eastAsia" w:ascii="宋体" w:hAnsi="宋体"/>
                <w:sz w:val="18"/>
                <w:szCs w:val="18"/>
              </w:rPr>
              <w:t>查</w:t>
            </w:r>
          </w:p>
        </w:tc>
        <w:tc>
          <w:tcPr>
            <w:tcW w:w="675" w:type="dxa"/>
            <w:tcBorders>
              <w:right w:val="single" w:color="auto" w:sz="4" w:space="0"/>
            </w:tcBorders>
            <w:vAlign w:val="center"/>
          </w:tcPr>
          <w:p>
            <w:pPr>
              <w:spacing w:line="240" w:lineRule="exact"/>
              <w:jc w:val="center"/>
              <w:rPr>
                <w:rFonts w:ascii="宋体"/>
                <w:sz w:val="18"/>
                <w:szCs w:val="18"/>
              </w:rPr>
            </w:pPr>
            <w:r>
              <w:rPr>
                <w:rFonts w:ascii="宋体" w:hAnsi="宋体"/>
                <w:sz w:val="18"/>
                <w:szCs w:val="18"/>
              </w:rPr>
              <w:t>01009</w:t>
            </w:r>
          </w:p>
        </w:tc>
        <w:tc>
          <w:tcPr>
            <w:tcW w:w="850" w:type="dxa"/>
            <w:tcBorders>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（3）</w:t>
            </w:r>
          </w:p>
        </w:tc>
        <w:tc>
          <w:tcPr>
            <w:tcW w:w="921" w:type="dxa"/>
            <w:vAlign w:val="center"/>
          </w:tcPr>
          <w:p>
            <w:pPr>
              <w:spacing w:line="240" w:lineRule="exact"/>
              <w:jc w:val="center"/>
              <w:rPr>
                <w:rFonts w:ascii="宋体"/>
                <w:sz w:val="18"/>
                <w:szCs w:val="18"/>
              </w:rPr>
            </w:pPr>
            <w:r>
              <w:rPr>
                <w:rFonts w:hint="eastAsia" w:ascii="宋体" w:hAnsi="宋体"/>
                <w:sz w:val="18"/>
                <w:szCs w:val="18"/>
              </w:rPr>
              <w:t>（</w:t>
            </w:r>
            <w:r>
              <w:rPr>
                <w:rFonts w:ascii="宋体" w:hAnsi="宋体"/>
                <w:sz w:val="18"/>
                <w:szCs w:val="18"/>
              </w:rPr>
              <w:t>64</w:t>
            </w:r>
            <w:r>
              <w:rPr>
                <w:rFonts w:hint="eastAsia" w:ascii="宋体" w:hAnsi="宋体"/>
                <w:sz w:val="18"/>
                <w:szCs w:val="18"/>
              </w:rPr>
              <w:t>）</w:t>
            </w:r>
          </w:p>
        </w:tc>
        <w:tc>
          <w:tcPr>
            <w:tcW w:w="1154" w:type="dxa"/>
            <w:vAlign w:val="center"/>
          </w:tcPr>
          <w:p>
            <w:pPr>
              <w:spacing w:line="240" w:lineRule="exact"/>
              <w:jc w:val="center"/>
              <w:rPr>
                <w:rFonts w:ascii="宋体"/>
                <w:sz w:val="18"/>
                <w:szCs w:val="18"/>
              </w:rPr>
            </w:pPr>
            <w:r>
              <w:rPr>
                <w:rFonts w:hint="eastAsia" w:ascii="宋体" w:hAnsi="宋体"/>
                <w:sz w:val="18"/>
                <w:szCs w:val="18"/>
              </w:rPr>
              <w:t>（</w:t>
            </w:r>
            <w:r>
              <w:rPr>
                <w:rFonts w:ascii="宋体" w:hAnsi="宋体"/>
                <w:sz w:val="18"/>
                <w:szCs w:val="18"/>
              </w:rPr>
              <w:t>30</w:t>
            </w:r>
            <w:r>
              <w:rPr>
                <w:rFonts w:hint="eastAsia" w:ascii="宋体" w:hAnsi="宋体"/>
                <w:sz w:val="18"/>
                <w:szCs w:val="18"/>
              </w:rPr>
              <w:t>）</w:t>
            </w:r>
          </w:p>
        </w:tc>
        <w:tc>
          <w:tcPr>
            <w:tcW w:w="851" w:type="dxa"/>
            <w:vAlign w:val="center"/>
          </w:tcPr>
          <w:p>
            <w:pPr>
              <w:spacing w:line="240" w:lineRule="exact"/>
              <w:jc w:val="center"/>
              <w:rPr>
                <w:rFonts w:ascii="宋体"/>
                <w:sz w:val="18"/>
                <w:szCs w:val="18"/>
              </w:rPr>
            </w:pPr>
            <w:r>
              <w:rPr>
                <w:rFonts w:hint="eastAsia" w:ascii="宋体" w:hAnsi="宋体"/>
                <w:sz w:val="18"/>
                <w:szCs w:val="18"/>
              </w:rPr>
              <w:t>（</w:t>
            </w:r>
            <w:r>
              <w:rPr>
                <w:rFonts w:ascii="宋体" w:hAnsi="宋体"/>
                <w:sz w:val="18"/>
                <w:szCs w:val="18"/>
              </w:rPr>
              <w:t>34</w:t>
            </w:r>
            <w:r>
              <w:rPr>
                <w:rFonts w:hint="eastAsia" w:ascii="宋体" w:hAnsi="宋体"/>
                <w:sz w:val="18"/>
                <w:szCs w:val="18"/>
              </w:rPr>
              <w:t>）</w:t>
            </w: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67" w:type="dxa"/>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tcBorders>
              <w:right w:val="single" w:color="auto" w:sz="4" w:space="0"/>
            </w:tcBorders>
            <w:vAlign w:val="center"/>
          </w:tcPr>
          <w:p>
            <w:pPr>
              <w:spacing w:line="240" w:lineRule="exact"/>
              <w:jc w:val="center"/>
              <w:rPr>
                <w:rFonts w:ascii="宋体"/>
                <w:sz w:val="18"/>
                <w:szCs w:val="18"/>
              </w:rPr>
            </w:pPr>
          </w:p>
        </w:tc>
        <w:tc>
          <w:tcPr>
            <w:tcW w:w="288" w:type="dxa"/>
            <w:vMerge w:val="continue"/>
            <w:tcBorders>
              <w:left w:val="single" w:color="auto" w:sz="4" w:space="0"/>
              <w:right w:val="single" w:color="auto" w:sz="4" w:space="0"/>
            </w:tcBorders>
            <w:vAlign w:val="center"/>
          </w:tcPr>
          <w:p>
            <w:pPr>
              <w:spacing w:line="240" w:lineRule="exact"/>
              <w:jc w:val="center"/>
              <w:rPr>
                <w:rFonts w:ascii="宋体"/>
                <w:sz w:val="18"/>
                <w:szCs w:val="18"/>
              </w:rPr>
            </w:pPr>
          </w:p>
        </w:tc>
        <w:tc>
          <w:tcPr>
            <w:tcW w:w="425" w:type="dxa"/>
            <w:tcBorders>
              <w:left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7</w:t>
            </w:r>
          </w:p>
        </w:tc>
        <w:tc>
          <w:tcPr>
            <w:tcW w:w="2268" w:type="dxa"/>
            <w:tcBorders>
              <w:left w:val="single" w:color="auto" w:sz="4" w:space="0"/>
              <w:bottom w:val="single" w:color="auto" w:sz="4" w:space="0"/>
            </w:tcBorders>
            <w:vAlign w:val="center"/>
          </w:tcPr>
          <w:p>
            <w:pPr>
              <w:spacing w:line="240" w:lineRule="exact"/>
              <w:ind w:firstLine="117" w:firstLineChars="65"/>
              <w:rPr>
                <w:rFonts w:ascii="宋体"/>
                <w:spacing w:val="-20"/>
                <w:kern w:val="0"/>
                <w:sz w:val="18"/>
                <w:szCs w:val="18"/>
              </w:rPr>
            </w:pPr>
            <w:r>
              <w:rPr>
                <w:rFonts w:hint="eastAsia" w:ascii="宋体" w:hAnsi="宋体"/>
                <w:kern w:val="0"/>
                <w:sz w:val="18"/>
                <w:szCs w:val="18"/>
              </w:rPr>
              <w:t>染整概论</w:t>
            </w:r>
          </w:p>
        </w:tc>
        <w:tc>
          <w:tcPr>
            <w:tcW w:w="514" w:type="dxa"/>
            <w:tcBorders>
              <w:bottom w:val="single" w:color="auto" w:sz="4" w:space="0"/>
            </w:tcBorders>
          </w:tcPr>
          <w:p>
            <w:pPr>
              <w:spacing w:line="240" w:lineRule="exact"/>
              <w:jc w:val="center"/>
              <w:rPr>
                <w:rFonts w:ascii="宋体"/>
                <w:sz w:val="18"/>
                <w:szCs w:val="18"/>
              </w:rPr>
            </w:pPr>
            <w:r>
              <w:rPr>
                <w:rFonts w:hint="eastAsia" w:ascii="宋体" w:hAnsi="宋体"/>
                <w:sz w:val="18"/>
                <w:szCs w:val="18"/>
              </w:rPr>
              <w:t>选</w:t>
            </w:r>
            <w:r>
              <w:rPr>
                <w:rFonts w:ascii="宋体" w:hAnsi="宋体"/>
                <w:sz w:val="18"/>
                <w:szCs w:val="18"/>
              </w:rPr>
              <w:t>/</w:t>
            </w:r>
            <w:r>
              <w:rPr>
                <w:rFonts w:hint="eastAsia" w:ascii="宋体" w:hAnsi="宋体"/>
                <w:sz w:val="18"/>
                <w:szCs w:val="18"/>
              </w:rPr>
              <w:t>查</w:t>
            </w:r>
          </w:p>
        </w:tc>
        <w:tc>
          <w:tcPr>
            <w:tcW w:w="675" w:type="dxa"/>
            <w:tcBorders>
              <w:bottom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01053</w:t>
            </w:r>
          </w:p>
        </w:tc>
        <w:tc>
          <w:tcPr>
            <w:tcW w:w="850" w:type="dxa"/>
            <w:tcBorders>
              <w:left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2</w:t>
            </w:r>
            <w:r>
              <w:rPr>
                <w:rFonts w:hint="eastAsia" w:ascii="宋体" w:hAnsi="宋体"/>
                <w:sz w:val="18"/>
                <w:szCs w:val="18"/>
              </w:rPr>
              <w:t>.5</w:t>
            </w:r>
          </w:p>
        </w:tc>
        <w:tc>
          <w:tcPr>
            <w:tcW w:w="921" w:type="dxa"/>
            <w:tcBorders>
              <w:bottom w:val="single" w:color="auto" w:sz="4" w:space="0"/>
            </w:tcBorders>
            <w:vAlign w:val="center"/>
          </w:tcPr>
          <w:p>
            <w:pPr>
              <w:spacing w:line="240" w:lineRule="exact"/>
              <w:jc w:val="center"/>
              <w:rPr>
                <w:rFonts w:ascii="宋体"/>
                <w:sz w:val="18"/>
                <w:szCs w:val="18"/>
              </w:rPr>
            </w:pPr>
            <w:r>
              <w:rPr>
                <w:rFonts w:hint="eastAsia" w:ascii="宋体" w:hAnsi="宋体"/>
                <w:sz w:val="18"/>
                <w:szCs w:val="18"/>
              </w:rPr>
              <w:t>36</w:t>
            </w:r>
          </w:p>
        </w:tc>
        <w:tc>
          <w:tcPr>
            <w:tcW w:w="1154" w:type="dxa"/>
            <w:tcBorders>
              <w:bottom w:val="single" w:color="auto" w:sz="4" w:space="0"/>
            </w:tcBorders>
            <w:vAlign w:val="center"/>
          </w:tcPr>
          <w:p>
            <w:pPr>
              <w:spacing w:line="240" w:lineRule="exact"/>
              <w:jc w:val="center"/>
              <w:rPr>
                <w:rFonts w:ascii="宋体"/>
                <w:sz w:val="18"/>
                <w:szCs w:val="18"/>
              </w:rPr>
            </w:pPr>
            <w:r>
              <w:rPr>
                <w:rFonts w:ascii="宋体" w:hAnsi="宋体"/>
                <w:sz w:val="18"/>
                <w:szCs w:val="18"/>
              </w:rPr>
              <w:t>30</w:t>
            </w:r>
          </w:p>
        </w:tc>
        <w:tc>
          <w:tcPr>
            <w:tcW w:w="851" w:type="dxa"/>
            <w:tcBorders>
              <w:bottom w:val="single" w:color="auto" w:sz="4" w:space="0"/>
            </w:tcBorders>
            <w:vAlign w:val="center"/>
          </w:tcPr>
          <w:p>
            <w:pPr>
              <w:spacing w:line="240" w:lineRule="exact"/>
              <w:jc w:val="center"/>
              <w:rPr>
                <w:rFonts w:ascii="宋体"/>
                <w:sz w:val="18"/>
                <w:szCs w:val="18"/>
              </w:rPr>
            </w:pPr>
            <w:r>
              <w:rPr>
                <w:rFonts w:hint="eastAsia" w:ascii="宋体" w:hAnsi="宋体"/>
                <w:sz w:val="18"/>
                <w:szCs w:val="18"/>
              </w:rPr>
              <w:t>6</w:t>
            </w:r>
          </w:p>
        </w:tc>
        <w:tc>
          <w:tcPr>
            <w:tcW w:w="567" w:type="dxa"/>
            <w:tcBorders>
              <w:bottom w:val="single" w:color="auto" w:sz="4" w:space="0"/>
            </w:tcBorders>
            <w:vAlign w:val="center"/>
          </w:tcPr>
          <w:p>
            <w:pPr>
              <w:spacing w:line="240" w:lineRule="exact"/>
              <w:jc w:val="center"/>
              <w:rPr>
                <w:rFonts w:ascii="宋体"/>
                <w:sz w:val="18"/>
                <w:szCs w:val="18"/>
              </w:rPr>
            </w:pPr>
          </w:p>
        </w:tc>
        <w:tc>
          <w:tcPr>
            <w:tcW w:w="567" w:type="dxa"/>
            <w:tcBorders>
              <w:bottom w:val="single" w:color="auto" w:sz="4" w:space="0"/>
            </w:tcBorders>
            <w:vAlign w:val="center"/>
          </w:tcPr>
          <w:p>
            <w:pPr>
              <w:spacing w:line="240" w:lineRule="exact"/>
              <w:jc w:val="center"/>
              <w:rPr>
                <w:rFonts w:ascii="宋体"/>
                <w:sz w:val="18"/>
                <w:szCs w:val="18"/>
              </w:rPr>
            </w:pPr>
          </w:p>
        </w:tc>
        <w:tc>
          <w:tcPr>
            <w:tcW w:w="567" w:type="dxa"/>
            <w:tcBorders>
              <w:bottom w:val="single" w:color="auto" w:sz="4" w:space="0"/>
            </w:tcBorders>
            <w:vAlign w:val="center"/>
          </w:tcPr>
          <w:p>
            <w:pPr>
              <w:spacing w:line="240" w:lineRule="exact"/>
              <w:jc w:val="center"/>
              <w:rPr>
                <w:rFonts w:ascii="宋体"/>
                <w:sz w:val="18"/>
                <w:szCs w:val="18"/>
              </w:rPr>
            </w:pPr>
          </w:p>
        </w:tc>
        <w:tc>
          <w:tcPr>
            <w:tcW w:w="567" w:type="dxa"/>
            <w:tcBorders>
              <w:bottom w:val="single" w:color="auto" w:sz="4" w:space="0"/>
            </w:tcBorders>
            <w:vAlign w:val="center"/>
          </w:tcPr>
          <w:p>
            <w:pPr>
              <w:spacing w:line="240" w:lineRule="exact"/>
              <w:jc w:val="center"/>
              <w:rPr>
                <w:rFonts w:ascii="宋体"/>
                <w:sz w:val="18"/>
                <w:szCs w:val="18"/>
              </w:rPr>
            </w:pPr>
          </w:p>
        </w:tc>
        <w:tc>
          <w:tcPr>
            <w:tcW w:w="567" w:type="dxa"/>
            <w:tcBorders>
              <w:bottom w:val="single" w:color="auto" w:sz="4" w:space="0"/>
            </w:tcBorders>
            <w:vAlign w:val="center"/>
          </w:tcPr>
          <w:p>
            <w:pPr>
              <w:spacing w:line="240" w:lineRule="exact"/>
              <w:jc w:val="center"/>
              <w:rPr>
                <w:rFonts w:ascii="宋体"/>
                <w:sz w:val="18"/>
                <w:szCs w:val="18"/>
              </w:rPr>
            </w:pPr>
          </w:p>
        </w:tc>
        <w:tc>
          <w:tcPr>
            <w:tcW w:w="554" w:type="dxa"/>
            <w:vAlign w:val="center"/>
          </w:tcPr>
          <w:p>
            <w:pPr>
              <w:spacing w:line="240" w:lineRule="exact"/>
              <w:jc w:val="center"/>
              <w:rPr>
                <w:rFonts w:ascii="宋体"/>
                <w:sz w:val="18"/>
                <w:szCs w:val="18"/>
              </w:rPr>
            </w:pPr>
          </w:p>
        </w:tc>
        <w:tc>
          <w:tcPr>
            <w:tcW w:w="641" w:type="dxa"/>
            <w:vAlign w:val="center"/>
          </w:tcPr>
          <w:p>
            <w:pPr>
              <w:spacing w:line="240" w:lineRule="exact"/>
              <w:jc w:val="center"/>
              <w:rPr>
                <w:rFonts w:ascii="宋体"/>
                <w:sz w:val="18"/>
                <w:szCs w:val="18"/>
              </w:rPr>
            </w:pPr>
          </w:p>
        </w:tc>
        <w:tc>
          <w:tcPr>
            <w:tcW w:w="635" w:type="dxa"/>
            <w:vAlign w:val="center"/>
          </w:tcPr>
          <w:p>
            <w:pPr>
              <w:spacing w:line="240" w:lineRule="exact"/>
              <w:jc w:val="center"/>
              <w:rPr>
                <w:rFonts w:ascii="宋体"/>
                <w:sz w:val="18"/>
                <w:szCs w:val="18"/>
              </w:rPr>
            </w:pPr>
            <w:r>
              <w:rPr>
                <w:rFonts w:hint="eastAsia" w:ascii="宋体"/>
                <w:sz w:val="18"/>
                <w:szCs w:val="18"/>
              </w:rPr>
              <w:t>2</w:t>
            </w:r>
          </w:p>
        </w:tc>
        <w:tc>
          <w:tcPr>
            <w:tcW w:w="561" w:type="dxa"/>
            <w:vAlign w:val="center"/>
          </w:tcPr>
          <w:p>
            <w:pPr>
              <w:spacing w:line="240" w:lineRule="exact"/>
              <w:jc w:val="center"/>
              <w:rPr>
                <w:rFonts w:ascii="宋体"/>
                <w:sz w:val="18"/>
                <w:szCs w:val="18"/>
              </w:rPr>
            </w:pPr>
          </w:p>
        </w:tc>
        <w:tc>
          <w:tcPr>
            <w:tcW w:w="463" w:type="dxa"/>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562" w:type="dxa"/>
            <w:vMerge w:val="continue"/>
            <w:tcBorders>
              <w:right w:val="single" w:color="auto" w:sz="4" w:space="0"/>
            </w:tcBorders>
            <w:vAlign w:val="center"/>
          </w:tcPr>
          <w:p>
            <w:pPr>
              <w:spacing w:line="240" w:lineRule="exact"/>
              <w:jc w:val="center"/>
              <w:rPr>
                <w:rFonts w:ascii="宋体"/>
                <w:sz w:val="18"/>
                <w:szCs w:val="18"/>
              </w:rPr>
            </w:pPr>
          </w:p>
        </w:tc>
        <w:tc>
          <w:tcPr>
            <w:tcW w:w="288" w:type="dxa"/>
            <w:vMerge w:val="continue"/>
            <w:tcBorders>
              <w:left w:val="single" w:color="auto" w:sz="4" w:space="0"/>
              <w:bottom w:val="nil"/>
              <w:right w:val="single" w:color="auto" w:sz="4" w:space="0"/>
            </w:tcBorders>
            <w:vAlign w:val="center"/>
          </w:tcPr>
          <w:p>
            <w:pPr>
              <w:spacing w:line="240" w:lineRule="exact"/>
              <w:jc w:val="center"/>
              <w:rPr>
                <w:rFonts w:ascii="宋体"/>
                <w:sz w:val="18"/>
                <w:szCs w:val="18"/>
              </w:rPr>
            </w:pPr>
          </w:p>
        </w:tc>
        <w:tc>
          <w:tcPr>
            <w:tcW w:w="2693" w:type="dxa"/>
            <w:gridSpan w:val="2"/>
            <w:tcBorders>
              <w:left w:val="single" w:color="auto" w:sz="4" w:space="0"/>
              <w:bottom w:val="nil"/>
            </w:tcBorders>
            <w:vAlign w:val="center"/>
          </w:tcPr>
          <w:p>
            <w:pPr>
              <w:spacing w:line="240" w:lineRule="exact"/>
              <w:jc w:val="center"/>
              <w:rPr>
                <w:rFonts w:ascii="宋体"/>
                <w:b/>
                <w:sz w:val="18"/>
                <w:szCs w:val="18"/>
              </w:rPr>
            </w:pPr>
            <w:r>
              <w:rPr>
                <w:rFonts w:hint="eastAsia" w:ascii="宋体" w:hAnsi="宋体"/>
                <w:b/>
                <w:sz w:val="18"/>
                <w:szCs w:val="18"/>
              </w:rPr>
              <w:t>小计</w:t>
            </w:r>
          </w:p>
        </w:tc>
        <w:tc>
          <w:tcPr>
            <w:tcW w:w="514" w:type="dxa"/>
            <w:vAlign w:val="center"/>
          </w:tcPr>
          <w:p>
            <w:pPr>
              <w:spacing w:line="240" w:lineRule="exact"/>
              <w:jc w:val="center"/>
              <w:rPr>
                <w:rFonts w:ascii="宋体"/>
                <w:b/>
                <w:sz w:val="18"/>
                <w:szCs w:val="18"/>
              </w:rPr>
            </w:pPr>
          </w:p>
        </w:tc>
        <w:tc>
          <w:tcPr>
            <w:tcW w:w="675" w:type="dxa"/>
            <w:tcBorders>
              <w:right w:val="single" w:color="auto" w:sz="4" w:space="0"/>
            </w:tcBorders>
            <w:vAlign w:val="center"/>
          </w:tcPr>
          <w:p>
            <w:pPr>
              <w:spacing w:line="240" w:lineRule="exact"/>
              <w:jc w:val="center"/>
              <w:rPr>
                <w:rFonts w:ascii="宋体"/>
                <w:b/>
                <w:sz w:val="18"/>
                <w:szCs w:val="18"/>
              </w:rPr>
            </w:pPr>
          </w:p>
        </w:tc>
        <w:tc>
          <w:tcPr>
            <w:tcW w:w="850" w:type="dxa"/>
            <w:tcBorders>
              <w:left w:val="single" w:color="auto" w:sz="4" w:space="0"/>
            </w:tcBorders>
            <w:vAlign w:val="center"/>
          </w:tcPr>
          <w:p>
            <w:pPr>
              <w:spacing w:line="240" w:lineRule="exact"/>
              <w:jc w:val="center"/>
              <w:rPr>
                <w:rFonts w:ascii="宋体"/>
                <w:b/>
                <w:sz w:val="18"/>
                <w:szCs w:val="18"/>
              </w:rPr>
            </w:pPr>
            <w:r>
              <w:rPr>
                <w:rFonts w:hint="eastAsia" w:ascii="宋体" w:hAnsi="宋体"/>
                <w:b/>
                <w:sz w:val="18"/>
                <w:szCs w:val="18"/>
              </w:rPr>
              <w:t>16</w:t>
            </w:r>
            <w:r>
              <w:rPr>
                <w:rFonts w:ascii="宋体" w:hAnsi="宋体"/>
                <w:b/>
                <w:sz w:val="18"/>
                <w:szCs w:val="18"/>
              </w:rPr>
              <w:t>+(</w:t>
            </w:r>
            <w:r>
              <w:rPr>
                <w:rFonts w:hint="eastAsia" w:ascii="宋体" w:hAnsi="宋体"/>
                <w:b/>
                <w:sz w:val="18"/>
                <w:szCs w:val="18"/>
              </w:rPr>
              <w:t>3</w:t>
            </w:r>
            <w:r>
              <w:rPr>
                <w:rFonts w:ascii="宋体" w:hAnsi="宋体"/>
                <w:b/>
                <w:sz w:val="18"/>
                <w:szCs w:val="18"/>
              </w:rPr>
              <w:t>)</w:t>
            </w:r>
          </w:p>
        </w:tc>
        <w:tc>
          <w:tcPr>
            <w:tcW w:w="921" w:type="dxa"/>
            <w:vAlign w:val="center"/>
          </w:tcPr>
          <w:p>
            <w:pPr>
              <w:spacing w:line="240" w:lineRule="exact"/>
              <w:jc w:val="center"/>
              <w:rPr>
                <w:rFonts w:ascii="宋体"/>
                <w:b/>
                <w:sz w:val="18"/>
                <w:szCs w:val="18"/>
              </w:rPr>
            </w:pPr>
            <w:r>
              <w:rPr>
                <w:rFonts w:hint="eastAsia" w:ascii="宋体" w:hAnsi="宋体"/>
                <w:b/>
                <w:sz w:val="18"/>
                <w:szCs w:val="18"/>
              </w:rPr>
              <w:t>316</w:t>
            </w:r>
            <w:r>
              <w:rPr>
                <w:rFonts w:ascii="宋体" w:hAnsi="宋体"/>
                <w:b/>
                <w:sz w:val="18"/>
                <w:szCs w:val="18"/>
              </w:rPr>
              <w:t>+</w:t>
            </w:r>
            <w:r>
              <w:rPr>
                <w:rFonts w:hint="eastAsia" w:ascii="宋体" w:hAnsi="宋体"/>
                <w:b/>
                <w:sz w:val="18"/>
                <w:szCs w:val="18"/>
              </w:rPr>
              <w:t>（64）</w:t>
            </w:r>
          </w:p>
        </w:tc>
        <w:tc>
          <w:tcPr>
            <w:tcW w:w="1154" w:type="dxa"/>
            <w:vAlign w:val="center"/>
          </w:tcPr>
          <w:p>
            <w:pPr>
              <w:spacing w:line="240" w:lineRule="exact"/>
              <w:jc w:val="center"/>
              <w:rPr>
                <w:rFonts w:ascii="宋体"/>
                <w:b/>
                <w:sz w:val="18"/>
                <w:szCs w:val="18"/>
              </w:rPr>
            </w:pPr>
            <w:r>
              <w:rPr>
                <w:rFonts w:ascii="宋体" w:hAnsi="宋体"/>
                <w:b/>
                <w:sz w:val="18"/>
                <w:szCs w:val="18"/>
              </w:rPr>
              <w:t>1</w:t>
            </w:r>
            <w:r>
              <w:rPr>
                <w:rFonts w:hint="eastAsia" w:ascii="宋体" w:hAnsi="宋体"/>
                <w:b/>
                <w:sz w:val="18"/>
                <w:szCs w:val="18"/>
              </w:rPr>
              <w:t>98</w:t>
            </w:r>
            <w:r>
              <w:rPr>
                <w:rFonts w:ascii="宋体" w:hAnsi="宋体"/>
                <w:b/>
                <w:sz w:val="18"/>
                <w:szCs w:val="18"/>
              </w:rPr>
              <w:t>+(</w:t>
            </w:r>
            <w:r>
              <w:rPr>
                <w:rFonts w:hint="eastAsia" w:ascii="宋体" w:hAnsi="宋体"/>
                <w:b/>
                <w:sz w:val="18"/>
                <w:szCs w:val="18"/>
              </w:rPr>
              <w:t>3</w:t>
            </w:r>
            <w:r>
              <w:rPr>
                <w:rFonts w:ascii="宋体" w:hAnsi="宋体"/>
                <w:b/>
                <w:sz w:val="18"/>
                <w:szCs w:val="18"/>
              </w:rPr>
              <w:t>0)</w:t>
            </w:r>
          </w:p>
        </w:tc>
        <w:tc>
          <w:tcPr>
            <w:tcW w:w="851" w:type="dxa"/>
            <w:vAlign w:val="center"/>
          </w:tcPr>
          <w:p>
            <w:pPr>
              <w:spacing w:line="240" w:lineRule="exact"/>
              <w:jc w:val="center"/>
              <w:rPr>
                <w:rFonts w:ascii="宋体"/>
                <w:b/>
                <w:sz w:val="18"/>
                <w:szCs w:val="18"/>
              </w:rPr>
            </w:pPr>
            <w:r>
              <w:rPr>
                <w:rFonts w:hint="eastAsia" w:ascii="宋体" w:hAnsi="宋体"/>
                <w:b/>
                <w:sz w:val="18"/>
                <w:szCs w:val="18"/>
              </w:rPr>
              <w:t>118</w:t>
            </w:r>
            <w:r>
              <w:rPr>
                <w:rFonts w:ascii="宋体" w:hAnsi="宋体"/>
                <w:b/>
                <w:sz w:val="18"/>
                <w:szCs w:val="18"/>
              </w:rPr>
              <w:t>+(</w:t>
            </w:r>
            <w:r>
              <w:rPr>
                <w:rFonts w:hint="eastAsia" w:ascii="宋体" w:hAnsi="宋体"/>
                <w:b/>
                <w:sz w:val="18"/>
                <w:szCs w:val="18"/>
              </w:rPr>
              <w:t>34</w:t>
            </w:r>
            <w:r>
              <w:rPr>
                <w:rFonts w:ascii="宋体" w:hAnsi="宋体"/>
                <w:b/>
                <w:sz w:val="18"/>
                <w:szCs w:val="18"/>
              </w:rPr>
              <w:t>)</w:t>
            </w:r>
          </w:p>
        </w:tc>
        <w:tc>
          <w:tcPr>
            <w:tcW w:w="567" w:type="dxa"/>
            <w:vAlign w:val="center"/>
          </w:tcPr>
          <w:p>
            <w:pPr>
              <w:spacing w:line="240" w:lineRule="exact"/>
              <w:jc w:val="center"/>
              <w:rPr>
                <w:rFonts w:ascii="宋体"/>
                <w:b/>
                <w:sz w:val="18"/>
                <w:szCs w:val="18"/>
              </w:rPr>
            </w:pPr>
          </w:p>
        </w:tc>
        <w:tc>
          <w:tcPr>
            <w:tcW w:w="567" w:type="dxa"/>
            <w:vAlign w:val="center"/>
          </w:tcPr>
          <w:p>
            <w:pPr>
              <w:spacing w:line="240" w:lineRule="exact"/>
              <w:jc w:val="center"/>
              <w:rPr>
                <w:rFonts w:ascii="宋体"/>
                <w:b/>
                <w:sz w:val="18"/>
                <w:szCs w:val="18"/>
              </w:rPr>
            </w:pPr>
          </w:p>
        </w:tc>
        <w:tc>
          <w:tcPr>
            <w:tcW w:w="567" w:type="dxa"/>
            <w:vAlign w:val="center"/>
          </w:tcPr>
          <w:p>
            <w:pPr>
              <w:spacing w:line="240" w:lineRule="exact"/>
              <w:jc w:val="center"/>
              <w:rPr>
                <w:rFonts w:ascii="宋体"/>
                <w:b/>
                <w:sz w:val="18"/>
                <w:szCs w:val="18"/>
              </w:rPr>
            </w:pPr>
          </w:p>
        </w:tc>
        <w:tc>
          <w:tcPr>
            <w:tcW w:w="567" w:type="dxa"/>
            <w:vAlign w:val="center"/>
          </w:tcPr>
          <w:p>
            <w:pPr>
              <w:spacing w:line="240" w:lineRule="exact"/>
              <w:jc w:val="center"/>
              <w:rPr>
                <w:rFonts w:ascii="宋体"/>
                <w:b/>
                <w:sz w:val="18"/>
                <w:szCs w:val="18"/>
              </w:rPr>
            </w:pPr>
          </w:p>
        </w:tc>
        <w:tc>
          <w:tcPr>
            <w:tcW w:w="567" w:type="dxa"/>
            <w:vAlign w:val="center"/>
          </w:tcPr>
          <w:p>
            <w:pPr>
              <w:spacing w:line="240" w:lineRule="exact"/>
              <w:jc w:val="center"/>
              <w:rPr>
                <w:rFonts w:ascii="宋体"/>
                <w:b/>
                <w:sz w:val="18"/>
                <w:szCs w:val="18"/>
              </w:rPr>
            </w:pPr>
          </w:p>
        </w:tc>
        <w:tc>
          <w:tcPr>
            <w:tcW w:w="554" w:type="dxa"/>
            <w:vAlign w:val="center"/>
          </w:tcPr>
          <w:p>
            <w:pPr>
              <w:spacing w:line="240" w:lineRule="exact"/>
              <w:jc w:val="center"/>
              <w:rPr>
                <w:rFonts w:ascii="宋体"/>
                <w:b/>
                <w:sz w:val="18"/>
                <w:szCs w:val="18"/>
              </w:rPr>
            </w:pPr>
          </w:p>
        </w:tc>
        <w:tc>
          <w:tcPr>
            <w:tcW w:w="641" w:type="dxa"/>
            <w:vAlign w:val="center"/>
          </w:tcPr>
          <w:p>
            <w:pPr>
              <w:spacing w:line="240" w:lineRule="exact"/>
              <w:jc w:val="center"/>
              <w:rPr>
                <w:rFonts w:ascii="宋体"/>
                <w:b/>
                <w:sz w:val="18"/>
                <w:szCs w:val="18"/>
              </w:rPr>
            </w:pPr>
          </w:p>
        </w:tc>
        <w:tc>
          <w:tcPr>
            <w:tcW w:w="635" w:type="dxa"/>
            <w:vAlign w:val="center"/>
          </w:tcPr>
          <w:p>
            <w:pPr>
              <w:spacing w:line="240" w:lineRule="exact"/>
              <w:jc w:val="center"/>
              <w:rPr>
                <w:rFonts w:ascii="宋体"/>
                <w:b/>
                <w:sz w:val="18"/>
                <w:szCs w:val="18"/>
              </w:rPr>
            </w:pPr>
            <w:r>
              <w:rPr>
                <w:rFonts w:hint="eastAsia" w:ascii="宋体" w:hAnsi="宋体"/>
                <w:b/>
                <w:sz w:val="18"/>
                <w:szCs w:val="18"/>
              </w:rPr>
              <w:t>6</w:t>
            </w:r>
          </w:p>
        </w:tc>
        <w:tc>
          <w:tcPr>
            <w:tcW w:w="561" w:type="dxa"/>
            <w:vAlign w:val="center"/>
          </w:tcPr>
          <w:p>
            <w:pPr>
              <w:spacing w:line="240" w:lineRule="exact"/>
              <w:jc w:val="center"/>
              <w:rPr>
                <w:rFonts w:ascii="宋体"/>
                <w:b/>
                <w:sz w:val="18"/>
                <w:szCs w:val="18"/>
              </w:rPr>
            </w:pPr>
            <w:r>
              <w:rPr>
                <w:rFonts w:ascii="宋体" w:hAnsi="宋体"/>
                <w:b/>
                <w:sz w:val="18"/>
                <w:szCs w:val="18"/>
              </w:rPr>
              <w:t>18</w:t>
            </w:r>
          </w:p>
        </w:tc>
        <w:tc>
          <w:tcPr>
            <w:tcW w:w="463" w:type="dxa"/>
            <w:vAlign w:val="center"/>
          </w:tcPr>
          <w:p>
            <w:pPr>
              <w:spacing w:line="240" w:lineRule="exact"/>
              <w:jc w:val="center"/>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atLeast"/>
          <w:jc w:val="center"/>
        </w:trPr>
        <w:tc>
          <w:tcPr>
            <w:tcW w:w="3543" w:type="dxa"/>
            <w:gridSpan w:val="4"/>
            <w:tcBorders>
              <w:bottom w:val="single" w:color="auto" w:sz="12" w:space="0"/>
            </w:tcBorders>
            <w:vAlign w:val="center"/>
          </w:tcPr>
          <w:p>
            <w:pPr>
              <w:spacing w:line="240" w:lineRule="exact"/>
              <w:jc w:val="center"/>
              <w:rPr>
                <w:rFonts w:ascii="宋体"/>
                <w:b/>
                <w:bCs/>
                <w:iCs/>
                <w:sz w:val="18"/>
                <w:szCs w:val="18"/>
              </w:rPr>
            </w:pPr>
            <w:r>
              <w:rPr>
                <w:rFonts w:hint="eastAsia" w:ascii="宋体" w:hAnsi="宋体"/>
                <w:b/>
                <w:bCs/>
                <w:iCs/>
                <w:sz w:val="18"/>
                <w:szCs w:val="18"/>
              </w:rPr>
              <w:t>学分</w:t>
            </w:r>
            <w:r>
              <w:rPr>
                <w:rFonts w:ascii="宋体" w:hAnsi="宋体"/>
                <w:b/>
                <w:bCs/>
                <w:iCs/>
                <w:sz w:val="18"/>
                <w:szCs w:val="18"/>
              </w:rPr>
              <w:t>/</w:t>
            </w:r>
            <w:r>
              <w:rPr>
                <w:rFonts w:hint="eastAsia" w:ascii="宋体" w:hAnsi="宋体"/>
                <w:b/>
                <w:bCs/>
                <w:iCs/>
                <w:sz w:val="18"/>
                <w:szCs w:val="18"/>
              </w:rPr>
              <w:t>学时</w:t>
            </w:r>
            <w:r>
              <w:rPr>
                <w:rFonts w:ascii="宋体" w:hAnsi="宋体"/>
                <w:b/>
                <w:bCs/>
                <w:iCs/>
                <w:sz w:val="18"/>
                <w:szCs w:val="18"/>
              </w:rPr>
              <w:t>/</w:t>
            </w:r>
            <w:r>
              <w:rPr>
                <w:rFonts w:hint="eastAsia" w:ascii="宋体" w:hAnsi="宋体"/>
                <w:b/>
                <w:bCs/>
                <w:iCs/>
                <w:sz w:val="18"/>
                <w:szCs w:val="18"/>
              </w:rPr>
              <w:t>周课时合计</w:t>
            </w:r>
          </w:p>
        </w:tc>
        <w:tc>
          <w:tcPr>
            <w:tcW w:w="514" w:type="dxa"/>
            <w:tcBorders>
              <w:bottom w:val="single" w:color="auto" w:sz="12" w:space="0"/>
            </w:tcBorders>
            <w:vAlign w:val="center"/>
          </w:tcPr>
          <w:p>
            <w:pPr>
              <w:spacing w:line="240" w:lineRule="exact"/>
              <w:jc w:val="center"/>
              <w:rPr>
                <w:rFonts w:ascii="宋体"/>
                <w:b/>
                <w:sz w:val="18"/>
                <w:szCs w:val="18"/>
              </w:rPr>
            </w:pPr>
          </w:p>
        </w:tc>
        <w:tc>
          <w:tcPr>
            <w:tcW w:w="675" w:type="dxa"/>
            <w:tcBorders>
              <w:bottom w:val="single" w:color="auto" w:sz="12" w:space="0"/>
              <w:right w:val="single" w:color="auto" w:sz="4" w:space="0"/>
            </w:tcBorders>
            <w:vAlign w:val="center"/>
          </w:tcPr>
          <w:p>
            <w:pPr>
              <w:spacing w:line="240" w:lineRule="exact"/>
              <w:jc w:val="center"/>
              <w:rPr>
                <w:rFonts w:ascii="宋体"/>
                <w:b/>
                <w:bCs/>
                <w:sz w:val="18"/>
                <w:szCs w:val="18"/>
              </w:rPr>
            </w:pPr>
          </w:p>
        </w:tc>
        <w:tc>
          <w:tcPr>
            <w:tcW w:w="850" w:type="dxa"/>
            <w:tcBorders>
              <w:left w:val="single" w:color="auto" w:sz="4" w:space="0"/>
              <w:bottom w:val="single" w:color="auto" w:sz="12" w:space="0"/>
            </w:tcBorders>
            <w:vAlign w:val="center"/>
          </w:tcPr>
          <w:p>
            <w:pPr>
              <w:spacing w:line="240" w:lineRule="exact"/>
              <w:jc w:val="center"/>
              <w:rPr>
                <w:rFonts w:ascii="宋体"/>
                <w:b/>
                <w:bCs/>
                <w:sz w:val="18"/>
                <w:szCs w:val="18"/>
              </w:rPr>
            </w:pPr>
            <w:r>
              <w:rPr>
                <w:rFonts w:hint="eastAsia" w:ascii="宋体" w:hAnsi="宋体"/>
                <w:b/>
                <w:color w:val="000000"/>
                <w:sz w:val="18"/>
                <w:szCs w:val="18"/>
              </w:rPr>
              <w:t>201</w:t>
            </w:r>
          </w:p>
        </w:tc>
        <w:tc>
          <w:tcPr>
            <w:tcW w:w="921" w:type="dxa"/>
            <w:tcBorders>
              <w:bottom w:val="single" w:color="auto" w:sz="12" w:space="0"/>
            </w:tcBorders>
            <w:vAlign w:val="center"/>
          </w:tcPr>
          <w:p>
            <w:pPr>
              <w:jc w:val="center"/>
              <w:rPr>
                <w:rFonts w:ascii="宋体" w:hAnsi="宋体"/>
                <w:b/>
                <w:color w:val="000000"/>
                <w:sz w:val="18"/>
                <w:szCs w:val="18"/>
              </w:rPr>
            </w:pPr>
            <w:r>
              <w:rPr>
                <w:rFonts w:hint="eastAsia" w:ascii="宋体" w:hAnsi="宋体"/>
                <w:b/>
                <w:color w:val="000000"/>
                <w:sz w:val="18"/>
                <w:szCs w:val="18"/>
              </w:rPr>
              <w:t>3803</w:t>
            </w:r>
          </w:p>
        </w:tc>
        <w:tc>
          <w:tcPr>
            <w:tcW w:w="1154" w:type="dxa"/>
            <w:tcBorders>
              <w:bottom w:val="single" w:color="auto" w:sz="12" w:space="0"/>
            </w:tcBorders>
            <w:vAlign w:val="center"/>
          </w:tcPr>
          <w:p>
            <w:pPr>
              <w:jc w:val="center"/>
              <w:rPr>
                <w:rFonts w:ascii="宋体" w:hAnsi="宋体"/>
                <w:b/>
                <w:color w:val="000000"/>
                <w:sz w:val="18"/>
                <w:szCs w:val="18"/>
              </w:rPr>
            </w:pPr>
            <w:r>
              <w:rPr>
                <w:rFonts w:hint="eastAsia" w:ascii="宋体" w:hAnsi="宋体"/>
                <w:b/>
                <w:color w:val="000000"/>
                <w:sz w:val="18"/>
                <w:szCs w:val="18"/>
              </w:rPr>
              <w:t>2288</w:t>
            </w:r>
          </w:p>
        </w:tc>
        <w:tc>
          <w:tcPr>
            <w:tcW w:w="851" w:type="dxa"/>
            <w:tcBorders>
              <w:bottom w:val="single" w:color="auto" w:sz="12" w:space="0"/>
            </w:tcBorders>
            <w:vAlign w:val="center"/>
          </w:tcPr>
          <w:p>
            <w:pPr>
              <w:jc w:val="center"/>
              <w:rPr>
                <w:rFonts w:ascii="宋体" w:hAnsi="宋体"/>
                <w:b/>
                <w:color w:val="000000"/>
                <w:sz w:val="18"/>
                <w:szCs w:val="18"/>
              </w:rPr>
            </w:pPr>
            <w:r>
              <w:rPr>
                <w:rFonts w:hint="eastAsia" w:ascii="宋体" w:hAnsi="宋体"/>
                <w:b/>
                <w:color w:val="000000"/>
                <w:sz w:val="18"/>
                <w:szCs w:val="18"/>
              </w:rPr>
              <w:t>1525</w:t>
            </w:r>
          </w:p>
        </w:tc>
        <w:tc>
          <w:tcPr>
            <w:tcW w:w="567" w:type="dxa"/>
            <w:tcBorders>
              <w:bottom w:val="single" w:color="auto" w:sz="12" w:space="0"/>
            </w:tcBorders>
            <w:vAlign w:val="center"/>
          </w:tcPr>
          <w:p>
            <w:pPr>
              <w:spacing w:line="240" w:lineRule="exact"/>
              <w:jc w:val="center"/>
              <w:rPr>
                <w:rFonts w:ascii="宋体"/>
                <w:b/>
                <w:sz w:val="18"/>
                <w:szCs w:val="18"/>
              </w:rPr>
            </w:pPr>
            <w:r>
              <w:rPr>
                <w:rFonts w:hint="eastAsia" w:ascii="宋体"/>
                <w:b/>
                <w:sz w:val="18"/>
                <w:szCs w:val="18"/>
              </w:rPr>
              <w:t>26</w:t>
            </w:r>
          </w:p>
        </w:tc>
        <w:tc>
          <w:tcPr>
            <w:tcW w:w="567" w:type="dxa"/>
            <w:tcBorders>
              <w:bottom w:val="single" w:color="auto" w:sz="12" w:space="0"/>
            </w:tcBorders>
            <w:vAlign w:val="center"/>
          </w:tcPr>
          <w:p>
            <w:pPr>
              <w:spacing w:line="240" w:lineRule="exact"/>
              <w:jc w:val="center"/>
              <w:rPr>
                <w:rFonts w:ascii="宋体"/>
                <w:b/>
                <w:sz w:val="18"/>
                <w:szCs w:val="18"/>
              </w:rPr>
            </w:pPr>
            <w:r>
              <w:rPr>
                <w:rFonts w:hint="eastAsia" w:ascii="宋体"/>
                <w:b/>
                <w:sz w:val="18"/>
                <w:szCs w:val="18"/>
              </w:rPr>
              <w:t>26</w:t>
            </w:r>
          </w:p>
        </w:tc>
        <w:tc>
          <w:tcPr>
            <w:tcW w:w="567" w:type="dxa"/>
            <w:tcBorders>
              <w:bottom w:val="single" w:color="auto" w:sz="12" w:space="0"/>
            </w:tcBorders>
            <w:vAlign w:val="center"/>
          </w:tcPr>
          <w:p>
            <w:pPr>
              <w:spacing w:line="240" w:lineRule="exact"/>
              <w:jc w:val="center"/>
              <w:rPr>
                <w:rFonts w:ascii="宋体"/>
                <w:b/>
                <w:sz w:val="18"/>
                <w:szCs w:val="18"/>
              </w:rPr>
            </w:pPr>
            <w:r>
              <w:rPr>
                <w:rFonts w:hint="eastAsia" w:ascii="宋体"/>
                <w:b/>
                <w:sz w:val="18"/>
                <w:szCs w:val="18"/>
              </w:rPr>
              <w:t>26</w:t>
            </w:r>
          </w:p>
        </w:tc>
        <w:tc>
          <w:tcPr>
            <w:tcW w:w="567" w:type="dxa"/>
            <w:tcBorders>
              <w:bottom w:val="single" w:color="auto" w:sz="12" w:space="0"/>
            </w:tcBorders>
            <w:vAlign w:val="center"/>
          </w:tcPr>
          <w:p>
            <w:pPr>
              <w:spacing w:line="240" w:lineRule="exact"/>
              <w:jc w:val="center"/>
              <w:rPr>
                <w:rFonts w:ascii="宋体"/>
                <w:b/>
                <w:sz w:val="18"/>
                <w:szCs w:val="18"/>
              </w:rPr>
            </w:pPr>
            <w:r>
              <w:rPr>
                <w:rFonts w:hint="eastAsia" w:ascii="宋体"/>
                <w:b/>
                <w:sz w:val="18"/>
                <w:szCs w:val="18"/>
              </w:rPr>
              <w:t>26</w:t>
            </w:r>
          </w:p>
        </w:tc>
        <w:tc>
          <w:tcPr>
            <w:tcW w:w="567" w:type="dxa"/>
            <w:tcBorders>
              <w:bottom w:val="single" w:color="auto" w:sz="12" w:space="0"/>
            </w:tcBorders>
            <w:vAlign w:val="center"/>
          </w:tcPr>
          <w:p>
            <w:pPr>
              <w:spacing w:line="240" w:lineRule="exact"/>
              <w:jc w:val="center"/>
              <w:rPr>
                <w:rFonts w:ascii="宋体"/>
                <w:b/>
                <w:sz w:val="18"/>
                <w:szCs w:val="18"/>
              </w:rPr>
            </w:pPr>
            <w:r>
              <w:rPr>
                <w:rFonts w:ascii="宋体" w:hAnsi="宋体"/>
                <w:b/>
                <w:sz w:val="18"/>
                <w:szCs w:val="18"/>
              </w:rPr>
              <w:t>2</w:t>
            </w:r>
            <w:r>
              <w:rPr>
                <w:rFonts w:hint="eastAsia" w:ascii="宋体" w:hAnsi="宋体"/>
                <w:b/>
                <w:sz w:val="18"/>
                <w:szCs w:val="18"/>
              </w:rPr>
              <w:t>2</w:t>
            </w:r>
          </w:p>
        </w:tc>
        <w:tc>
          <w:tcPr>
            <w:tcW w:w="554" w:type="dxa"/>
            <w:tcBorders>
              <w:bottom w:val="single" w:color="auto" w:sz="12" w:space="0"/>
            </w:tcBorders>
            <w:vAlign w:val="center"/>
          </w:tcPr>
          <w:p>
            <w:pPr>
              <w:spacing w:line="240" w:lineRule="exact"/>
              <w:jc w:val="center"/>
              <w:rPr>
                <w:rFonts w:ascii="宋体"/>
                <w:b/>
                <w:sz w:val="18"/>
                <w:szCs w:val="18"/>
              </w:rPr>
            </w:pPr>
            <w:r>
              <w:rPr>
                <w:rFonts w:ascii="宋体" w:hAnsi="宋体"/>
                <w:b/>
                <w:sz w:val="18"/>
                <w:szCs w:val="18"/>
              </w:rPr>
              <w:t>2</w:t>
            </w:r>
            <w:r>
              <w:rPr>
                <w:rFonts w:hint="eastAsia" w:ascii="宋体" w:hAnsi="宋体"/>
                <w:b/>
                <w:sz w:val="18"/>
                <w:szCs w:val="18"/>
              </w:rPr>
              <w:t>2</w:t>
            </w:r>
          </w:p>
        </w:tc>
        <w:tc>
          <w:tcPr>
            <w:tcW w:w="641" w:type="dxa"/>
            <w:tcBorders>
              <w:bottom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22</w:t>
            </w:r>
          </w:p>
        </w:tc>
        <w:tc>
          <w:tcPr>
            <w:tcW w:w="635" w:type="dxa"/>
            <w:tcBorders>
              <w:bottom w:val="single" w:color="auto" w:sz="12" w:space="0"/>
            </w:tcBorders>
            <w:vAlign w:val="center"/>
          </w:tcPr>
          <w:p>
            <w:pPr>
              <w:spacing w:line="240" w:lineRule="exact"/>
              <w:jc w:val="center"/>
              <w:rPr>
                <w:rFonts w:ascii="宋体"/>
                <w:b/>
                <w:sz w:val="18"/>
                <w:szCs w:val="18"/>
              </w:rPr>
            </w:pPr>
            <w:r>
              <w:rPr>
                <w:rFonts w:ascii="宋体" w:hAnsi="宋体"/>
                <w:b/>
                <w:sz w:val="18"/>
                <w:szCs w:val="18"/>
              </w:rPr>
              <w:t>2</w:t>
            </w:r>
            <w:r>
              <w:rPr>
                <w:rFonts w:hint="eastAsia" w:ascii="宋体" w:hAnsi="宋体"/>
                <w:b/>
                <w:sz w:val="18"/>
                <w:szCs w:val="18"/>
              </w:rPr>
              <w:t>2</w:t>
            </w:r>
          </w:p>
        </w:tc>
        <w:tc>
          <w:tcPr>
            <w:tcW w:w="561" w:type="dxa"/>
            <w:tcBorders>
              <w:bottom w:val="single" w:color="auto" w:sz="12" w:space="0"/>
            </w:tcBorders>
            <w:vAlign w:val="center"/>
          </w:tcPr>
          <w:p>
            <w:pPr>
              <w:spacing w:line="240" w:lineRule="exact"/>
              <w:jc w:val="center"/>
              <w:rPr>
                <w:rFonts w:ascii="宋体"/>
                <w:b/>
                <w:sz w:val="18"/>
                <w:szCs w:val="18"/>
              </w:rPr>
            </w:pPr>
            <w:r>
              <w:rPr>
                <w:rFonts w:ascii="宋体" w:hAnsi="宋体"/>
                <w:b/>
                <w:sz w:val="18"/>
                <w:szCs w:val="18"/>
              </w:rPr>
              <w:t>22</w:t>
            </w:r>
          </w:p>
        </w:tc>
        <w:tc>
          <w:tcPr>
            <w:tcW w:w="463" w:type="dxa"/>
            <w:tcBorders>
              <w:bottom w:val="single" w:color="auto" w:sz="12" w:space="0"/>
            </w:tcBorders>
            <w:vAlign w:val="center"/>
          </w:tcPr>
          <w:p>
            <w:pPr>
              <w:spacing w:line="240" w:lineRule="exact"/>
              <w:jc w:val="center"/>
              <w:rPr>
                <w:rFonts w:ascii="宋体"/>
                <w:b/>
                <w:sz w:val="18"/>
                <w:szCs w:val="18"/>
              </w:rPr>
            </w:pPr>
          </w:p>
        </w:tc>
      </w:tr>
    </w:tbl>
    <w:p>
      <w:pPr>
        <w:spacing w:line="360" w:lineRule="auto"/>
        <w:ind w:firstLine="567" w:firstLineChars="270"/>
        <w:rPr>
          <w:rFonts w:ascii="黑体" w:hAnsi="黑体" w:eastAsia="黑体"/>
          <w:szCs w:val="21"/>
        </w:rPr>
      </w:pPr>
      <w:r>
        <w:rPr>
          <w:rFonts w:hint="eastAsia" w:ascii="黑体" w:hAnsi="黑体" w:eastAsia="黑体"/>
          <w:szCs w:val="21"/>
        </w:rPr>
        <w:t>注：</w:t>
      </w:r>
      <w:r>
        <w:rPr>
          <w:rFonts w:ascii="黑体" w:hAnsi="黑体" w:eastAsia="黑体"/>
          <w:szCs w:val="21"/>
        </w:rPr>
        <w:t>1.</w:t>
      </w:r>
      <w:r>
        <w:rPr>
          <w:rFonts w:hint="eastAsia" w:ascii="黑体" w:hAnsi="黑体" w:eastAsia="黑体"/>
          <w:szCs w:val="21"/>
        </w:rPr>
        <w:t>（）数字是指课外时间实践；</w:t>
      </w:r>
    </w:p>
    <w:p>
      <w:pPr>
        <w:spacing w:line="360" w:lineRule="auto"/>
        <w:ind w:firstLine="1197" w:firstLineChars="570"/>
        <w:rPr>
          <w:rFonts w:ascii="宋体" w:hAnsi="宋体"/>
          <w:b/>
          <w:bCs/>
          <w:sz w:val="24"/>
        </w:rPr>
        <w:sectPr>
          <w:pgSz w:w="16840" w:h="11907" w:orient="landscape"/>
          <w:pgMar w:top="1418" w:right="1134" w:bottom="1418" w:left="1134" w:header="851" w:footer="992" w:gutter="284"/>
          <w:cols w:space="720" w:num="1"/>
          <w:docGrid w:type="lines" w:linePitch="312" w:charSpace="0"/>
        </w:sectPr>
      </w:pPr>
      <w:r>
        <w:rPr>
          <w:rFonts w:ascii="黑体" w:hAnsi="黑体" w:eastAsia="黑体"/>
          <w:szCs w:val="21"/>
        </w:rPr>
        <w:t>2.</w:t>
      </w:r>
      <w:r>
        <w:rPr>
          <w:rFonts w:hint="eastAsia" w:ascii="黑体" w:hAnsi="黑体" w:eastAsia="黑体"/>
          <w:szCs w:val="21"/>
        </w:rPr>
        <w:t>公共选修课程由教务处统一组织开课。</w:t>
      </w:r>
    </w:p>
    <w:p>
      <w:pPr>
        <w:spacing w:line="360" w:lineRule="auto"/>
        <w:ind w:firstLine="422" w:firstLineChars="200"/>
        <w:rPr>
          <w:rFonts w:cs="方正小标宋_GBK" w:asciiTheme="minorEastAsia" w:hAnsiTheme="minorEastAsia" w:eastAsiaTheme="minorEastAsia"/>
          <w:b/>
          <w:szCs w:val="21"/>
        </w:rPr>
      </w:pPr>
      <w:r>
        <w:rPr>
          <w:rFonts w:hint="eastAsia" w:cs="方正小标宋_GBK" w:asciiTheme="minorEastAsia" w:hAnsiTheme="minorEastAsia" w:eastAsiaTheme="minorEastAsia"/>
          <w:b/>
          <w:szCs w:val="21"/>
        </w:rPr>
        <w:t>（二）纺织品检验与贸易专业课程设置表</w:t>
      </w:r>
      <w:r>
        <w:rPr>
          <w:rFonts w:cs="方正小标宋_GBK" w:asciiTheme="minorEastAsia" w:hAnsiTheme="minorEastAsia" w:eastAsiaTheme="minorEastAsia"/>
          <w:b/>
          <w:szCs w:val="21"/>
        </w:rPr>
        <w:t>[</w:t>
      </w:r>
      <w:r>
        <w:rPr>
          <w:rFonts w:hint="eastAsia" w:cs="方正小标宋_GBK" w:asciiTheme="minorEastAsia" w:hAnsiTheme="minorEastAsia" w:eastAsiaTheme="minorEastAsia"/>
          <w:b/>
          <w:szCs w:val="21"/>
        </w:rPr>
        <w:t>集中实践环节</w:t>
      </w:r>
      <w:r>
        <w:rPr>
          <w:rFonts w:cs="方正小标宋_GBK" w:asciiTheme="minorEastAsia" w:hAnsiTheme="minorEastAsia" w:eastAsiaTheme="minorEastAsia"/>
          <w:b/>
          <w:szCs w:val="21"/>
        </w:rPr>
        <w:t>]</w:t>
      </w:r>
    </w:p>
    <w:tbl>
      <w:tblPr>
        <w:tblStyle w:val="7"/>
        <w:tblW w:w="896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82"/>
        <w:gridCol w:w="369"/>
        <w:gridCol w:w="1134"/>
        <w:gridCol w:w="431"/>
        <w:gridCol w:w="1450"/>
        <w:gridCol w:w="634"/>
        <w:gridCol w:w="687"/>
        <w:gridCol w:w="589"/>
        <w:gridCol w:w="482"/>
        <w:gridCol w:w="482"/>
        <w:gridCol w:w="478"/>
        <w:gridCol w:w="491"/>
        <w:gridCol w:w="482"/>
        <w:gridCol w:w="441"/>
        <w:gridCol w:w="4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1885" w:type="dxa"/>
            <w:gridSpan w:val="3"/>
            <w:vMerge w:val="restart"/>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课类</w:t>
            </w:r>
          </w:p>
        </w:tc>
        <w:tc>
          <w:tcPr>
            <w:tcW w:w="431" w:type="dxa"/>
            <w:vMerge w:val="restart"/>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序号</w:t>
            </w:r>
          </w:p>
        </w:tc>
        <w:tc>
          <w:tcPr>
            <w:tcW w:w="1450" w:type="dxa"/>
            <w:vMerge w:val="restart"/>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课程名称</w:t>
            </w:r>
          </w:p>
        </w:tc>
        <w:tc>
          <w:tcPr>
            <w:tcW w:w="634" w:type="dxa"/>
            <w:vMerge w:val="restart"/>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实践</w:t>
            </w:r>
          </w:p>
          <w:p>
            <w:pPr>
              <w:spacing w:line="240" w:lineRule="exact"/>
              <w:jc w:val="center"/>
              <w:rPr>
                <w:rFonts w:ascii="宋体"/>
                <w:b/>
                <w:sz w:val="18"/>
                <w:szCs w:val="18"/>
              </w:rPr>
            </w:pPr>
            <w:r>
              <w:rPr>
                <w:rFonts w:hint="eastAsia" w:ascii="宋体" w:hAnsi="宋体"/>
                <w:b/>
                <w:sz w:val="18"/>
                <w:szCs w:val="18"/>
              </w:rPr>
              <w:t>周数</w:t>
            </w:r>
          </w:p>
        </w:tc>
        <w:tc>
          <w:tcPr>
            <w:tcW w:w="687" w:type="dxa"/>
            <w:vMerge w:val="restart"/>
            <w:tcBorders>
              <w:top w:val="single" w:color="auto" w:sz="12" w:space="0"/>
              <w:right w:val="single" w:color="auto" w:sz="4" w:space="0"/>
            </w:tcBorders>
            <w:vAlign w:val="center"/>
          </w:tcPr>
          <w:p>
            <w:pPr>
              <w:spacing w:line="240" w:lineRule="exact"/>
              <w:jc w:val="center"/>
              <w:rPr>
                <w:rFonts w:ascii="宋体"/>
                <w:b/>
                <w:sz w:val="18"/>
                <w:szCs w:val="18"/>
              </w:rPr>
            </w:pPr>
            <w:r>
              <w:rPr>
                <w:rFonts w:hint="eastAsia" w:ascii="宋体" w:hAnsi="宋体"/>
                <w:b/>
                <w:sz w:val="18"/>
                <w:szCs w:val="18"/>
              </w:rPr>
              <w:t>学时</w:t>
            </w:r>
          </w:p>
        </w:tc>
        <w:tc>
          <w:tcPr>
            <w:tcW w:w="589" w:type="dxa"/>
            <w:vMerge w:val="restart"/>
            <w:tcBorders>
              <w:top w:val="single" w:color="auto" w:sz="12" w:space="0"/>
              <w:left w:val="single" w:color="auto" w:sz="4" w:space="0"/>
            </w:tcBorders>
            <w:vAlign w:val="center"/>
          </w:tcPr>
          <w:p>
            <w:pPr>
              <w:spacing w:line="240" w:lineRule="exact"/>
              <w:jc w:val="center"/>
              <w:rPr>
                <w:rFonts w:ascii="宋体"/>
                <w:b/>
                <w:sz w:val="18"/>
                <w:szCs w:val="18"/>
              </w:rPr>
            </w:pPr>
            <w:r>
              <w:rPr>
                <w:rFonts w:hint="eastAsia" w:ascii="宋体" w:hAnsi="宋体"/>
                <w:b/>
                <w:sz w:val="18"/>
                <w:szCs w:val="18"/>
              </w:rPr>
              <w:t>学分</w:t>
            </w:r>
          </w:p>
        </w:tc>
        <w:tc>
          <w:tcPr>
            <w:tcW w:w="2856" w:type="dxa"/>
            <w:gridSpan w:val="6"/>
            <w:tcBorders>
              <w:top w:val="single" w:color="auto" w:sz="12" w:space="0"/>
            </w:tcBorders>
            <w:vAlign w:val="center"/>
          </w:tcPr>
          <w:p>
            <w:pPr>
              <w:spacing w:line="240" w:lineRule="exact"/>
              <w:jc w:val="center"/>
              <w:rPr>
                <w:rFonts w:ascii="宋体"/>
                <w:b/>
                <w:sz w:val="18"/>
                <w:szCs w:val="18"/>
              </w:rPr>
            </w:pPr>
            <w:r>
              <w:rPr>
                <w:rFonts w:hint="eastAsia" w:ascii="宋体" w:hAnsi="宋体"/>
                <w:b/>
                <w:sz w:val="18"/>
                <w:szCs w:val="18"/>
              </w:rPr>
              <w:t>学年及学期实践周数</w:t>
            </w:r>
          </w:p>
        </w:tc>
        <w:tc>
          <w:tcPr>
            <w:tcW w:w="430" w:type="dxa"/>
            <w:tcBorders>
              <w:top w:val="single" w:color="auto" w:sz="12" w:space="0"/>
            </w:tcBorders>
            <w:vAlign w:val="center"/>
          </w:tcPr>
          <w:p>
            <w:pPr>
              <w:spacing w:line="240" w:lineRule="exact"/>
              <w:jc w:val="center"/>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1885" w:type="dxa"/>
            <w:gridSpan w:val="3"/>
            <w:vMerge w:val="continue"/>
            <w:vAlign w:val="center"/>
          </w:tcPr>
          <w:p>
            <w:pPr>
              <w:spacing w:line="240" w:lineRule="exact"/>
              <w:jc w:val="center"/>
              <w:rPr>
                <w:rFonts w:ascii="宋体"/>
                <w:b/>
                <w:sz w:val="18"/>
                <w:szCs w:val="18"/>
              </w:rPr>
            </w:pPr>
          </w:p>
        </w:tc>
        <w:tc>
          <w:tcPr>
            <w:tcW w:w="431" w:type="dxa"/>
            <w:vMerge w:val="continue"/>
            <w:vAlign w:val="center"/>
          </w:tcPr>
          <w:p>
            <w:pPr>
              <w:spacing w:line="240" w:lineRule="exact"/>
              <w:jc w:val="center"/>
              <w:rPr>
                <w:rFonts w:ascii="宋体"/>
                <w:b/>
                <w:sz w:val="18"/>
                <w:szCs w:val="18"/>
              </w:rPr>
            </w:pPr>
          </w:p>
        </w:tc>
        <w:tc>
          <w:tcPr>
            <w:tcW w:w="1450" w:type="dxa"/>
            <w:vMerge w:val="continue"/>
            <w:vAlign w:val="center"/>
          </w:tcPr>
          <w:p>
            <w:pPr>
              <w:spacing w:line="240" w:lineRule="exact"/>
              <w:jc w:val="center"/>
              <w:rPr>
                <w:rFonts w:ascii="宋体"/>
                <w:b/>
                <w:sz w:val="18"/>
                <w:szCs w:val="18"/>
              </w:rPr>
            </w:pPr>
          </w:p>
        </w:tc>
        <w:tc>
          <w:tcPr>
            <w:tcW w:w="634" w:type="dxa"/>
            <w:vMerge w:val="continue"/>
            <w:vAlign w:val="center"/>
          </w:tcPr>
          <w:p>
            <w:pPr>
              <w:spacing w:line="240" w:lineRule="exact"/>
              <w:jc w:val="center"/>
              <w:rPr>
                <w:rFonts w:ascii="宋体"/>
                <w:b/>
                <w:sz w:val="18"/>
                <w:szCs w:val="18"/>
              </w:rPr>
            </w:pPr>
          </w:p>
        </w:tc>
        <w:tc>
          <w:tcPr>
            <w:tcW w:w="687" w:type="dxa"/>
            <w:vMerge w:val="continue"/>
            <w:tcBorders>
              <w:right w:val="single" w:color="auto" w:sz="4" w:space="0"/>
            </w:tcBorders>
            <w:vAlign w:val="center"/>
          </w:tcPr>
          <w:p>
            <w:pPr>
              <w:spacing w:line="240" w:lineRule="exact"/>
              <w:jc w:val="center"/>
              <w:rPr>
                <w:rFonts w:ascii="宋体"/>
                <w:b/>
                <w:sz w:val="18"/>
                <w:szCs w:val="18"/>
              </w:rPr>
            </w:pPr>
          </w:p>
        </w:tc>
        <w:tc>
          <w:tcPr>
            <w:tcW w:w="589" w:type="dxa"/>
            <w:vMerge w:val="continue"/>
            <w:tcBorders>
              <w:left w:val="single" w:color="auto" w:sz="4" w:space="0"/>
            </w:tcBorders>
            <w:vAlign w:val="center"/>
          </w:tcPr>
          <w:p>
            <w:pPr>
              <w:spacing w:line="240" w:lineRule="exact"/>
              <w:jc w:val="center"/>
              <w:rPr>
                <w:rFonts w:ascii="宋体"/>
                <w:b/>
                <w:sz w:val="18"/>
                <w:szCs w:val="18"/>
              </w:rPr>
            </w:pPr>
          </w:p>
        </w:tc>
        <w:tc>
          <w:tcPr>
            <w:tcW w:w="964" w:type="dxa"/>
            <w:gridSpan w:val="2"/>
            <w:vAlign w:val="center"/>
          </w:tcPr>
          <w:p>
            <w:pPr>
              <w:spacing w:line="240" w:lineRule="exact"/>
              <w:jc w:val="center"/>
              <w:rPr>
                <w:rFonts w:ascii="宋体"/>
                <w:b/>
                <w:sz w:val="18"/>
                <w:szCs w:val="18"/>
              </w:rPr>
            </w:pPr>
            <w:r>
              <w:rPr>
                <w:rFonts w:hint="eastAsia" w:ascii="宋体" w:hAnsi="宋体"/>
                <w:b/>
                <w:sz w:val="18"/>
                <w:szCs w:val="18"/>
              </w:rPr>
              <w:t>一</w:t>
            </w:r>
          </w:p>
        </w:tc>
        <w:tc>
          <w:tcPr>
            <w:tcW w:w="969" w:type="dxa"/>
            <w:gridSpan w:val="2"/>
            <w:vAlign w:val="center"/>
          </w:tcPr>
          <w:p>
            <w:pPr>
              <w:spacing w:line="240" w:lineRule="exact"/>
              <w:jc w:val="center"/>
              <w:rPr>
                <w:rFonts w:ascii="宋体"/>
                <w:b/>
                <w:sz w:val="18"/>
                <w:szCs w:val="18"/>
              </w:rPr>
            </w:pPr>
            <w:r>
              <w:rPr>
                <w:rFonts w:hint="eastAsia" w:ascii="宋体" w:hAnsi="宋体"/>
                <w:b/>
                <w:sz w:val="18"/>
                <w:szCs w:val="18"/>
              </w:rPr>
              <w:t>二</w:t>
            </w:r>
          </w:p>
        </w:tc>
        <w:tc>
          <w:tcPr>
            <w:tcW w:w="923" w:type="dxa"/>
            <w:gridSpan w:val="2"/>
            <w:vAlign w:val="center"/>
          </w:tcPr>
          <w:p>
            <w:pPr>
              <w:spacing w:line="240" w:lineRule="exact"/>
              <w:jc w:val="center"/>
              <w:rPr>
                <w:rFonts w:ascii="宋体"/>
                <w:b/>
                <w:sz w:val="18"/>
                <w:szCs w:val="18"/>
              </w:rPr>
            </w:pPr>
            <w:r>
              <w:rPr>
                <w:rFonts w:hint="eastAsia" w:ascii="宋体" w:hAnsi="宋体"/>
                <w:b/>
                <w:sz w:val="18"/>
                <w:szCs w:val="18"/>
              </w:rPr>
              <w:t>三</w:t>
            </w:r>
          </w:p>
        </w:tc>
        <w:tc>
          <w:tcPr>
            <w:tcW w:w="430" w:type="dxa"/>
            <w:vAlign w:val="center"/>
          </w:tcPr>
          <w:p>
            <w:pPr>
              <w:spacing w:line="240" w:lineRule="exact"/>
              <w:jc w:val="center"/>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1885" w:type="dxa"/>
            <w:gridSpan w:val="3"/>
            <w:vMerge w:val="continue"/>
            <w:tcBorders>
              <w:bottom w:val="single" w:color="auto" w:sz="4" w:space="0"/>
            </w:tcBorders>
            <w:vAlign w:val="center"/>
          </w:tcPr>
          <w:p>
            <w:pPr>
              <w:spacing w:line="240" w:lineRule="exact"/>
              <w:jc w:val="center"/>
              <w:rPr>
                <w:rFonts w:ascii="宋体"/>
                <w:b/>
                <w:sz w:val="18"/>
                <w:szCs w:val="18"/>
              </w:rPr>
            </w:pPr>
          </w:p>
        </w:tc>
        <w:tc>
          <w:tcPr>
            <w:tcW w:w="431" w:type="dxa"/>
            <w:vMerge w:val="continue"/>
            <w:vAlign w:val="center"/>
          </w:tcPr>
          <w:p>
            <w:pPr>
              <w:spacing w:line="240" w:lineRule="exact"/>
              <w:jc w:val="center"/>
              <w:rPr>
                <w:rFonts w:ascii="宋体"/>
                <w:b/>
                <w:sz w:val="18"/>
                <w:szCs w:val="18"/>
              </w:rPr>
            </w:pPr>
          </w:p>
        </w:tc>
        <w:tc>
          <w:tcPr>
            <w:tcW w:w="1450" w:type="dxa"/>
            <w:vMerge w:val="continue"/>
            <w:vAlign w:val="center"/>
          </w:tcPr>
          <w:p>
            <w:pPr>
              <w:spacing w:line="240" w:lineRule="exact"/>
              <w:jc w:val="center"/>
              <w:rPr>
                <w:rFonts w:ascii="宋体"/>
                <w:b/>
                <w:sz w:val="18"/>
                <w:szCs w:val="18"/>
              </w:rPr>
            </w:pPr>
          </w:p>
        </w:tc>
        <w:tc>
          <w:tcPr>
            <w:tcW w:w="634" w:type="dxa"/>
            <w:vMerge w:val="continue"/>
            <w:vAlign w:val="center"/>
          </w:tcPr>
          <w:p>
            <w:pPr>
              <w:spacing w:line="240" w:lineRule="exact"/>
              <w:jc w:val="center"/>
              <w:rPr>
                <w:rFonts w:ascii="宋体"/>
                <w:b/>
                <w:sz w:val="18"/>
                <w:szCs w:val="18"/>
              </w:rPr>
            </w:pPr>
          </w:p>
        </w:tc>
        <w:tc>
          <w:tcPr>
            <w:tcW w:w="687" w:type="dxa"/>
            <w:vMerge w:val="continue"/>
            <w:tcBorders>
              <w:right w:val="single" w:color="auto" w:sz="4" w:space="0"/>
            </w:tcBorders>
            <w:vAlign w:val="center"/>
          </w:tcPr>
          <w:p>
            <w:pPr>
              <w:spacing w:line="240" w:lineRule="exact"/>
              <w:jc w:val="center"/>
              <w:rPr>
                <w:rFonts w:ascii="宋体"/>
                <w:b/>
                <w:sz w:val="18"/>
                <w:szCs w:val="18"/>
              </w:rPr>
            </w:pPr>
          </w:p>
        </w:tc>
        <w:tc>
          <w:tcPr>
            <w:tcW w:w="589" w:type="dxa"/>
            <w:vMerge w:val="continue"/>
            <w:tcBorders>
              <w:left w:val="single" w:color="auto" w:sz="4" w:space="0"/>
            </w:tcBorders>
            <w:vAlign w:val="center"/>
          </w:tcPr>
          <w:p>
            <w:pPr>
              <w:spacing w:line="240" w:lineRule="exact"/>
              <w:jc w:val="center"/>
              <w:rPr>
                <w:rFonts w:ascii="宋体"/>
                <w:b/>
                <w:sz w:val="18"/>
                <w:szCs w:val="18"/>
              </w:rPr>
            </w:pPr>
          </w:p>
        </w:tc>
        <w:tc>
          <w:tcPr>
            <w:tcW w:w="482" w:type="dxa"/>
            <w:vAlign w:val="center"/>
          </w:tcPr>
          <w:p>
            <w:pPr>
              <w:spacing w:line="240" w:lineRule="exact"/>
              <w:jc w:val="center"/>
              <w:rPr>
                <w:rFonts w:ascii="宋体"/>
                <w:b/>
                <w:sz w:val="18"/>
                <w:szCs w:val="18"/>
              </w:rPr>
            </w:pPr>
            <w:r>
              <w:rPr>
                <w:rFonts w:ascii="宋体" w:hAnsi="宋体"/>
                <w:b/>
                <w:sz w:val="18"/>
                <w:szCs w:val="18"/>
              </w:rPr>
              <w:t>1</w:t>
            </w:r>
          </w:p>
        </w:tc>
        <w:tc>
          <w:tcPr>
            <w:tcW w:w="482" w:type="dxa"/>
            <w:vAlign w:val="center"/>
          </w:tcPr>
          <w:p>
            <w:pPr>
              <w:spacing w:line="240" w:lineRule="exact"/>
              <w:jc w:val="center"/>
              <w:rPr>
                <w:rFonts w:ascii="宋体"/>
                <w:b/>
                <w:sz w:val="18"/>
                <w:szCs w:val="18"/>
              </w:rPr>
            </w:pPr>
            <w:r>
              <w:rPr>
                <w:rFonts w:ascii="宋体" w:hAnsi="宋体"/>
                <w:b/>
                <w:sz w:val="18"/>
                <w:szCs w:val="18"/>
              </w:rPr>
              <w:t>2</w:t>
            </w:r>
          </w:p>
        </w:tc>
        <w:tc>
          <w:tcPr>
            <w:tcW w:w="478" w:type="dxa"/>
            <w:vAlign w:val="center"/>
          </w:tcPr>
          <w:p>
            <w:pPr>
              <w:spacing w:line="240" w:lineRule="exact"/>
              <w:jc w:val="center"/>
              <w:rPr>
                <w:rFonts w:ascii="宋体"/>
                <w:b/>
                <w:sz w:val="18"/>
                <w:szCs w:val="18"/>
              </w:rPr>
            </w:pPr>
            <w:r>
              <w:rPr>
                <w:rFonts w:ascii="宋体" w:hAnsi="宋体"/>
                <w:b/>
                <w:sz w:val="18"/>
                <w:szCs w:val="18"/>
              </w:rPr>
              <w:t>3</w:t>
            </w:r>
          </w:p>
        </w:tc>
        <w:tc>
          <w:tcPr>
            <w:tcW w:w="491" w:type="dxa"/>
            <w:vAlign w:val="center"/>
          </w:tcPr>
          <w:p>
            <w:pPr>
              <w:spacing w:line="240" w:lineRule="exact"/>
              <w:jc w:val="center"/>
              <w:rPr>
                <w:rFonts w:ascii="宋体"/>
                <w:b/>
                <w:sz w:val="18"/>
                <w:szCs w:val="18"/>
              </w:rPr>
            </w:pPr>
            <w:r>
              <w:rPr>
                <w:rFonts w:ascii="宋体" w:hAnsi="宋体"/>
                <w:b/>
                <w:sz w:val="18"/>
                <w:szCs w:val="18"/>
              </w:rPr>
              <w:t>4</w:t>
            </w:r>
          </w:p>
        </w:tc>
        <w:tc>
          <w:tcPr>
            <w:tcW w:w="482" w:type="dxa"/>
            <w:vAlign w:val="center"/>
          </w:tcPr>
          <w:p>
            <w:pPr>
              <w:spacing w:line="240" w:lineRule="exact"/>
              <w:jc w:val="center"/>
              <w:rPr>
                <w:rFonts w:ascii="宋体"/>
                <w:b/>
                <w:sz w:val="18"/>
                <w:szCs w:val="18"/>
              </w:rPr>
            </w:pPr>
            <w:r>
              <w:rPr>
                <w:rFonts w:ascii="宋体" w:hAnsi="宋体"/>
                <w:b/>
                <w:sz w:val="18"/>
                <w:szCs w:val="18"/>
              </w:rPr>
              <w:t>5</w:t>
            </w:r>
          </w:p>
        </w:tc>
        <w:tc>
          <w:tcPr>
            <w:tcW w:w="441" w:type="dxa"/>
            <w:vAlign w:val="center"/>
          </w:tcPr>
          <w:p>
            <w:pPr>
              <w:spacing w:line="240" w:lineRule="exact"/>
              <w:jc w:val="center"/>
              <w:rPr>
                <w:rFonts w:ascii="宋体"/>
                <w:b/>
                <w:sz w:val="18"/>
                <w:szCs w:val="18"/>
              </w:rPr>
            </w:pPr>
            <w:r>
              <w:rPr>
                <w:rFonts w:ascii="宋体" w:hAnsi="宋体"/>
                <w:b/>
                <w:sz w:val="18"/>
                <w:szCs w:val="18"/>
              </w:rPr>
              <w:t>6</w:t>
            </w:r>
          </w:p>
        </w:tc>
        <w:tc>
          <w:tcPr>
            <w:tcW w:w="430" w:type="dxa"/>
            <w:vAlign w:val="center"/>
          </w:tcPr>
          <w:p>
            <w:pPr>
              <w:spacing w:line="240" w:lineRule="exact"/>
              <w:jc w:val="center"/>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1885" w:type="dxa"/>
            <w:gridSpan w:val="3"/>
            <w:vMerge w:val="restart"/>
            <w:tcBorders>
              <w:top w:val="single" w:color="auto" w:sz="4" w:space="0"/>
            </w:tcBorders>
            <w:vAlign w:val="center"/>
          </w:tcPr>
          <w:p>
            <w:pPr>
              <w:spacing w:line="240" w:lineRule="exact"/>
              <w:jc w:val="center"/>
              <w:rPr>
                <w:rFonts w:ascii="宋体"/>
                <w:sz w:val="18"/>
                <w:szCs w:val="18"/>
              </w:rPr>
            </w:pPr>
            <w:r>
              <w:rPr>
                <w:rFonts w:hint="eastAsia" w:ascii="宋体" w:hAnsi="宋体"/>
                <w:sz w:val="18"/>
                <w:szCs w:val="18"/>
              </w:rPr>
              <w:t>校内技能专周实训</w:t>
            </w:r>
          </w:p>
        </w:tc>
        <w:tc>
          <w:tcPr>
            <w:tcW w:w="431" w:type="dxa"/>
            <w:tcBorders>
              <w:bottom w:val="single" w:color="auto" w:sz="4" w:space="0"/>
            </w:tcBorders>
            <w:vAlign w:val="center"/>
          </w:tcPr>
          <w:p>
            <w:pPr>
              <w:spacing w:line="240" w:lineRule="exact"/>
              <w:jc w:val="center"/>
              <w:rPr>
                <w:rFonts w:ascii="宋体"/>
                <w:sz w:val="18"/>
                <w:szCs w:val="18"/>
              </w:rPr>
            </w:pPr>
            <w:r>
              <w:rPr>
                <w:rFonts w:ascii="宋体" w:hAnsi="宋体"/>
                <w:sz w:val="18"/>
                <w:szCs w:val="18"/>
              </w:rPr>
              <w:t>1</w:t>
            </w:r>
          </w:p>
        </w:tc>
        <w:tc>
          <w:tcPr>
            <w:tcW w:w="1450" w:type="dxa"/>
            <w:tcBorders>
              <w:bottom w:val="single" w:color="auto" w:sz="4" w:space="0"/>
            </w:tcBorders>
            <w:vAlign w:val="center"/>
          </w:tcPr>
          <w:p>
            <w:pPr>
              <w:spacing w:line="240" w:lineRule="exact"/>
              <w:jc w:val="center"/>
              <w:rPr>
                <w:rFonts w:ascii="宋体"/>
                <w:sz w:val="18"/>
                <w:szCs w:val="18"/>
              </w:rPr>
            </w:pPr>
            <w:r>
              <w:rPr>
                <w:rFonts w:hint="eastAsia" w:ascii="宋体" w:hAnsi="宋体"/>
                <w:kern w:val="0"/>
                <w:sz w:val="18"/>
                <w:szCs w:val="18"/>
              </w:rPr>
              <w:t>打样实训</w:t>
            </w:r>
          </w:p>
        </w:tc>
        <w:tc>
          <w:tcPr>
            <w:tcW w:w="634" w:type="dxa"/>
            <w:tcBorders>
              <w:bottom w:val="single" w:color="auto" w:sz="4" w:space="0"/>
            </w:tcBorders>
            <w:vAlign w:val="center"/>
          </w:tcPr>
          <w:p>
            <w:pPr>
              <w:spacing w:line="240" w:lineRule="exact"/>
              <w:jc w:val="center"/>
              <w:rPr>
                <w:rFonts w:ascii="宋体"/>
                <w:sz w:val="18"/>
                <w:szCs w:val="18"/>
              </w:rPr>
            </w:pPr>
            <w:r>
              <w:rPr>
                <w:rFonts w:ascii="宋体" w:hAnsi="宋体"/>
                <w:sz w:val="18"/>
                <w:szCs w:val="18"/>
              </w:rPr>
              <w:t>4*</w:t>
            </w:r>
          </w:p>
        </w:tc>
        <w:tc>
          <w:tcPr>
            <w:tcW w:w="687" w:type="dxa"/>
            <w:tcBorders>
              <w:bottom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64</w:t>
            </w:r>
          </w:p>
        </w:tc>
        <w:tc>
          <w:tcPr>
            <w:tcW w:w="589" w:type="dxa"/>
            <w:tcBorders>
              <w:left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3.5</w:t>
            </w:r>
          </w:p>
        </w:tc>
        <w:tc>
          <w:tcPr>
            <w:tcW w:w="482" w:type="dxa"/>
            <w:tcBorders>
              <w:bottom w:val="single" w:color="auto" w:sz="4" w:space="0"/>
            </w:tcBorders>
            <w:vAlign w:val="center"/>
          </w:tcPr>
          <w:p>
            <w:pPr>
              <w:spacing w:line="240" w:lineRule="exact"/>
              <w:jc w:val="center"/>
              <w:rPr>
                <w:rFonts w:ascii="宋体"/>
                <w:sz w:val="18"/>
                <w:szCs w:val="18"/>
              </w:rPr>
            </w:pPr>
          </w:p>
        </w:tc>
        <w:tc>
          <w:tcPr>
            <w:tcW w:w="482" w:type="dxa"/>
            <w:tcBorders>
              <w:bottom w:val="single" w:color="auto" w:sz="4" w:space="0"/>
            </w:tcBorders>
            <w:vAlign w:val="center"/>
          </w:tcPr>
          <w:p>
            <w:pPr>
              <w:spacing w:line="240" w:lineRule="exact"/>
              <w:jc w:val="center"/>
              <w:rPr>
                <w:rFonts w:ascii="宋体"/>
                <w:sz w:val="18"/>
                <w:szCs w:val="18"/>
              </w:rPr>
            </w:pPr>
          </w:p>
        </w:tc>
        <w:tc>
          <w:tcPr>
            <w:tcW w:w="478" w:type="dxa"/>
            <w:tcBorders>
              <w:bottom w:val="single" w:color="auto" w:sz="4" w:space="0"/>
            </w:tcBorders>
            <w:vAlign w:val="center"/>
          </w:tcPr>
          <w:p>
            <w:pPr>
              <w:spacing w:line="240" w:lineRule="exact"/>
              <w:jc w:val="center"/>
              <w:rPr>
                <w:rFonts w:ascii="宋体"/>
                <w:sz w:val="18"/>
                <w:szCs w:val="18"/>
              </w:rPr>
            </w:pPr>
          </w:p>
        </w:tc>
        <w:tc>
          <w:tcPr>
            <w:tcW w:w="491" w:type="dxa"/>
            <w:tcBorders>
              <w:bottom w:val="single" w:color="auto" w:sz="4" w:space="0"/>
            </w:tcBorders>
            <w:vAlign w:val="center"/>
          </w:tcPr>
          <w:p>
            <w:pPr>
              <w:spacing w:line="240" w:lineRule="exact"/>
              <w:jc w:val="center"/>
              <w:rPr>
                <w:rFonts w:ascii="宋体"/>
                <w:sz w:val="18"/>
                <w:szCs w:val="18"/>
              </w:rPr>
            </w:pPr>
            <w:r>
              <w:rPr>
                <w:rFonts w:ascii="宋体" w:hAnsi="宋体"/>
                <w:sz w:val="18"/>
                <w:szCs w:val="18"/>
              </w:rPr>
              <w:t>4*</w:t>
            </w:r>
          </w:p>
        </w:tc>
        <w:tc>
          <w:tcPr>
            <w:tcW w:w="482" w:type="dxa"/>
            <w:tcBorders>
              <w:bottom w:val="single" w:color="auto" w:sz="4" w:space="0"/>
            </w:tcBorders>
            <w:vAlign w:val="center"/>
          </w:tcPr>
          <w:p>
            <w:pPr>
              <w:spacing w:line="240" w:lineRule="exact"/>
              <w:jc w:val="center"/>
              <w:rPr>
                <w:rFonts w:ascii="宋体"/>
                <w:sz w:val="18"/>
                <w:szCs w:val="18"/>
              </w:rPr>
            </w:pPr>
          </w:p>
        </w:tc>
        <w:tc>
          <w:tcPr>
            <w:tcW w:w="441" w:type="dxa"/>
            <w:tcBorders>
              <w:bottom w:val="single" w:color="auto" w:sz="4" w:space="0"/>
            </w:tcBorders>
            <w:vAlign w:val="center"/>
          </w:tcPr>
          <w:p>
            <w:pPr>
              <w:spacing w:line="240" w:lineRule="exact"/>
              <w:jc w:val="center"/>
              <w:rPr>
                <w:rFonts w:ascii="宋体"/>
                <w:sz w:val="18"/>
                <w:szCs w:val="18"/>
              </w:rPr>
            </w:pPr>
          </w:p>
        </w:tc>
        <w:tc>
          <w:tcPr>
            <w:tcW w:w="430" w:type="dxa"/>
            <w:tcBorders>
              <w:bottom w:val="single" w:color="auto" w:sz="4" w:space="0"/>
            </w:tcBorders>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1885" w:type="dxa"/>
            <w:gridSpan w:val="3"/>
            <w:vMerge w:val="continue"/>
            <w:vAlign w:val="center"/>
          </w:tcPr>
          <w:p>
            <w:pPr>
              <w:spacing w:line="240" w:lineRule="exact"/>
              <w:jc w:val="center"/>
              <w:rPr>
                <w:rFonts w:ascii="宋体"/>
                <w:sz w:val="18"/>
                <w:szCs w:val="18"/>
              </w:rPr>
            </w:pPr>
          </w:p>
        </w:tc>
        <w:tc>
          <w:tcPr>
            <w:tcW w:w="431"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1450" w:type="dxa"/>
            <w:tcBorders>
              <w:top w:val="single" w:color="auto" w:sz="4" w:space="0"/>
              <w:bottom w:val="single" w:color="auto" w:sz="4" w:space="0"/>
            </w:tcBorders>
            <w:vAlign w:val="center"/>
          </w:tcPr>
          <w:p>
            <w:pPr>
              <w:spacing w:line="240" w:lineRule="exact"/>
              <w:jc w:val="center"/>
              <w:rPr>
                <w:rFonts w:ascii="宋体"/>
                <w:sz w:val="18"/>
                <w:szCs w:val="18"/>
              </w:rPr>
            </w:pPr>
            <w:r>
              <w:rPr>
                <w:rFonts w:hint="eastAsia" w:ascii="宋体" w:hAnsi="宋体"/>
                <w:kern w:val="0"/>
                <w:sz w:val="18"/>
                <w:szCs w:val="18"/>
              </w:rPr>
              <w:t>技能实训</w:t>
            </w:r>
          </w:p>
        </w:tc>
        <w:tc>
          <w:tcPr>
            <w:tcW w:w="634"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4*</w:t>
            </w:r>
          </w:p>
        </w:tc>
        <w:tc>
          <w:tcPr>
            <w:tcW w:w="687" w:type="dxa"/>
            <w:tcBorders>
              <w:top w:val="single" w:color="auto" w:sz="4" w:space="0"/>
              <w:bottom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64</w:t>
            </w:r>
          </w:p>
        </w:tc>
        <w:tc>
          <w:tcPr>
            <w:tcW w:w="589" w:type="dxa"/>
            <w:tcBorders>
              <w:top w:val="single" w:color="auto" w:sz="4" w:space="0"/>
              <w:left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3.5</w:t>
            </w: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78"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91"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4*</w:t>
            </w: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41"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30" w:type="dxa"/>
            <w:tcBorders>
              <w:top w:val="single" w:color="auto" w:sz="4" w:space="0"/>
              <w:bottom w:val="single" w:color="auto" w:sz="4" w:space="0"/>
            </w:tcBorders>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1885" w:type="dxa"/>
            <w:gridSpan w:val="3"/>
            <w:vMerge w:val="continue"/>
            <w:vAlign w:val="center"/>
          </w:tcPr>
          <w:p>
            <w:pPr>
              <w:spacing w:line="240" w:lineRule="exact"/>
              <w:jc w:val="center"/>
              <w:rPr>
                <w:rFonts w:ascii="宋体"/>
                <w:sz w:val="18"/>
                <w:szCs w:val="18"/>
              </w:rPr>
            </w:pPr>
          </w:p>
        </w:tc>
        <w:tc>
          <w:tcPr>
            <w:tcW w:w="431"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3</w:t>
            </w:r>
          </w:p>
        </w:tc>
        <w:tc>
          <w:tcPr>
            <w:tcW w:w="1450" w:type="dxa"/>
            <w:tcBorders>
              <w:top w:val="single" w:color="auto" w:sz="4" w:space="0"/>
              <w:bottom w:val="single" w:color="auto" w:sz="4" w:space="0"/>
            </w:tcBorders>
            <w:vAlign w:val="center"/>
          </w:tcPr>
          <w:p>
            <w:pPr>
              <w:spacing w:line="240" w:lineRule="exact"/>
              <w:jc w:val="center"/>
              <w:rPr>
                <w:rFonts w:ascii="宋体"/>
                <w:sz w:val="18"/>
                <w:szCs w:val="18"/>
              </w:rPr>
            </w:pPr>
            <w:r>
              <w:rPr>
                <w:rFonts w:hint="eastAsia" w:ascii="宋体" w:hAnsi="宋体"/>
                <w:sz w:val="18"/>
                <w:szCs w:val="18"/>
              </w:rPr>
              <w:t>纺纱实训</w:t>
            </w:r>
          </w:p>
        </w:tc>
        <w:tc>
          <w:tcPr>
            <w:tcW w:w="634"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687" w:type="dxa"/>
            <w:tcBorders>
              <w:top w:val="single" w:color="auto" w:sz="4" w:space="0"/>
              <w:bottom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44</w:t>
            </w:r>
          </w:p>
        </w:tc>
        <w:tc>
          <w:tcPr>
            <w:tcW w:w="589" w:type="dxa"/>
            <w:tcBorders>
              <w:top w:val="single" w:color="auto" w:sz="4" w:space="0"/>
              <w:left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78"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91"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441"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30" w:type="dxa"/>
            <w:tcBorders>
              <w:top w:val="single" w:color="auto" w:sz="4" w:space="0"/>
              <w:bottom w:val="single" w:color="auto" w:sz="4" w:space="0"/>
            </w:tcBorders>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1885" w:type="dxa"/>
            <w:gridSpan w:val="3"/>
            <w:vMerge w:val="continue"/>
            <w:vAlign w:val="center"/>
          </w:tcPr>
          <w:p>
            <w:pPr>
              <w:spacing w:line="240" w:lineRule="exact"/>
              <w:jc w:val="center"/>
              <w:rPr>
                <w:rFonts w:ascii="宋体"/>
                <w:sz w:val="18"/>
                <w:szCs w:val="18"/>
              </w:rPr>
            </w:pPr>
          </w:p>
        </w:tc>
        <w:tc>
          <w:tcPr>
            <w:tcW w:w="431"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4</w:t>
            </w:r>
          </w:p>
        </w:tc>
        <w:tc>
          <w:tcPr>
            <w:tcW w:w="1450" w:type="dxa"/>
            <w:tcBorders>
              <w:top w:val="single" w:color="auto" w:sz="4" w:space="0"/>
              <w:bottom w:val="single" w:color="auto" w:sz="4" w:space="0"/>
            </w:tcBorders>
            <w:vAlign w:val="center"/>
          </w:tcPr>
          <w:p>
            <w:pPr>
              <w:spacing w:line="240" w:lineRule="exact"/>
              <w:jc w:val="center"/>
              <w:rPr>
                <w:rFonts w:ascii="宋体"/>
                <w:sz w:val="18"/>
                <w:szCs w:val="18"/>
              </w:rPr>
            </w:pPr>
            <w:r>
              <w:rPr>
                <w:rFonts w:hint="eastAsia" w:ascii="宋体" w:hAnsi="宋体"/>
                <w:sz w:val="18"/>
                <w:szCs w:val="18"/>
              </w:rPr>
              <w:t>织造实训</w:t>
            </w:r>
          </w:p>
        </w:tc>
        <w:tc>
          <w:tcPr>
            <w:tcW w:w="634"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687" w:type="dxa"/>
            <w:tcBorders>
              <w:top w:val="single" w:color="auto" w:sz="4" w:space="0"/>
              <w:bottom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44</w:t>
            </w:r>
          </w:p>
        </w:tc>
        <w:tc>
          <w:tcPr>
            <w:tcW w:w="589" w:type="dxa"/>
            <w:tcBorders>
              <w:top w:val="single" w:color="auto" w:sz="4" w:space="0"/>
              <w:left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78"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91"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441"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30" w:type="dxa"/>
            <w:tcBorders>
              <w:top w:val="single" w:color="auto" w:sz="4" w:space="0"/>
              <w:bottom w:val="single" w:color="auto" w:sz="4" w:space="0"/>
            </w:tcBorders>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1885" w:type="dxa"/>
            <w:gridSpan w:val="3"/>
            <w:vMerge w:val="continue"/>
            <w:vAlign w:val="center"/>
          </w:tcPr>
          <w:p>
            <w:pPr>
              <w:spacing w:line="240" w:lineRule="exact"/>
              <w:jc w:val="center"/>
              <w:rPr>
                <w:rFonts w:ascii="宋体"/>
                <w:sz w:val="18"/>
                <w:szCs w:val="18"/>
              </w:rPr>
            </w:pPr>
          </w:p>
        </w:tc>
        <w:tc>
          <w:tcPr>
            <w:tcW w:w="431"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5</w:t>
            </w:r>
          </w:p>
        </w:tc>
        <w:tc>
          <w:tcPr>
            <w:tcW w:w="1450" w:type="dxa"/>
            <w:tcBorders>
              <w:top w:val="single" w:color="auto" w:sz="4" w:space="0"/>
              <w:bottom w:val="single" w:color="auto" w:sz="4" w:space="0"/>
            </w:tcBorders>
            <w:vAlign w:val="center"/>
          </w:tcPr>
          <w:p>
            <w:pPr>
              <w:spacing w:line="240" w:lineRule="exact"/>
              <w:jc w:val="center"/>
              <w:rPr>
                <w:rFonts w:ascii="宋体"/>
                <w:sz w:val="18"/>
                <w:szCs w:val="18"/>
              </w:rPr>
            </w:pPr>
            <w:r>
              <w:rPr>
                <w:rFonts w:hint="eastAsia" w:ascii="宋体" w:hAnsi="宋体"/>
                <w:kern w:val="0"/>
                <w:sz w:val="18"/>
                <w:szCs w:val="18"/>
              </w:rPr>
              <w:t>打样实训</w:t>
            </w:r>
          </w:p>
        </w:tc>
        <w:tc>
          <w:tcPr>
            <w:tcW w:w="634"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1</w:t>
            </w:r>
          </w:p>
        </w:tc>
        <w:tc>
          <w:tcPr>
            <w:tcW w:w="687" w:type="dxa"/>
            <w:tcBorders>
              <w:top w:val="single" w:color="auto" w:sz="4" w:space="0"/>
              <w:bottom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22</w:t>
            </w:r>
          </w:p>
        </w:tc>
        <w:tc>
          <w:tcPr>
            <w:tcW w:w="589" w:type="dxa"/>
            <w:tcBorders>
              <w:top w:val="single" w:color="auto" w:sz="4" w:space="0"/>
              <w:left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1</w:t>
            </w: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78"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91"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1</w:t>
            </w:r>
          </w:p>
        </w:tc>
        <w:tc>
          <w:tcPr>
            <w:tcW w:w="441"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30" w:type="dxa"/>
            <w:tcBorders>
              <w:top w:val="single" w:color="auto" w:sz="4" w:space="0"/>
              <w:bottom w:val="single" w:color="auto" w:sz="4" w:space="0"/>
            </w:tcBorders>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1885" w:type="dxa"/>
            <w:gridSpan w:val="3"/>
            <w:vMerge w:val="continue"/>
            <w:vAlign w:val="center"/>
          </w:tcPr>
          <w:p>
            <w:pPr>
              <w:spacing w:line="240" w:lineRule="exact"/>
              <w:jc w:val="center"/>
              <w:rPr>
                <w:rFonts w:ascii="宋体"/>
                <w:sz w:val="18"/>
                <w:szCs w:val="18"/>
              </w:rPr>
            </w:pPr>
          </w:p>
        </w:tc>
        <w:tc>
          <w:tcPr>
            <w:tcW w:w="431" w:type="dxa"/>
            <w:tcBorders>
              <w:top w:val="single" w:color="auto" w:sz="4" w:space="0"/>
            </w:tcBorders>
            <w:vAlign w:val="center"/>
          </w:tcPr>
          <w:p>
            <w:pPr>
              <w:spacing w:line="240" w:lineRule="exact"/>
              <w:jc w:val="center"/>
              <w:rPr>
                <w:rFonts w:ascii="宋体"/>
                <w:sz w:val="18"/>
                <w:szCs w:val="18"/>
              </w:rPr>
            </w:pPr>
            <w:r>
              <w:rPr>
                <w:rFonts w:ascii="宋体" w:hAnsi="宋体"/>
                <w:sz w:val="18"/>
                <w:szCs w:val="18"/>
              </w:rPr>
              <w:t>6</w:t>
            </w:r>
          </w:p>
        </w:tc>
        <w:tc>
          <w:tcPr>
            <w:tcW w:w="1450" w:type="dxa"/>
            <w:tcBorders>
              <w:top w:val="single" w:color="auto" w:sz="4" w:space="0"/>
            </w:tcBorders>
            <w:vAlign w:val="center"/>
          </w:tcPr>
          <w:p>
            <w:pPr>
              <w:spacing w:line="240" w:lineRule="exact"/>
              <w:jc w:val="center"/>
              <w:rPr>
                <w:rFonts w:ascii="宋体"/>
                <w:sz w:val="18"/>
                <w:szCs w:val="18"/>
              </w:rPr>
            </w:pPr>
            <w:r>
              <w:rPr>
                <w:rFonts w:hint="eastAsia" w:ascii="宋体" w:hAnsi="宋体"/>
                <w:sz w:val="18"/>
                <w:szCs w:val="18"/>
              </w:rPr>
              <w:t>跟单实训</w:t>
            </w:r>
          </w:p>
        </w:tc>
        <w:tc>
          <w:tcPr>
            <w:tcW w:w="634" w:type="dxa"/>
            <w:tcBorders>
              <w:top w:val="single" w:color="auto" w:sz="4" w:space="0"/>
            </w:tcBorders>
            <w:vAlign w:val="center"/>
          </w:tcPr>
          <w:p>
            <w:pPr>
              <w:spacing w:line="240" w:lineRule="exact"/>
              <w:jc w:val="center"/>
              <w:rPr>
                <w:rFonts w:ascii="宋体"/>
                <w:sz w:val="18"/>
                <w:szCs w:val="18"/>
              </w:rPr>
            </w:pPr>
            <w:r>
              <w:rPr>
                <w:rFonts w:ascii="宋体" w:hAnsi="宋体"/>
                <w:sz w:val="18"/>
                <w:szCs w:val="18"/>
              </w:rPr>
              <w:t>1</w:t>
            </w:r>
          </w:p>
        </w:tc>
        <w:tc>
          <w:tcPr>
            <w:tcW w:w="687" w:type="dxa"/>
            <w:tcBorders>
              <w:top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22</w:t>
            </w:r>
          </w:p>
        </w:tc>
        <w:tc>
          <w:tcPr>
            <w:tcW w:w="589" w:type="dxa"/>
            <w:tcBorders>
              <w:top w:val="single" w:color="auto" w:sz="4" w:space="0"/>
              <w:left w:val="single" w:color="auto" w:sz="4" w:space="0"/>
            </w:tcBorders>
            <w:vAlign w:val="center"/>
          </w:tcPr>
          <w:p>
            <w:pPr>
              <w:spacing w:line="240" w:lineRule="exact"/>
              <w:jc w:val="center"/>
              <w:rPr>
                <w:rFonts w:ascii="宋体"/>
                <w:sz w:val="18"/>
                <w:szCs w:val="18"/>
              </w:rPr>
            </w:pPr>
            <w:r>
              <w:rPr>
                <w:rFonts w:ascii="宋体" w:hAnsi="宋体"/>
                <w:sz w:val="18"/>
                <w:szCs w:val="18"/>
              </w:rPr>
              <w:t>1</w:t>
            </w:r>
          </w:p>
        </w:tc>
        <w:tc>
          <w:tcPr>
            <w:tcW w:w="482" w:type="dxa"/>
            <w:tcBorders>
              <w:top w:val="single" w:color="auto" w:sz="4" w:space="0"/>
            </w:tcBorders>
            <w:vAlign w:val="center"/>
          </w:tcPr>
          <w:p>
            <w:pPr>
              <w:spacing w:line="240" w:lineRule="exact"/>
              <w:jc w:val="center"/>
              <w:rPr>
                <w:rFonts w:ascii="宋体"/>
                <w:sz w:val="18"/>
                <w:szCs w:val="18"/>
              </w:rPr>
            </w:pPr>
          </w:p>
        </w:tc>
        <w:tc>
          <w:tcPr>
            <w:tcW w:w="482" w:type="dxa"/>
            <w:tcBorders>
              <w:top w:val="single" w:color="auto" w:sz="4" w:space="0"/>
            </w:tcBorders>
            <w:vAlign w:val="center"/>
          </w:tcPr>
          <w:p>
            <w:pPr>
              <w:spacing w:line="240" w:lineRule="exact"/>
              <w:jc w:val="center"/>
              <w:rPr>
                <w:rFonts w:ascii="宋体"/>
                <w:sz w:val="18"/>
                <w:szCs w:val="18"/>
              </w:rPr>
            </w:pPr>
          </w:p>
        </w:tc>
        <w:tc>
          <w:tcPr>
            <w:tcW w:w="478" w:type="dxa"/>
            <w:tcBorders>
              <w:top w:val="single" w:color="auto" w:sz="4" w:space="0"/>
            </w:tcBorders>
            <w:vAlign w:val="center"/>
          </w:tcPr>
          <w:p>
            <w:pPr>
              <w:spacing w:line="240" w:lineRule="exact"/>
              <w:jc w:val="center"/>
              <w:rPr>
                <w:rFonts w:ascii="宋体"/>
                <w:sz w:val="18"/>
                <w:szCs w:val="18"/>
              </w:rPr>
            </w:pPr>
          </w:p>
        </w:tc>
        <w:tc>
          <w:tcPr>
            <w:tcW w:w="491" w:type="dxa"/>
            <w:tcBorders>
              <w:top w:val="single" w:color="auto" w:sz="4" w:space="0"/>
            </w:tcBorders>
            <w:vAlign w:val="center"/>
          </w:tcPr>
          <w:p>
            <w:pPr>
              <w:spacing w:line="240" w:lineRule="exact"/>
              <w:jc w:val="center"/>
              <w:rPr>
                <w:rFonts w:ascii="宋体"/>
                <w:sz w:val="18"/>
                <w:szCs w:val="18"/>
              </w:rPr>
            </w:pPr>
          </w:p>
        </w:tc>
        <w:tc>
          <w:tcPr>
            <w:tcW w:w="482" w:type="dxa"/>
            <w:tcBorders>
              <w:top w:val="single" w:color="auto" w:sz="4" w:space="0"/>
            </w:tcBorders>
            <w:vAlign w:val="center"/>
          </w:tcPr>
          <w:p>
            <w:pPr>
              <w:spacing w:line="240" w:lineRule="exact"/>
              <w:jc w:val="center"/>
              <w:rPr>
                <w:rFonts w:ascii="宋体"/>
                <w:sz w:val="18"/>
                <w:szCs w:val="18"/>
              </w:rPr>
            </w:pPr>
            <w:r>
              <w:rPr>
                <w:rFonts w:ascii="宋体" w:hAnsi="宋体"/>
                <w:sz w:val="18"/>
                <w:szCs w:val="18"/>
              </w:rPr>
              <w:t>1</w:t>
            </w:r>
          </w:p>
        </w:tc>
        <w:tc>
          <w:tcPr>
            <w:tcW w:w="441" w:type="dxa"/>
            <w:tcBorders>
              <w:top w:val="single" w:color="auto" w:sz="4" w:space="0"/>
            </w:tcBorders>
            <w:vAlign w:val="center"/>
          </w:tcPr>
          <w:p>
            <w:pPr>
              <w:spacing w:line="240" w:lineRule="exact"/>
              <w:jc w:val="center"/>
              <w:rPr>
                <w:rFonts w:ascii="宋体"/>
                <w:sz w:val="18"/>
                <w:szCs w:val="18"/>
              </w:rPr>
            </w:pPr>
          </w:p>
        </w:tc>
        <w:tc>
          <w:tcPr>
            <w:tcW w:w="430" w:type="dxa"/>
            <w:tcBorders>
              <w:top w:val="single" w:color="auto" w:sz="4" w:space="0"/>
            </w:tcBorders>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1885" w:type="dxa"/>
            <w:gridSpan w:val="3"/>
            <w:vMerge w:val="continue"/>
            <w:vAlign w:val="center"/>
          </w:tcPr>
          <w:p>
            <w:pPr>
              <w:spacing w:line="240" w:lineRule="exact"/>
              <w:jc w:val="center"/>
              <w:rPr>
                <w:rFonts w:ascii="宋体"/>
                <w:sz w:val="18"/>
                <w:szCs w:val="18"/>
              </w:rPr>
            </w:pPr>
          </w:p>
        </w:tc>
        <w:tc>
          <w:tcPr>
            <w:tcW w:w="431" w:type="dxa"/>
            <w:tcBorders>
              <w:top w:val="single" w:color="auto" w:sz="4" w:space="0"/>
            </w:tcBorders>
            <w:vAlign w:val="center"/>
          </w:tcPr>
          <w:p>
            <w:pPr>
              <w:spacing w:line="240" w:lineRule="exact"/>
              <w:jc w:val="center"/>
              <w:rPr>
                <w:rFonts w:ascii="宋体"/>
                <w:sz w:val="18"/>
                <w:szCs w:val="18"/>
              </w:rPr>
            </w:pPr>
            <w:r>
              <w:rPr>
                <w:rFonts w:ascii="宋体" w:hAnsi="宋体"/>
                <w:sz w:val="18"/>
                <w:szCs w:val="18"/>
              </w:rPr>
              <w:t>7</w:t>
            </w:r>
          </w:p>
        </w:tc>
        <w:tc>
          <w:tcPr>
            <w:tcW w:w="1450" w:type="dxa"/>
            <w:tcBorders>
              <w:top w:val="single" w:color="auto" w:sz="4" w:space="0"/>
            </w:tcBorders>
            <w:vAlign w:val="center"/>
          </w:tcPr>
          <w:p>
            <w:pPr>
              <w:spacing w:line="240" w:lineRule="exact"/>
              <w:jc w:val="center"/>
              <w:rPr>
                <w:rFonts w:ascii="宋体"/>
                <w:sz w:val="18"/>
                <w:szCs w:val="18"/>
              </w:rPr>
            </w:pPr>
            <w:r>
              <w:rPr>
                <w:rFonts w:hint="eastAsia" w:ascii="宋体" w:hAnsi="宋体"/>
                <w:sz w:val="18"/>
                <w:szCs w:val="18"/>
              </w:rPr>
              <w:t>针织实训</w:t>
            </w:r>
          </w:p>
        </w:tc>
        <w:tc>
          <w:tcPr>
            <w:tcW w:w="634" w:type="dxa"/>
            <w:tcBorders>
              <w:top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687" w:type="dxa"/>
            <w:tcBorders>
              <w:top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44</w:t>
            </w:r>
          </w:p>
        </w:tc>
        <w:tc>
          <w:tcPr>
            <w:tcW w:w="589" w:type="dxa"/>
            <w:tcBorders>
              <w:top w:val="single" w:color="auto" w:sz="4" w:space="0"/>
              <w:left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482" w:type="dxa"/>
            <w:tcBorders>
              <w:top w:val="single" w:color="auto" w:sz="4" w:space="0"/>
            </w:tcBorders>
            <w:vAlign w:val="center"/>
          </w:tcPr>
          <w:p>
            <w:pPr>
              <w:spacing w:line="240" w:lineRule="exact"/>
              <w:jc w:val="center"/>
              <w:rPr>
                <w:rFonts w:ascii="宋体"/>
                <w:sz w:val="18"/>
                <w:szCs w:val="18"/>
              </w:rPr>
            </w:pPr>
          </w:p>
        </w:tc>
        <w:tc>
          <w:tcPr>
            <w:tcW w:w="482" w:type="dxa"/>
            <w:tcBorders>
              <w:top w:val="single" w:color="auto" w:sz="4" w:space="0"/>
            </w:tcBorders>
            <w:vAlign w:val="center"/>
          </w:tcPr>
          <w:p>
            <w:pPr>
              <w:spacing w:line="240" w:lineRule="exact"/>
              <w:jc w:val="center"/>
              <w:rPr>
                <w:rFonts w:ascii="宋体"/>
                <w:sz w:val="18"/>
                <w:szCs w:val="18"/>
              </w:rPr>
            </w:pPr>
          </w:p>
        </w:tc>
        <w:tc>
          <w:tcPr>
            <w:tcW w:w="478" w:type="dxa"/>
            <w:tcBorders>
              <w:top w:val="single" w:color="auto" w:sz="4" w:space="0"/>
            </w:tcBorders>
            <w:vAlign w:val="center"/>
          </w:tcPr>
          <w:p>
            <w:pPr>
              <w:spacing w:line="240" w:lineRule="exact"/>
              <w:jc w:val="center"/>
              <w:rPr>
                <w:rFonts w:ascii="宋体"/>
                <w:sz w:val="18"/>
                <w:szCs w:val="18"/>
              </w:rPr>
            </w:pPr>
          </w:p>
        </w:tc>
        <w:tc>
          <w:tcPr>
            <w:tcW w:w="491" w:type="dxa"/>
            <w:tcBorders>
              <w:top w:val="single" w:color="auto" w:sz="4" w:space="0"/>
            </w:tcBorders>
            <w:vAlign w:val="center"/>
          </w:tcPr>
          <w:p>
            <w:pPr>
              <w:spacing w:line="240" w:lineRule="exact"/>
              <w:jc w:val="center"/>
              <w:rPr>
                <w:rFonts w:ascii="宋体"/>
                <w:sz w:val="18"/>
                <w:szCs w:val="18"/>
              </w:rPr>
            </w:pPr>
          </w:p>
        </w:tc>
        <w:tc>
          <w:tcPr>
            <w:tcW w:w="482" w:type="dxa"/>
            <w:tcBorders>
              <w:top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441" w:type="dxa"/>
            <w:tcBorders>
              <w:top w:val="single" w:color="auto" w:sz="4" w:space="0"/>
            </w:tcBorders>
            <w:vAlign w:val="center"/>
          </w:tcPr>
          <w:p>
            <w:pPr>
              <w:spacing w:line="240" w:lineRule="exact"/>
              <w:jc w:val="center"/>
              <w:rPr>
                <w:rFonts w:ascii="宋体"/>
                <w:sz w:val="18"/>
                <w:szCs w:val="18"/>
              </w:rPr>
            </w:pPr>
          </w:p>
        </w:tc>
        <w:tc>
          <w:tcPr>
            <w:tcW w:w="430" w:type="dxa"/>
            <w:tcBorders>
              <w:top w:val="single" w:color="auto" w:sz="4" w:space="0"/>
            </w:tcBorders>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82" w:type="dxa"/>
            <w:vMerge w:val="restart"/>
            <w:tcBorders>
              <w:top w:val="single" w:color="auto" w:sz="4" w:space="0"/>
              <w:right w:val="single" w:color="auto" w:sz="4" w:space="0"/>
            </w:tcBorders>
            <w:textDirection w:val="tbRlV"/>
            <w:vAlign w:val="center"/>
          </w:tcPr>
          <w:p>
            <w:pPr>
              <w:spacing w:line="240" w:lineRule="exact"/>
              <w:ind w:left="113" w:right="113"/>
              <w:jc w:val="center"/>
              <w:rPr>
                <w:rFonts w:ascii="宋体"/>
                <w:sz w:val="18"/>
                <w:szCs w:val="18"/>
              </w:rPr>
            </w:pPr>
            <w:r>
              <w:rPr>
                <w:rFonts w:hint="eastAsia" w:ascii="宋体" w:hAnsi="宋体"/>
                <w:sz w:val="18"/>
                <w:szCs w:val="18"/>
              </w:rPr>
              <w:t>毕业综合实践</w:t>
            </w:r>
          </w:p>
        </w:tc>
        <w:tc>
          <w:tcPr>
            <w:tcW w:w="369" w:type="dxa"/>
            <w:vMerge w:val="restart"/>
            <w:tcBorders>
              <w:top w:val="single" w:color="auto" w:sz="4" w:space="0"/>
              <w:left w:val="single" w:color="auto" w:sz="4" w:space="0"/>
              <w:right w:val="single" w:color="auto" w:sz="4" w:space="0"/>
            </w:tcBorders>
            <w:vAlign w:val="center"/>
          </w:tcPr>
          <w:p>
            <w:pPr>
              <w:spacing w:line="240" w:lineRule="exact"/>
              <w:ind w:left="-23" w:leftChars="-11" w:firstLine="1" w:firstLineChars="1"/>
              <w:jc w:val="center"/>
              <w:rPr>
                <w:rFonts w:ascii="宋体"/>
                <w:sz w:val="18"/>
                <w:szCs w:val="18"/>
              </w:rPr>
            </w:pPr>
            <w:r>
              <w:rPr>
                <w:rFonts w:hint="eastAsia" w:ascii="宋体" w:hAnsi="宋体"/>
                <w:sz w:val="18"/>
                <w:szCs w:val="18"/>
              </w:rPr>
              <w:t>顶岗实习</w:t>
            </w:r>
          </w:p>
        </w:tc>
        <w:tc>
          <w:tcPr>
            <w:tcW w:w="1134" w:type="dxa"/>
            <w:vMerge w:val="restart"/>
            <w:tcBorders>
              <w:top w:val="single" w:color="auto" w:sz="4" w:space="0"/>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实习见习</w:t>
            </w:r>
          </w:p>
          <w:p>
            <w:pPr>
              <w:spacing w:line="240" w:lineRule="exact"/>
              <w:jc w:val="center"/>
              <w:rPr>
                <w:rFonts w:ascii="宋体"/>
                <w:sz w:val="18"/>
                <w:szCs w:val="18"/>
              </w:rPr>
            </w:pPr>
            <w:r>
              <w:rPr>
                <w:rFonts w:hint="eastAsia" w:ascii="宋体" w:hAnsi="宋体"/>
                <w:sz w:val="18"/>
                <w:szCs w:val="18"/>
              </w:rPr>
              <w:t>（其他校内外实习）</w:t>
            </w:r>
          </w:p>
        </w:tc>
        <w:tc>
          <w:tcPr>
            <w:tcW w:w="431"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8</w:t>
            </w:r>
          </w:p>
        </w:tc>
        <w:tc>
          <w:tcPr>
            <w:tcW w:w="1450" w:type="dxa"/>
            <w:tcBorders>
              <w:top w:val="single" w:color="auto" w:sz="4" w:space="0"/>
              <w:bottom w:val="single" w:color="auto" w:sz="4" w:space="0"/>
            </w:tcBorders>
            <w:vAlign w:val="center"/>
          </w:tcPr>
          <w:p>
            <w:pPr>
              <w:spacing w:line="240" w:lineRule="exact"/>
              <w:jc w:val="center"/>
              <w:rPr>
                <w:rFonts w:ascii="宋体"/>
                <w:sz w:val="18"/>
                <w:szCs w:val="18"/>
              </w:rPr>
            </w:pPr>
            <w:r>
              <w:rPr>
                <w:rFonts w:hint="eastAsia" w:ascii="宋体" w:hAnsi="宋体"/>
                <w:color w:val="000000"/>
                <w:sz w:val="18"/>
                <w:szCs w:val="18"/>
              </w:rPr>
              <w:t>纺织生产实训</w:t>
            </w:r>
          </w:p>
        </w:tc>
        <w:tc>
          <w:tcPr>
            <w:tcW w:w="634"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3</w:t>
            </w:r>
          </w:p>
        </w:tc>
        <w:tc>
          <w:tcPr>
            <w:tcW w:w="687" w:type="dxa"/>
            <w:tcBorders>
              <w:top w:val="single" w:color="auto" w:sz="4" w:space="0"/>
              <w:bottom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66</w:t>
            </w:r>
          </w:p>
        </w:tc>
        <w:tc>
          <w:tcPr>
            <w:tcW w:w="589" w:type="dxa"/>
            <w:tcBorders>
              <w:top w:val="single" w:color="auto" w:sz="4" w:space="0"/>
              <w:left w:val="single" w:color="auto" w:sz="4" w:space="0"/>
              <w:bottom w:val="single" w:color="auto" w:sz="4" w:space="0"/>
            </w:tcBorders>
            <w:vAlign w:val="center"/>
          </w:tcPr>
          <w:p>
            <w:pPr>
              <w:spacing w:line="240" w:lineRule="exact"/>
              <w:jc w:val="center"/>
              <w:rPr>
                <w:rFonts w:ascii="宋体"/>
                <w:sz w:val="18"/>
                <w:szCs w:val="18"/>
              </w:rPr>
            </w:pPr>
            <w:r>
              <w:rPr>
                <w:rFonts w:hint="eastAsia" w:ascii="宋体" w:hAnsi="宋体"/>
                <w:sz w:val="18"/>
                <w:szCs w:val="18"/>
              </w:rPr>
              <w:t>3</w:t>
            </w: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1</w:t>
            </w:r>
          </w:p>
        </w:tc>
        <w:tc>
          <w:tcPr>
            <w:tcW w:w="478"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491"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41"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30" w:type="dxa"/>
            <w:tcBorders>
              <w:top w:val="single" w:color="auto" w:sz="4" w:space="0"/>
              <w:bottom w:val="single" w:color="auto" w:sz="4" w:space="0"/>
            </w:tcBorders>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82" w:type="dxa"/>
            <w:vMerge w:val="continue"/>
            <w:tcBorders>
              <w:right w:val="single" w:color="auto" w:sz="4" w:space="0"/>
            </w:tcBorders>
            <w:vAlign w:val="center"/>
          </w:tcPr>
          <w:p>
            <w:pPr>
              <w:spacing w:line="240" w:lineRule="exact"/>
              <w:jc w:val="center"/>
              <w:rPr>
                <w:rFonts w:ascii="宋体"/>
                <w:sz w:val="18"/>
                <w:szCs w:val="18"/>
              </w:rPr>
            </w:pPr>
          </w:p>
        </w:tc>
        <w:tc>
          <w:tcPr>
            <w:tcW w:w="369" w:type="dxa"/>
            <w:vMerge w:val="continue"/>
            <w:tcBorders>
              <w:left w:val="single" w:color="auto" w:sz="4" w:space="0"/>
              <w:right w:val="single" w:color="auto" w:sz="4" w:space="0"/>
            </w:tcBorders>
            <w:vAlign w:val="center"/>
          </w:tcPr>
          <w:p>
            <w:pPr>
              <w:spacing w:line="240" w:lineRule="exact"/>
              <w:jc w:val="center"/>
              <w:rPr>
                <w:rFonts w:ascii="宋体"/>
                <w:sz w:val="18"/>
                <w:szCs w:val="18"/>
              </w:rPr>
            </w:pPr>
          </w:p>
        </w:tc>
        <w:tc>
          <w:tcPr>
            <w:tcW w:w="1134" w:type="dxa"/>
            <w:vMerge w:val="continue"/>
            <w:tcBorders>
              <w:left w:val="single" w:color="auto" w:sz="4" w:space="0"/>
            </w:tcBorders>
            <w:vAlign w:val="center"/>
          </w:tcPr>
          <w:p>
            <w:pPr>
              <w:spacing w:line="240" w:lineRule="exact"/>
              <w:jc w:val="center"/>
              <w:rPr>
                <w:rFonts w:ascii="宋体"/>
                <w:sz w:val="18"/>
                <w:szCs w:val="18"/>
              </w:rPr>
            </w:pPr>
          </w:p>
        </w:tc>
        <w:tc>
          <w:tcPr>
            <w:tcW w:w="431"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9</w:t>
            </w:r>
          </w:p>
        </w:tc>
        <w:tc>
          <w:tcPr>
            <w:tcW w:w="1450" w:type="dxa"/>
            <w:tcBorders>
              <w:top w:val="single" w:color="auto" w:sz="4" w:space="0"/>
              <w:bottom w:val="single" w:color="auto" w:sz="4" w:space="0"/>
            </w:tcBorders>
            <w:vAlign w:val="center"/>
          </w:tcPr>
          <w:p>
            <w:pPr>
              <w:spacing w:line="240" w:lineRule="exact"/>
              <w:jc w:val="center"/>
              <w:rPr>
                <w:rFonts w:ascii="宋体"/>
                <w:sz w:val="18"/>
                <w:szCs w:val="18"/>
              </w:rPr>
            </w:pPr>
            <w:r>
              <w:rPr>
                <w:rFonts w:hint="eastAsia" w:ascii="宋体" w:hAnsi="宋体"/>
                <w:sz w:val="18"/>
                <w:szCs w:val="18"/>
              </w:rPr>
              <w:t>针织工艺实训</w:t>
            </w:r>
          </w:p>
        </w:tc>
        <w:tc>
          <w:tcPr>
            <w:tcW w:w="634"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687" w:type="dxa"/>
            <w:tcBorders>
              <w:top w:val="single" w:color="auto" w:sz="4" w:space="0"/>
              <w:bottom w:val="single" w:color="auto" w:sz="4" w:space="0"/>
              <w:right w:val="single" w:color="auto" w:sz="4" w:space="0"/>
            </w:tcBorders>
            <w:vAlign w:val="center"/>
          </w:tcPr>
          <w:p>
            <w:pPr>
              <w:spacing w:line="240" w:lineRule="exact"/>
              <w:jc w:val="center"/>
              <w:rPr>
                <w:rFonts w:ascii="宋体"/>
                <w:sz w:val="18"/>
                <w:szCs w:val="18"/>
              </w:rPr>
            </w:pPr>
            <w:r>
              <w:rPr>
                <w:rFonts w:ascii="宋体" w:hAnsi="宋体"/>
                <w:sz w:val="18"/>
                <w:szCs w:val="18"/>
              </w:rPr>
              <w:t>44</w:t>
            </w:r>
          </w:p>
        </w:tc>
        <w:tc>
          <w:tcPr>
            <w:tcW w:w="589" w:type="dxa"/>
            <w:tcBorders>
              <w:top w:val="single" w:color="auto" w:sz="4" w:space="0"/>
              <w:left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78"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91"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2</w:t>
            </w:r>
          </w:p>
        </w:tc>
        <w:tc>
          <w:tcPr>
            <w:tcW w:w="482"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41" w:type="dxa"/>
            <w:tcBorders>
              <w:top w:val="single" w:color="auto" w:sz="4" w:space="0"/>
              <w:bottom w:val="single" w:color="auto" w:sz="4" w:space="0"/>
            </w:tcBorders>
            <w:vAlign w:val="center"/>
          </w:tcPr>
          <w:p>
            <w:pPr>
              <w:spacing w:line="240" w:lineRule="exact"/>
              <w:jc w:val="center"/>
              <w:rPr>
                <w:rFonts w:ascii="宋体"/>
                <w:sz w:val="18"/>
                <w:szCs w:val="18"/>
              </w:rPr>
            </w:pPr>
          </w:p>
        </w:tc>
        <w:tc>
          <w:tcPr>
            <w:tcW w:w="430" w:type="dxa"/>
            <w:tcBorders>
              <w:top w:val="single" w:color="auto" w:sz="4" w:space="0"/>
              <w:bottom w:val="single" w:color="auto" w:sz="4" w:space="0"/>
            </w:tcBorders>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82" w:type="dxa"/>
            <w:vMerge w:val="continue"/>
            <w:tcBorders>
              <w:right w:val="single" w:color="auto" w:sz="4" w:space="0"/>
            </w:tcBorders>
            <w:vAlign w:val="center"/>
          </w:tcPr>
          <w:p>
            <w:pPr>
              <w:spacing w:line="240" w:lineRule="exact"/>
              <w:jc w:val="center"/>
              <w:rPr>
                <w:rFonts w:ascii="宋体"/>
                <w:sz w:val="18"/>
                <w:szCs w:val="18"/>
              </w:rPr>
            </w:pPr>
          </w:p>
        </w:tc>
        <w:tc>
          <w:tcPr>
            <w:tcW w:w="369" w:type="dxa"/>
            <w:vMerge w:val="continue"/>
            <w:tcBorders>
              <w:left w:val="single" w:color="auto" w:sz="4" w:space="0"/>
              <w:right w:val="single" w:color="auto" w:sz="4" w:space="0"/>
            </w:tcBorders>
            <w:vAlign w:val="center"/>
          </w:tcPr>
          <w:p>
            <w:pPr>
              <w:spacing w:line="240" w:lineRule="exact"/>
              <w:jc w:val="center"/>
              <w:rPr>
                <w:rFonts w:ascii="宋体"/>
                <w:sz w:val="18"/>
                <w:szCs w:val="18"/>
              </w:rPr>
            </w:pPr>
          </w:p>
        </w:tc>
        <w:tc>
          <w:tcPr>
            <w:tcW w:w="1134" w:type="dxa"/>
            <w:tcBorders>
              <w:top w:val="single" w:color="auto" w:sz="4" w:space="0"/>
              <w:left w:val="single" w:color="auto" w:sz="4" w:space="0"/>
            </w:tcBorders>
            <w:vAlign w:val="center"/>
          </w:tcPr>
          <w:p>
            <w:pPr>
              <w:spacing w:line="240" w:lineRule="exact"/>
              <w:jc w:val="center"/>
              <w:rPr>
                <w:rFonts w:ascii="宋体"/>
                <w:sz w:val="18"/>
                <w:szCs w:val="18"/>
              </w:rPr>
            </w:pPr>
            <w:r>
              <w:rPr>
                <w:rFonts w:hint="eastAsia" w:ascii="宋体" w:hAnsi="宋体"/>
                <w:sz w:val="18"/>
                <w:szCs w:val="18"/>
              </w:rPr>
              <w:t>毕业实习</w:t>
            </w:r>
          </w:p>
        </w:tc>
        <w:tc>
          <w:tcPr>
            <w:tcW w:w="431"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10</w:t>
            </w:r>
          </w:p>
        </w:tc>
        <w:tc>
          <w:tcPr>
            <w:tcW w:w="1450" w:type="dxa"/>
            <w:tcBorders>
              <w:bottom w:val="single" w:color="auto" w:sz="4" w:space="0"/>
            </w:tcBorders>
            <w:vAlign w:val="center"/>
          </w:tcPr>
          <w:p>
            <w:pPr>
              <w:spacing w:line="240" w:lineRule="exact"/>
              <w:jc w:val="center"/>
              <w:rPr>
                <w:rFonts w:ascii="宋体"/>
                <w:sz w:val="18"/>
                <w:szCs w:val="18"/>
              </w:rPr>
            </w:pPr>
            <w:r>
              <w:rPr>
                <w:rFonts w:hint="eastAsia" w:ascii="宋体" w:hAnsi="宋体"/>
                <w:kern w:val="0"/>
                <w:sz w:val="18"/>
                <w:szCs w:val="18"/>
              </w:rPr>
              <w:t>毕业顶岗实习</w:t>
            </w:r>
          </w:p>
        </w:tc>
        <w:tc>
          <w:tcPr>
            <w:tcW w:w="634" w:type="dxa"/>
            <w:tcBorders>
              <w:bottom w:val="single" w:color="auto" w:sz="4" w:space="0"/>
            </w:tcBorders>
            <w:vAlign w:val="center"/>
          </w:tcPr>
          <w:p>
            <w:pPr>
              <w:spacing w:line="240" w:lineRule="exact"/>
              <w:jc w:val="center"/>
              <w:rPr>
                <w:rFonts w:ascii="宋体"/>
                <w:sz w:val="18"/>
                <w:szCs w:val="18"/>
              </w:rPr>
            </w:pPr>
            <w:r>
              <w:rPr>
                <w:rFonts w:ascii="宋体" w:hAnsi="宋体"/>
                <w:sz w:val="18"/>
                <w:szCs w:val="18"/>
              </w:rPr>
              <w:t>18</w:t>
            </w:r>
          </w:p>
        </w:tc>
        <w:tc>
          <w:tcPr>
            <w:tcW w:w="687" w:type="dxa"/>
            <w:tcBorders>
              <w:bottom w:val="single" w:color="auto" w:sz="4" w:space="0"/>
              <w:right w:val="single" w:color="auto" w:sz="4" w:space="0"/>
            </w:tcBorders>
            <w:vAlign w:val="center"/>
          </w:tcPr>
          <w:p>
            <w:pPr>
              <w:spacing w:line="240" w:lineRule="exact"/>
              <w:jc w:val="center"/>
              <w:rPr>
                <w:rFonts w:ascii="宋体"/>
                <w:sz w:val="18"/>
                <w:szCs w:val="18"/>
              </w:rPr>
            </w:pPr>
            <w:r>
              <w:rPr>
                <w:rFonts w:hint="eastAsia" w:ascii="宋体" w:hAnsi="宋体"/>
                <w:sz w:val="18"/>
                <w:szCs w:val="18"/>
              </w:rPr>
              <w:t>540</w:t>
            </w:r>
          </w:p>
        </w:tc>
        <w:tc>
          <w:tcPr>
            <w:tcW w:w="589" w:type="dxa"/>
            <w:tcBorders>
              <w:left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18</w:t>
            </w:r>
          </w:p>
        </w:tc>
        <w:tc>
          <w:tcPr>
            <w:tcW w:w="482" w:type="dxa"/>
            <w:tcBorders>
              <w:bottom w:val="single" w:color="auto" w:sz="4" w:space="0"/>
            </w:tcBorders>
            <w:vAlign w:val="center"/>
          </w:tcPr>
          <w:p>
            <w:pPr>
              <w:spacing w:line="240" w:lineRule="exact"/>
              <w:jc w:val="center"/>
              <w:rPr>
                <w:rFonts w:ascii="宋体"/>
                <w:sz w:val="18"/>
                <w:szCs w:val="18"/>
              </w:rPr>
            </w:pPr>
          </w:p>
        </w:tc>
        <w:tc>
          <w:tcPr>
            <w:tcW w:w="482" w:type="dxa"/>
            <w:tcBorders>
              <w:bottom w:val="single" w:color="auto" w:sz="4" w:space="0"/>
            </w:tcBorders>
            <w:vAlign w:val="center"/>
          </w:tcPr>
          <w:p>
            <w:pPr>
              <w:spacing w:line="240" w:lineRule="exact"/>
              <w:jc w:val="center"/>
              <w:rPr>
                <w:rFonts w:ascii="宋体"/>
                <w:sz w:val="18"/>
                <w:szCs w:val="18"/>
              </w:rPr>
            </w:pPr>
          </w:p>
        </w:tc>
        <w:tc>
          <w:tcPr>
            <w:tcW w:w="478" w:type="dxa"/>
            <w:tcBorders>
              <w:bottom w:val="single" w:color="auto" w:sz="4" w:space="0"/>
            </w:tcBorders>
            <w:vAlign w:val="center"/>
          </w:tcPr>
          <w:p>
            <w:pPr>
              <w:spacing w:line="240" w:lineRule="exact"/>
              <w:jc w:val="center"/>
              <w:rPr>
                <w:rFonts w:ascii="宋体"/>
                <w:sz w:val="18"/>
                <w:szCs w:val="18"/>
              </w:rPr>
            </w:pPr>
          </w:p>
        </w:tc>
        <w:tc>
          <w:tcPr>
            <w:tcW w:w="491" w:type="dxa"/>
            <w:tcBorders>
              <w:bottom w:val="single" w:color="auto" w:sz="4" w:space="0"/>
            </w:tcBorders>
            <w:vAlign w:val="center"/>
          </w:tcPr>
          <w:p>
            <w:pPr>
              <w:spacing w:line="240" w:lineRule="exact"/>
              <w:jc w:val="center"/>
              <w:rPr>
                <w:rFonts w:ascii="宋体"/>
                <w:sz w:val="18"/>
                <w:szCs w:val="18"/>
              </w:rPr>
            </w:pPr>
          </w:p>
        </w:tc>
        <w:tc>
          <w:tcPr>
            <w:tcW w:w="482" w:type="dxa"/>
            <w:tcBorders>
              <w:bottom w:val="single" w:color="auto" w:sz="4" w:space="0"/>
            </w:tcBorders>
            <w:vAlign w:val="center"/>
          </w:tcPr>
          <w:p>
            <w:pPr>
              <w:spacing w:line="240" w:lineRule="exact"/>
              <w:jc w:val="center"/>
              <w:rPr>
                <w:rFonts w:ascii="宋体"/>
                <w:sz w:val="18"/>
                <w:szCs w:val="18"/>
              </w:rPr>
            </w:pPr>
          </w:p>
        </w:tc>
        <w:tc>
          <w:tcPr>
            <w:tcW w:w="441" w:type="dxa"/>
            <w:tcBorders>
              <w:bottom w:val="single" w:color="auto" w:sz="4" w:space="0"/>
            </w:tcBorders>
            <w:vAlign w:val="center"/>
          </w:tcPr>
          <w:p>
            <w:pPr>
              <w:spacing w:line="240" w:lineRule="exact"/>
              <w:jc w:val="center"/>
              <w:rPr>
                <w:rFonts w:ascii="宋体"/>
                <w:sz w:val="18"/>
                <w:szCs w:val="18"/>
              </w:rPr>
            </w:pPr>
            <w:r>
              <w:rPr>
                <w:rFonts w:ascii="宋体" w:hAnsi="宋体"/>
                <w:sz w:val="18"/>
                <w:szCs w:val="18"/>
              </w:rPr>
              <w:t>18</w:t>
            </w:r>
          </w:p>
        </w:tc>
        <w:tc>
          <w:tcPr>
            <w:tcW w:w="430" w:type="dxa"/>
            <w:tcBorders>
              <w:bottom w:val="single" w:color="auto" w:sz="4" w:space="0"/>
            </w:tcBorders>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82" w:type="dxa"/>
            <w:vMerge w:val="continue"/>
            <w:tcBorders>
              <w:bottom w:val="single" w:color="auto" w:sz="4" w:space="0"/>
              <w:right w:val="single" w:color="auto" w:sz="4" w:space="0"/>
            </w:tcBorders>
            <w:vAlign w:val="center"/>
          </w:tcPr>
          <w:p>
            <w:pPr>
              <w:spacing w:line="240" w:lineRule="exact"/>
              <w:jc w:val="center"/>
              <w:rPr>
                <w:rFonts w:ascii="宋体"/>
                <w:sz w:val="18"/>
                <w:szCs w:val="18"/>
              </w:rPr>
            </w:pPr>
          </w:p>
        </w:tc>
        <w:tc>
          <w:tcPr>
            <w:tcW w:w="1503" w:type="dxa"/>
            <w:gridSpan w:val="2"/>
            <w:tcBorders>
              <w:top w:val="single" w:color="auto" w:sz="4" w:space="0"/>
              <w:left w:val="single" w:color="auto" w:sz="4" w:space="0"/>
              <w:bottom w:val="single" w:color="auto" w:sz="4" w:space="0"/>
            </w:tcBorders>
            <w:vAlign w:val="center"/>
          </w:tcPr>
          <w:p>
            <w:pPr>
              <w:spacing w:line="240" w:lineRule="exact"/>
              <w:jc w:val="center"/>
              <w:rPr>
                <w:rFonts w:ascii="宋体"/>
                <w:sz w:val="18"/>
                <w:szCs w:val="18"/>
              </w:rPr>
            </w:pPr>
            <w:r>
              <w:rPr>
                <w:rFonts w:hint="eastAsia" w:ascii="宋体" w:hAnsi="宋体"/>
                <w:sz w:val="18"/>
                <w:szCs w:val="18"/>
              </w:rPr>
              <w:t>毕业设计</w:t>
            </w:r>
          </w:p>
          <w:p>
            <w:pPr>
              <w:spacing w:line="240" w:lineRule="exact"/>
              <w:jc w:val="center"/>
              <w:rPr>
                <w:rFonts w:ascii="宋体"/>
                <w:sz w:val="18"/>
                <w:szCs w:val="18"/>
              </w:rPr>
            </w:pPr>
            <w:r>
              <w:rPr>
                <w:rFonts w:hint="eastAsia" w:ascii="宋体" w:hAnsi="宋体"/>
                <w:sz w:val="18"/>
                <w:szCs w:val="18"/>
              </w:rPr>
              <w:t>（论文）</w:t>
            </w:r>
          </w:p>
        </w:tc>
        <w:tc>
          <w:tcPr>
            <w:tcW w:w="431" w:type="dxa"/>
            <w:tcBorders>
              <w:top w:val="single" w:color="auto" w:sz="4" w:space="0"/>
              <w:bottom w:val="single" w:color="auto" w:sz="4" w:space="0"/>
            </w:tcBorders>
            <w:vAlign w:val="center"/>
          </w:tcPr>
          <w:p>
            <w:pPr>
              <w:spacing w:line="240" w:lineRule="exact"/>
              <w:jc w:val="center"/>
              <w:rPr>
                <w:rFonts w:ascii="宋体"/>
                <w:sz w:val="18"/>
                <w:szCs w:val="18"/>
              </w:rPr>
            </w:pPr>
            <w:r>
              <w:rPr>
                <w:rFonts w:ascii="宋体" w:hAnsi="宋体"/>
                <w:sz w:val="18"/>
                <w:szCs w:val="18"/>
              </w:rPr>
              <w:t>11</w:t>
            </w:r>
          </w:p>
        </w:tc>
        <w:tc>
          <w:tcPr>
            <w:tcW w:w="1450" w:type="dxa"/>
            <w:tcBorders>
              <w:bottom w:val="single" w:color="auto" w:sz="4" w:space="0"/>
            </w:tcBorders>
            <w:vAlign w:val="center"/>
          </w:tcPr>
          <w:p>
            <w:pPr>
              <w:spacing w:line="240" w:lineRule="exact"/>
              <w:rPr>
                <w:rFonts w:ascii="宋体"/>
                <w:sz w:val="18"/>
                <w:szCs w:val="18"/>
              </w:rPr>
            </w:pPr>
          </w:p>
        </w:tc>
        <w:tc>
          <w:tcPr>
            <w:tcW w:w="634" w:type="dxa"/>
            <w:tcBorders>
              <w:bottom w:val="single" w:color="auto" w:sz="4" w:space="0"/>
            </w:tcBorders>
            <w:vAlign w:val="center"/>
          </w:tcPr>
          <w:p>
            <w:pPr>
              <w:spacing w:line="240" w:lineRule="exact"/>
              <w:jc w:val="center"/>
              <w:rPr>
                <w:rFonts w:ascii="宋体"/>
                <w:sz w:val="18"/>
                <w:szCs w:val="18"/>
              </w:rPr>
            </w:pPr>
          </w:p>
        </w:tc>
        <w:tc>
          <w:tcPr>
            <w:tcW w:w="687" w:type="dxa"/>
            <w:tcBorders>
              <w:bottom w:val="single" w:color="auto" w:sz="4" w:space="0"/>
              <w:right w:val="single" w:color="auto" w:sz="4" w:space="0"/>
            </w:tcBorders>
            <w:vAlign w:val="center"/>
          </w:tcPr>
          <w:p>
            <w:pPr>
              <w:spacing w:line="240" w:lineRule="exact"/>
              <w:jc w:val="center"/>
              <w:rPr>
                <w:rFonts w:ascii="宋体"/>
                <w:sz w:val="18"/>
                <w:szCs w:val="18"/>
              </w:rPr>
            </w:pPr>
          </w:p>
        </w:tc>
        <w:tc>
          <w:tcPr>
            <w:tcW w:w="589" w:type="dxa"/>
            <w:tcBorders>
              <w:left w:val="single" w:color="auto" w:sz="4" w:space="0"/>
              <w:bottom w:val="single" w:color="auto" w:sz="4" w:space="0"/>
            </w:tcBorders>
            <w:vAlign w:val="center"/>
          </w:tcPr>
          <w:p>
            <w:pPr>
              <w:spacing w:line="240" w:lineRule="exact"/>
              <w:jc w:val="center"/>
              <w:rPr>
                <w:rFonts w:ascii="宋体"/>
                <w:sz w:val="18"/>
                <w:szCs w:val="18"/>
              </w:rPr>
            </w:pPr>
          </w:p>
        </w:tc>
        <w:tc>
          <w:tcPr>
            <w:tcW w:w="482" w:type="dxa"/>
            <w:tcBorders>
              <w:bottom w:val="single" w:color="auto" w:sz="4" w:space="0"/>
            </w:tcBorders>
            <w:vAlign w:val="center"/>
          </w:tcPr>
          <w:p>
            <w:pPr>
              <w:spacing w:line="240" w:lineRule="exact"/>
              <w:jc w:val="center"/>
              <w:rPr>
                <w:rFonts w:ascii="宋体"/>
                <w:sz w:val="18"/>
                <w:szCs w:val="18"/>
              </w:rPr>
            </w:pPr>
          </w:p>
        </w:tc>
        <w:tc>
          <w:tcPr>
            <w:tcW w:w="482" w:type="dxa"/>
            <w:tcBorders>
              <w:bottom w:val="single" w:color="auto" w:sz="4" w:space="0"/>
            </w:tcBorders>
            <w:vAlign w:val="center"/>
          </w:tcPr>
          <w:p>
            <w:pPr>
              <w:spacing w:line="240" w:lineRule="exact"/>
              <w:jc w:val="center"/>
              <w:rPr>
                <w:rFonts w:ascii="宋体"/>
                <w:sz w:val="18"/>
                <w:szCs w:val="18"/>
              </w:rPr>
            </w:pPr>
          </w:p>
        </w:tc>
        <w:tc>
          <w:tcPr>
            <w:tcW w:w="478" w:type="dxa"/>
            <w:tcBorders>
              <w:bottom w:val="single" w:color="auto" w:sz="4" w:space="0"/>
            </w:tcBorders>
            <w:vAlign w:val="center"/>
          </w:tcPr>
          <w:p>
            <w:pPr>
              <w:spacing w:line="240" w:lineRule="exact"/>
              <w:jc w:val="center"/>
              <w:rPr>
                <w:rFonts w:ascii="宋体"/>
                <w:sz w:val="18"/>
                <w:szCs w:val="18"/>
              </w:rPr>
            </w:pPr>
          </w:p>
        </w:tc>
        <w:tc>
          <w:tcPr>
            <w:tcW w:w="491" w:type="dxa"/>
            <w:tcBorders>
              <w:bottom w:val="single" w:color="auto" w:sz="4" w:space="0"/>
            </w:tcBorders>
            <w:vAlign w:val="center"/>
          </w:tcPr>
          <w:p>
            <w:pPr>
              <w:spacing w:line="240" w:lineRule="exact"/>
              <w:jc w:val="center"/>
              <w:rPr>
                <w:rFonts w:ascii="宋体"/>
                <w:sz w:val="18"/>
                <w:szCs w:val="18"/>
              </w:rPr>
            </w:pPr>
          </w:p>
        </w:tc>
        <w:tc>
          <w:tcPr>
            <w:tcW w:w="482" w:type="dxa"/>
            <w:tcBorders>
              <w:bottom w:val="single" w:color="auto" w:sz="4" w:space="0"/>
            </w:tcBorders>
            <w:vAlign w:val="center"/>
          </w:tcPr>
          <w:p>
            <w:pPr>
              <w:spacing w:line="240" w:lineRule="exact"/>
              <w:jc w:val="center"/>
              <w:rPr>
                <w:rFonts w:ascii="宋体"/>
                <w:sz w:val="18"/>
                <w:szCs w:val="18"/>
              </w:rPr>
            </w:pPr>
          </w:p>
        </w:tc>
        <w:tc>
          <w:tcPr>
            <w:tcW w:w="441" w:type="dxa"/>
            <w:tcBorders>
              <w:bottom w:val="single" w:color="auto" w:sz="4" w:space="0"/>
            </w:tcBorders>
            <w:vAlign w:val="center"/>
          </w:tcPr>
          <w:p>
            <w:pPr>
              <w:spacing w:line="240" w:lineRule="exact"/>
              <w:jc w:val="center"/>
              <w:rPr>
                <w:rFonts w:ascii="宋体"/>
                <w:sz w:val="18"/>
                <w:szCs w:val="18"/>
              </w:rPr>
            </w:pPr>
          </w:p>
        </w:tc>
        <w:tc>
          <w:tcPr>
            <w:tcW w:w="430" w:type="dxa"/>
            <w:tcBorders>
              <w:bottom w:val="single" w:color="auto" w:sz="4" w:space="0"/>
            </w:tcBorders>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3766" w:type="dxa"/>
            <w:gridSpan w:val="5"/>
            <w:tcBorders>
              <w:bottom w:val="single" w:color="auto" w:sz="12" w:space="0"/>
              <w:right w:val="single" w:color="auto" w:sz="4" w:space="0"/>
            </w:tcBorders>
            <w:vAlign w:val="center"/>
          </w:tcPr>
          <w:p>
            <w:pPr>
              <w:spacing w:line="240" w:lineRule="exact"/>
              <w:ind w:firstLine="354" w:firstLineChars="196"/>
              <w:rPr>
                <w:rFonts w:ascii="宋体"/>
                <w:sz w:val="18"/>
                <w:szCs w:val="18"/>
              </w:rPr>
            </w:pPr>
            <w:r>
              <w:rPr>
                <w:rFonts w:hint="eastAsia" w:ascii="宋体" w:hAnsi="宋体"/>
                <w:b/>
                <w:sz w:val="18"/>
                <w:szCs w:val="18"/>
              </w:rPr>
              <w:t>学时</w:t>
            </w:r>
            <w:r>
              <w:rPr>
                <w:rFonts w:ascii="宋体" w:hAnsi="宋体"/>
                <w:b/>
                <w:sz w:val="18"/>
                <w:szCs w:val="18"/>
              </w:rPr>
              <w:t>/</w:t>
            </w:r>
            <w:r>
              <w:rPr>
                <w:rFonts w:hint="eastAsia" w:ascii="宋体" w:hAnsi="宋体"/>
                <w:b/>
                <w:sz w:val="18"/>
                <w:szCs w:val="18"/>
              </w:rPr>
              <w:t>学分</w:t>
            </w:r>
            <w:r>
              <w:rPr>
                <w:rFonts w:ascii="宋体" w:hAnsi="宋体"/>
                <w:b/>
                <w:sz w:val="18"/>
                <w:szCs w:val="18"/>
              </w:rPr>
              <w:t>/</w:t>
            </w:r>
            <w:r>
              <w:rPr>
                <w:rFonts w:hint="eastAsia" w:ascii="宋体" w:hAnsi="宋体"/>
                <w:b/>
                <w:sz w:val="18"/>
                <w:szCs w:val="18"/>
              </w:rPr>
              <w:t>实践周数合计</w:t>
            </w:r>
          </w:p>
        </w:tc>
        <w:tc>
          <w:tcPr>
            <w:tcW w:w="634" w:type="dxa"/>
            <w:tcBorders>
              <w:left w:val="single" w:color="auto" w:sz="4" w:space="0"/>
              <w:bottom w:val="single" w:color="auto" w:sz="12" w:space="0"/>
              <w:right w:val="single" w:color="auto" w:sz="4" w:space="0"/>
            </w:tcBorders>
            <w:vAlign w:val="center"/>
          </w:tcPr>
          <w:p>
            <w:pPr>
              <w:spacing w:line="240" w:lineRule="exact"/>
              <w:jc w:val="center"/>
              <w:rPr>
                <w:rFonts w:ascii="宋体"/>
                <w:b/>
                <w:sz w:val="18"/>
                <w:szCs w:val="18"/>
              </w:rPr>
            </w:pPr>
            <w:r>
              <w:rPr>
                <w:rFonts w:ascii="宋体" w:hAnsi="宋体"/>
                <w:b/>
                <w:sz w:val="18"/>
                <w:szCs w:val="18"/>
              </w:rPr>
              <w:t>39</w:t>
            </w:r>
          </w:p>
        </w:tc>
        <w:tc>
          <w:tcPr>
            <w:tcW w:w="687" w:type="dxa"/>
            <w:tcBorders>
              <w:left w:val="single" w:color="auto" w:sz="4" w:space="0"/>
              <w:bottom w:val="single" w:color="auto" w:sz="12" w:space="0"/>
              <w:right w:val="single" w:color="auto" w:sz="4" w:space="0"/>
            </w:tcBorders>
            <w:vAlign w:val="center"/>
          </w:tcPr>
          <w:p>
            <w:pPr>
              <w:spacing w:line="240" w:lineRule="exact"/>
              <w:jc w:val="center"/>
              <w:rPr>
                <w:rFonts w:ascii="宋体"/>
                <w:b/>
                <w:sz w:val="18"/>
                <w:szCs w:val="18"/>
              </w:rPr>
            </w:pPr>
            <w:r>
              <w:rPr>
                <w:rFonts w:hint="eastAsia" w:ascii="宋体" w:hAnsi="宋体"/>
                <w:b/>
                <w:sz w:val="18"/>
                <w:szCs w:val="18"/>
              </w:rPr>
              <w:t>826</w:t>
            </w:r>
          </w:p>
        </w:tc>
        <w:tc>
          <w:tcPr>
            <w:tcW w:w="589" w:type="dxa"/>
            <w:tcBorders>
              <w:left w:val="single" w:color="auto" w:sz="4" w:space="0"/>
              <w:bottom w:val="single" w:color="auto" w:sz="12" w:space="0"/>
              <w:right w:val="single" w:color="auto" w:sz="4" w:space="0"/>
            </w:tcBorders>
            <w:vAlign w:val="center"/>
          </w:tcPr>
          <w:p>
            <w:pPr>
              <w:spacing w:line="240" w:lineRule="exact"/>
              <w:jc w:val="center"/>
              <w:rPr>
                <w:rFonts w:ascii="宋体"/>
                <w:b/>
                <w:sz w:val="18"/>
                <w:szCs w:val="18"/>
              </w:rPr>
            </w:pPr>
            <w:r>
              <w:rPr>
                <w:rFonts w:ascii="宋体" w:hAnsi="宋体"/>
                <w:b/>
                <w:sz w:val="18"/>
                <w:szCs w:val="18"/>
              </w:rPr>
              <w:t>3</w:t>
            </w:r>
            <w:r>
              <w:rPr>
                <w:rFonts w:hint="eastAsia" w:ascii="宋体" w:hAnsi="宋体"/>
                <w:b/>
                <w:sz w:val="18"/>
                <w:szCs w:val="18"/>
              </w:rPr>
              <w:t>1</w:t>
            </w:r>
          </w:p>
        </w:tc>
        <w:tc>
          <w:tcPr>
            <w:tcW w:w="482" w:type="dxa"/>
            <w:tcBorders>
              <w:left w:val="single" w:color="auto" w:sz="4" w:space="0"/>
              <w:bottom w:val="single" w:color="auto" w:sz="12" w:space="0"/>
              <w:right w:val="single" w:color="auto" w:sz="4" w:space="0"/>
            </w:tcBorders>
            <w:vAlign w:val="center"/>
          </w:tcPr>
          <w:p>
            <w:pPr>
              <w:spacing w:line="240" w:lineRule="exact"/>
              <w:jc w:val="center"/>
              <w:rPr>
                <w:rFonts w:ascii="宋体"/>
                <w:b/>
                <w:sz w:val="18"/>
                <w:szCs w:val="18"/>
              </w:rPr>
            </w:pPr>
          </w:p>
        </w:tc>
        <w:tc>
          <w:tcPr>
            <w:tcW w:w="482" w:type="dxa"/>
            <w:tcBorders>
              <w:left w:val="single" w:color="auto" w:sz="4" w:space="0"/>
              <w:bottom w:val="single" w:color="auto" w:sz="12" w:space="0"/>
              <w:right w:val="single" w:color="auto" w:sz="4" w:space="0"/>
            </w:tcBorders>
            <w:vAlign w:val="center"/>
          </w:tcPr>
          <w:p>
            <w:pPr>
              <w:spacing w:line="240" w:lineRule="exact"/>
              <w:jc w:val="center"/>
              <w:rPr>
                <w:rFonts w:ascii="宋体"/>
                <w:b/>
                <w:sz w:val="18"/>
                <w:szCs w:val="18"/>
              </w:rPr>
            </w:pPr>
            <w:r>
              <w:rPr>
                <w:rFonts w:ascii="宋体" w:hAnsi="宋体"/>
                <w:b/>
                <w:sz w:val="18"/>
                <w:szCs w:val="18"/>
              </w:rPr>
              <w:t>1</w:t>
            </w:r>
          </w:p>
        </w:tc>
        <w:tc>
          <w:tcPr>
            <w:tcW w:w="478" w:type="dxa"/>
            <w:tcBorders>
              <w:left w:val="single" w:color="auto" w:sz="4" w:space="0"/>
              <w:bottom w:val="single" w:color="auto" w:sz="12" w:space="0"/>
              <w:right w:val="single" w:color="auto" w:sz="4" w:space="0"/>
            </w:tcBorders>
            <w:vAlign w:val="center"/>
          </w:tcPr>
          <w:p>
            <w:pPr>
              <w:spacing w:line="240" w:lineRule="exact"/>
              <w:jc w:val="center"/>
              <w:rPr>
                <w:rFonts w:ascii="宋体"/>
                <w:b/>
                <w:sz w:val="18"/>
                <w:szCs w:val="18"/>
              </w:rPr>
            </w:pPr>
            <w:r>
              <w:rPr>
                <w:rFonts w:ascii="宋体" w:hAnsi="宋体"/>
                <w:b/>
                <w:sz w:val="18"/>
                <w:szCs w:val="18"/>
              </w:rPr>
              <w:t>2</w:t>
            </w:r>
          </w:p>
        </w:tc>
        <w:tc>
          <w:tcPr>
            <w:tcW w:w="491" w:type="dxa"/>
            <w:tcBorders>
              <w:left w:val="single" w:color="auto" w:sz="4" w:space="0"/>
              <w:bottom w:val="single" w:color="auto" w:sz="12" w:space="0"/>
              <w:right w:val="single" w:color="auto" w:sz="4" w:space="0"/>
            </w:tcBorders>
            <w:vAlign w:val="center"/>
          </w:tcPr>
          <w:p>
            <w:pPr>
              <w:spacing w:line="240" w:lineRule="exact"/>
              <w:jc w:val="center"/>
              <w:rPr>
                <w:rFonts w:ascii="宋体"/>
                <w:b/>
                <w:sz w:val="18"/>
                <w:szCs w:val="18"/>
              </w:rPr>
            </w:pPr>
            <w:r>
              <w:rPr>
                <w:rFonts w:ascii="宋体" w:hAnsi="宋体"/>
                <w:b/>
                <w:sz w:val="18"/>
                <w:szCs w:val="18"/>
              </w:rPr>
              <w:t>2</w:t>
            </w:r>
          </w:p>
        </w:tc>
        <w:tc>
          <w:tcPr>
            <w:tcW w:w="482" w:type="dxa"/>
            <w:tcBorders>
              <w:left w:val="single" w:color="auto" w:sz="4" w:space="0"/>
              <w:bottom w:val="single" w:color="auto" w:sz="12" w:space="0"/>
              <w:right w:val="single" w:color="auto" w:sz="4" w:space="0"/>
            </w:tcBorders>
            <w:vAlign w:val="center"/>
          </w:tcPr>
          <w:p>
            <w:pPr>
              <w:spacing w:line="240" w:lineRule="exact"/>
              <w:jc w:val="center"/>
              <w:rPr>
                <w:rFonts w:ascii="宋体"/>
                <w:b/>
                <w:sz w:val="18"/>
                <w:szCs w:val="18"/>
              </w:rPr>
            </w:pPr>
            <w:r>
              <w:rPr>
                <w:rFonts w:ascii="宋体" w:hAnsi="宋体"/>
                <w:b/>
                <w:sz w:val="18"/>
                <w:szCs w:val="18"/>
              </w:rPr>
              <w:t>8</w:t>
            </w:r>
          </w:p>
        </w:tc>
        <w:tc>
          <w:tcPr>
            <w:tcW w:w="441" w:type="dxa"/>
            <w:tcBorders>
              <w:left w:val="single" w:color="auto" w:sz="4" w:space="0"/>
              <w:bottom w:val="single" w:color="auto" w:sz="12" w:space="0"/>
            </w:tcBorders>
            <w:vAlign w:val="center"/>
          </w:tcPr>
          <w:p>
            <w:pPr>
              <w:spacing w:line="240" w:lineRule="exact"/>
              <w:jc w:val="center"/>
              <w:rPr>
                <w:rFonts w:ascii="宋体"/>
                <w:b/>
                <w:sz w:val="18"/>
                <w:szCs w:val="18"/>
              </w:rPr>
            </w:pPr>
            <w:r>
              <w:rPr>
                <w:rFonts w:ascii="宋体" w:hAnsi="宋体"/>
                <w:b/>
                <w:sz w:val="18"/>
                <w:szCs w:val="18"/>
              </w:rPr>
              <w:t>18</w:t>
            </w:r>
          </w:p>
        </w:tc>
        <w:tc>
          <w:tcPr>
            <w:tcW w:w="430" w:type="dxa"/>
            <w:tcBorders>
              <w:left w:val="single" w:color="auto" w:sz="4" w:space="0"/>
              <w:bottom w:val="single" w:color="auto" w:sz="12" w:space="0"/>
            </w:tcBorders>
            <w:vAlign w:val="center"/>
          </w:tcPr>
          <w:p>
            <w:pPr>
              <w:spacing w:line="240" w:lineRule="exact"/>
              <w:jc w:val="center"/>
              <w:rPr>
                <w:rFonts w:ascii="宋体"/>
                <w:b/>
                <w:sz w:val="18"/>
                <w:szCs w:val="18"/>
              </w:rPr>
            </w:pPr>
          </w:p>
        </w:tc>
      </w:tr>
    </w:tbl>
    <w:p>
      <w:pPr>
        <w:spacing w:line="360" w:lineRule="auto"/>
        <w:ind w:firstLine="424" w:firstLineChars="202"/>
        <w:rPr>
          <w:rFonts w:ascii="黑体" w:hAnsi="黑体" w:eastAsia="黑体"/>
          <w:szCs w:val="21"/>
        </w:rPr>
      </w:pPr>
      <w:r>
        <w:rPr>
          <w:rFonts w:hint="eastAsia" w:ascii="黑体" w:hAnsi="黑体" w:eastAsia="黑体"/>
          <w:szCs w:val="21"/>
        </w:rPr>
        <w:t>备注：若为打散实训可在数字后加“</w:t>
      </w:r>
      <w:r>
        <w:rPr>
          <w:rFonts w:ascii="黑体" w:hAnsi="黑体" w:eastAsia="黑体"/>
          <w:szCs w:val="21"/>
        </w:rPr>
        <w:t>*</w:t>
      </w:r>
      <w:r>
        <w:rPr>
          <w:rFonts w:hint="eastAsia" w:ascii="黑体" w:hAnsi="黑体" w:eastAsia="黑体"/>
          <w:szCs w:val="21"/>
        </w:rPr>
        <w:t>”，如</w:t>
      </w:r>
      <w:r>
        <w:rPr>
          <w:rFonts w:ascii="黑体" w:hAnsi="黑体" w:eastAsia="黑体"/>
          <w:szCs w:val="21"/>
        </w:rPr>
        <w:t>2*</w:t>
      </w:r>
      <w:r>
        <w:rPr>
          <w:rFonts w:hint="eastAsia" w:ascii="黑体" w:hAnsi="黑体" w:eastAsia="黑体"/>
          <w:szCs w:val="21"/>
        </w:rPr>
        <w:t>表示每周为两课时实训课，不带符号的表示实践周数。</w:t>
      </w:r>
    </w:p>
    <w:p>
      <w:pPr>
        <w:spacing w:line="360" w:lineRule="auto"/>
        <w:ind w:firstLine="422" w:firstLineChars="200"/>
        <w:rPr>
          <w:rFonts w:cs="方正小标宋_GBK" w:asciiTheme="minorEastAsia" w:hAnsiTheme="minorEastAsia" w:eastAsiaTheme="minorEastAsia"/>
          <w:b/>
          <w:szCs w:val="21"/>
        </w:rPr>
      </w:pPr>
      <w:r>
        <w:rPr>
          <w:rFonts w:hint="eastAsia" w:cs="方正小标宋_GBK" w:asciiTheme="minorEastAsia" w:hAnsiTheme="minorEastAsia" w:eastAsiaTheme="minorEastAsia"/>
          <w:b/>
          <w:szCs w:val="21"/>
        </w:rPr>
        <w:t>（三）纺织品检验与贸易专业集中实践环节课程教学主要内容与要求</w:t>
      </w:r>
    </w:p>
    <w:tbl>
      <w:tblPr>
        <w:tblStyle w:val="7"/>
        <w:tblW w:w="87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9"/>
        <w:gridCol w:w="1764"/>
        <w:gridCol w:w="3256"/>
        <w:gridCol w:w="709"/>
        <w:gridCol w:w="851"/>
        <w:gridCol w:w="850"/>
        <w:gridCol w:w="8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tcBorders>
              <w:top w:val="single" w:color="auto" w:sz="12" w:space="0"/>
            </w:tcBorders>
            <w:vAlign w:val="center"/>
          </w:tcPr>
          <w:p>
            <w:pPr>
              <w:spacing w:line="24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序号</w:t>
            </w:r>
          </w:p>
        </w:tc>
        <w:tc>
          <w:tcPr>
            <w:tcW w:w="1764" w:type="dxa"/>
            <w:tcBorders>
              <w:top w:val="single" w:color="auto" w:sz="12" w:space="0"/>
            </w:tcBorders>
            <w:vAlign w:val="center"/>
          </w:tcPr>
          <w:p>
            <w:pPr>
              <w:spacing w:line="24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tc>
        <w:tc>
          <w:tcPr>
            <w:tcW w:w="3256" w:type="dxa"/>
            <w:tcBorders>
              <w:top w:val="single" w:color="auto" w:sz="12" w:space="0"/>
            </w:tcBorders>
            <w:vAlign w:val="center"/>
          </w:tcPr>
          <w:p>
            <w:pPr>
              <w:spacing w:line="24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内容与要求</w:t>
            </w:r>
          </w:p>
        </w:tc>
        <w:tc>
          <w:tcPr>
            <w:tcW w:w="709" w:type="dxa"/>
            <w:tcBorders>
              <w:top w:val="single" w:color="auto" w:sz="12" w:space="0"/>
            </w:tcBorders>
            <w:vAlign w:val="center"/>
          </w:tcPr>
          <w:p>
            <w:pPr>
              <w:spacing w:line="24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c>
          <w:tcPr>
            <w:tcW w:w="851" w:type="dxa"/>
            <w:tcBorders>
              <w:top w:val="single" w:color="auto" w:sz="12" w:space="0"/>
            </w:tcBorders>
            <w:vAlign w:val="center"/>
          </w:tcPr>
          <w:p>
            <w:pPr>
              <w:spacing w:line="24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850" w:type="dxa"/>
            <w:tcBorders>
              <w:top w:val="single" w:color="auto" w:sz="12" w:space="0"/>
            </w:tcBorders>
            <w:vAlign w:val="center"/>
          </w:tcPr>
          <w:p>
            <w:pPr>
              <w:spacing w:line="24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地点</w:t>
            </w:r>
          </w:p>
        </w:tc>
        <w:tc>
          <w:tcPr>
            <w:tcW w:w="891" w:type="dxa"/>
            <w:tcBorders>
              <w:top w:val="single" w:color="auto" w:sz="12" w:space="0"/>
            </w:tcBorders>
            <w:vAlign w:val="center"/>
          </w:tcPr>
          <w:p>
            <w:pPr>
              <w:spacing w:line="240" w:lineRule="exact"/>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4" w:hRule="atLeast"/>
          <w:jc w:val="center"/>
        </w:trPr>
        <w:tc>
          <w:tcPr>
            <w:tcW w:w="459" w:type="dxa"/>
            <w:vMerge w:val="restart"/>
            <w:vAlign w:val="center"/>
          </w:tcPr>
          <w:p>
            <w:pPr>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c>
          <w:tcPr>
            <w:tcW w:w="1764" w:type="dxa"/>
            <w:vMerge w:val="restart"/>
            <w:vAlign w:val="center"/>
          </w:tcPr>
          <w:p>
            <w:pPr>
              <w:autoSpaceDE w:val="0"/>
              <w:autoSpaceDN w:val="0"/>
              <w:adjustRightInd w:val="0"/>
              <w:spacing w:line="24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纺织生产实训</w:t>
            </w:r>
          </w:p>
        </w:tc>
        <w:tc>
          <w:tcPr>
            <w:tcW w:w="3256" w:type="dxa"/>
            <w:vMerge w:val="restart"/>
            <w:vAlign w:val="center"/>
          </w:tcPr>
          <w:p>
            <w:pPr>
              <w:spacing w:line="240" w:lineRule="exact"/>
              <w:ind w:firstLine="180" w:firstLineChars="100"/>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掌握纺纱织造生产工艺过程；了解纺纱织造生产设备的结构、作用、原理、性能、使用和调节。工艺分析试验，半制品质量</w:t>
            </w:r>
          </w:p>
        </w:tc>
        <w:tc>
          <w:tcPr>
            <w:tcW w:w="709" w:type="dxa"/>
            <w:vAlign w:val="center"/>
          </w:tcPr>
          <w:p>
            <w:pPr>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851" w:type="dxa"/>
            <w:vAlign w:val="center"/>
          </w:tcPr>
          <w:p>
            <w:pPr>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22</w:t>
            </w:r>
          </w:p>
        </w:tc>
        <w:tc>
          <w:tcPr>
            <w:tcW w:w="850" w:type="dxa"/>
            <w:vMerge w:val="restart"/>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纺织</w:t>
            </w:r>
          </w:p>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企业</w:t>
            </w:r>
          </w:p>
        </w:tc>
        <w:tc>
          <w:tcPr>
            <w:tcW w:w="891" w:type="dxa"/>
            <w:vMerge w:val="restart"/>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校企共同考核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4" w:hRule="atLeast"/>
          <w:jc w:val="center"/>
        </w:trPr>
        <w:tc>
          <w:tcPr>
            <w:tcW w:w="459" w:type="dxa"/>
            <w:vMerge w:val="continue"/>
            <w:vAlign w:val="center"/>
          </w:tcPr>
          <w:p>
            <w:pPr>
              <w:spacing w:line="240" w:lineRule="exact"/>
              <w:jc w:val="center"/>
              <w:rPr>
                <w:rFonts w:asciiTheme="minorEastAsia" w:hAnsiTheme="minorEastAsia" w:eastAsiaTheme="minorEastAsia"/>
                <w:sz w:val="18"/>
                <w:szCs w:val="18"/>
              </w:rPr>
            </w:pPr>
          </w:p>
        </w:tc>
        <w:tc>
          <w:tcPr>
            <w:tcW w:w="1764" w:type="dxa"/>
            <w:vMerge w:val="continue"/>
            <w:vAlign w:val="center"/>
          </w:tcPr>
          <w:p>
            <w:pPr>
              <w:autoSpaceDE w:val="0"/>
              <w:autoSpaceDN w:val="0"/>
              <w:adjustRightInd w:val="0"/>
              <w:spacing w:line="240" w:lineRule="exact"/>
              <w:jc w:val="center"/>
              <w:rPr>
                <w:rFonts w:asciiTheme="minorEastAsia" w:hAnsiTheme="minorEastAsia" w:eastAsiaTheme="minorEastAsia"/>
                <w:color w:val="000000"/>
                <w:sz w:val="18"/>
                <w:szCs w:val="18"/>
              </w:rPr>
            </w:pPr>
          </w:p>
        </w:tc>
        <w:tc>
          <w:tcPr>
            <w:tcW w:w="3256" w:type="dxa"/>
            <w:vMerge w:val="continue"/>
            <w:vAlign w:val="center"/>
          </w:tcPr>
          <w:p>
            <w:pPr>
              <w:spacing w:line="240" w:lineRule="exact"/>
              <w:rPr>
                <w:rFonts w:asciiTheme="minorEastAsia" w:hAnsiTheme="minorEastAsia" w:eastAsiaTheme="minorEastAsia"/>
                <w:color w:val="000000"/>
                <w:sz w:val="18"/>
                <w:szCs w:val="18"/>
              </w:rPr>
            </w:pPr>
          </w:p>
        </w:tc>
        <w:tc>
          <w:tcPr>
            <w:tcW w:w="709" w:type="dxa"/>
            <w:vAlign w:val="center"/>
          </w:tcPr>
          <w:p>
            <w:pPr>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851" w:type="dxa"/>
            <w:vAlign w:val="center"/>
          </w:tcPr>
          <w:p>
            <w:pPr>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22</w:t>
            </w:r>
          </w:p>
        </w:tc>
        <w:tc>
          <w:tcPr>
            <w:tcW w:w="850" w:type="dxa"/>
            <w:vMerge w:val="continue"/>
            <w:vAlign w:val="center"/>
          </w:tcPr>
          <w:p>
            <w:pPr>
              <w:spacing w:line="240" w:lineRule="exact"/>
              <w:jc w:val="center"/>
              <w:rPr>
                <w:rFonts w:asciiTheme="minorEastAsia" w:hAnsiTheme="minorEastAsia" w:eastAsiaTheme="minorEastAsia"/>
                <w:sz w:val="18"/>
                <w:szCs w:val="18"/>
              </w:rPr>
            </w:pPr>
          </w:p>
        </w:tc>
        <w:tc>
          <w:tcPr>
            <w:tcW w:w="891" w:type="dxa"/>
            <w:vMerge w:val="continue"/>
            <w:vAlign w:val="center"/>
          </w:tcPr>
          <w:p>
            <w:pPr>
              <w:spacing w:line="240" w:lineRule="exact"/>
              <w:rPr>
                <w:rFonts w:asciiTheme="minorEastAsia" w:hAnsiTheme="minorEastAsia" w:eastAsia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jc w:val="center"/>
        </w:trPr>
        <w:tc>
          <w:tcPr>
            <w:tcW w:w="459" w:type="dxa"/>
            <w:vAlign w:val="center"/>
          </w:tcPr>
          <w:p>
            <w:pPr>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w:t>
            </w:r>
          </w:p>
        </w:tc>
        <w:tc>
          <w:tcPr>
            <w:tcW w:w="1764"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针织工艺实训</w:t>
            </w:r>
          </w:p>
        </w:tc>
        <w:tc>
          <w:tcPr>
            <w:tcW w:w="3256" w:type="dxa"/>
            <w:vAlign w:val="center"/>
          </w:tcPr>
          <w:p>
            <w:pPr>
              <w:spacing w:line="240" w:lineRule="exact"/>
              <w:ind w:firstLine="180" w:firstLineChars="100"/>
              <w:rPr>
                <w:rFonts w:asciiTheme="minorEastAsia" w:hAnsiTheme="minorEastAsia" w:eastAsiaTheme="minorEastAsia"/>
                <w:sz w:val="18"/>
                <w:szCs w:val="18"/>
              </w:rPr>
            </w:pPr>
            <w:r>
              <w:rPr>
                <w:rFonts w:hint="eastAsia" w:asciiTheme="minorEastAsia" w:hAnsiTheme="minorEastAsia" w:eastAsiaTheme="minorEastAsia"/>
                <w:color w:val="000000"/>
                <w:sz w:val="18"/>
                <w:szCs w:val="18"/>
              </w:rPr>
              <w:t>掌握针织生产工艺过程；了解针织生产设备的结构、作用、原理、性能、使用和调节。</w:t>
            </w:r>
          </w:p>
        </w:tc>
        <w:tc>
          <w:tcPr>
            <w:tcW w:w="709" w:type="dxa"/>
            <w:vAlign w:val="center"/>
          </w:tcPr>
          <w:p>
            <w:pPr>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851" w:type="dxa"/>
            <w:vAlign w:val="center"/>
          </w:tcPr>
          <w:p>
            <w:pPr>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22</w:t>
            </w:r>
          </w:p>
        </w:tc>
        <w:tc>
          <w:tcPr>
            <w:tcW w:w="85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纺织</w:t>
            </w:r>
          </w:p>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企业</w:t>
            </w:r>
          </w:p>
        </w:tc>
        <w:tc>
          <w:tcPr>
            <w:tcW w:w="891" w:type="dxa"/>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校企共同考核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jc w:val="center"/>
        </w:trPr>
        <w:tc>
          <w:tcPr>
            <w:tcW w:w="459" w:type="dxa"/>
            <w:vAlign w:val="center"/>
          </w:tcPr>
          <w:p>
            <w:pPr>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1764"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打样实训</w:t>
            </w:r>
          </w:p>
          <w:p>
            <w:pPr>
              <w:autoSpaceDE w:val="0"/>
              <w:autoSpaceDN w:val="0"/>
              <w:adjustRightInd w:val="0"/>
              <w:spacing w:line="24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kern w:val="0"/>
                <w:sz w:val="18"/>
                <w:szCs w:val="18"/>
              </w:rPr>
              <w:t>技能实训</w:t>
            </w:r>
          </w:p>
        </w:tc>
        <w:tc>
          <w:tcPr>
            <w:tcW w:w="3256" w:type="dxa"/>
            <w:vAlign w:val="center"/>
          </w:tcPr>
          <w:p>
            <w:pPr>
              <w:spacing w:line="240" w:lineRule="exact"/>
              <w:ind w:firstLine="180" w:firstLineChars="100"/>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掌握小样试织及设计方法，质量控制、把关。并进行纤维检验工的中级工考核。</w:t>
            </w:r>
          </w:p>
        </w:tc>
        <w:tc>
          <w:tcPr>
            <w:tcW w:w="709" w:type="dxa"/>
            <w:vAlign w:val="center"/>
          </w:tcPr>
          <w:p>
            <w:pPr>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851" w:type="dxa"/>
            <w:vAlign w:val="center"/>
          </w:tcPr>
          <w:p>
            <w:pPr>
              <w:spacing w:line="240" w:lineRule="exact"/>
              <w:jc w:val="center"/>
              <w:rPr>
                <w:rFonts w:asciiTheme="minorEastAsia" w:hAnsiTheme="minorEastAsia" w:eastAsiaTheme="minorEastAsia"/>
                <w:sz w:val="18"/>
                <w:szCs w:val="18"/>
              </w:rPr>
            </w:pPr>
          </w:p>
        </w:tc>
        <w:tc>
          <w:tcPr>
            <w:tcW w:w="85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校内实训基地</w:t>
            </w:r>
          </w:p>
        </w:tc>
        <w:tc>
          <w:tcPr>
            <w:tcW w:w="891" w:type="dxa"/>
            <w:vAlign w:val="center"/>
          </w:tcPr>
          <w:p>
            <w:pPr>
              <w:spacing w:line="240" w:lineRule="exact"/>
              <w:rPr>
                <w:rFonts w:asciiTheme="minorEastAsia" w:hAnsiTheme="minorEastAsia" w:eastAsiaTheme="minorEastAsia"/>
                <w:spacing w:val="-10"/>
                <w:sz w:val="18"/>
                <w:szCs w:val="18"/>
              </w:rPr>
            </w:pPr>
            <w:r>
              <w:rPr>
                <w:rFonts w:hint="eastAsia" w:asciiTheme="minorEastAsia" w:hAnsiTheme="minorEastAsia" w:eastAsiaTheme="minorEastAsia"/>
                <w:spacing w:val="-10"/>
                <w:sz w:val="18"/>
                <w:szCs w:val="18"/>
              </w:rPr>
              <w:t>实践考核及考证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jc w:val="center"/>
        </w:trPr>
        <w:tc>
          <w:tcPr>
            <w:tcW w:w="459" w:type="dxa"/>
            <w:vAlign w:val="center"/>
          </w:tcPr>
          <w:p>
            <w:pPr>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764" w:type="dxa"/>
            <w:vAlign w:val="center"/>
          </w:tcPr>
          <w:p>
            <w:pPr>
              <w:autoSpaceDE w:val="0"/>
              <w:autoSpaceDN w:val="0"/>
              <w:adjustRightInd w:val="0"/>
              <w:spacing w:line="240" w:lineRule="exact"/>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纺纱、织造、针织实训（各</w:t>
            </w:r>
            <w:r>
              <w:rPr>
                <w:rFonts w:asciiTheme="minorEastAsia" w:hAnsiTheme="minorEastAsia" w:eastAsiaTheme="minorEastAsia"/>
                <w:kern w:val="0"/>
                <w:sz w:val="18"/>
                <w:szCs w:val="18"/>
              </w:rPr>
              <w:t>2</w:t>
            </w:r>
            <w:r>
              <w:rPr>
                <w:rFonts w:hint="eastAsia" w:asciiTheme="minorEastAsia" w:hAnsiTheme="minorEastAsia" w:eastAsiaTheme="minorEastAsia"/>
                <w:kern w:val="0"/>
                <w:sz w:val="18"/>
                <w:szCs w:val="18"/>
              </w:rPr>
              <w:t>周），打样、跟单实训（各</w:t>
            </w:r>
            <w:r>
              <w:rPr>
                <w:rFonts w:asciiTheme="minorEastAsia" w:hAnsiTheme="minorEastAsia" w:eastAsiaTheme="minorEastAsia"/>
                <w:kern w:val="0"/>
                <w:sz w:val="18"/>
                <w:szCs w:val="18"/>
              </w:rPr>
              <w:t>1</w:t>
            </w:r>
            <w:r>
              <w:rPr>
                <w:rFonts w:hint="eastAsia" w:asciiTheme="minorEastAsia" w:hAnsiTheme="minorEastAsia" w:eastAsiaTheme="minorEastAsia"/>
                <w:kern w:val="0"/>
                <w:sz w:val="18"/>
                <w:szCs w:val="18"/>
              </w:rPr>
              <w:t>周）</w:t>
            </w:r>
          </w:p>
        </w:tc>
        <w:tc>
          <w:tcPr>
            <w:tcW w:w="3256" w:type="dxa"/>
            <w:vAlign w:val="center"/>
          </w:tcPr>
          <w:p>
            <w:pPr>
              <w:spacing w:line="240" w:lineRule="exact"/>
              <w:ind w:firstLine="180" w:firstLineChars="100"/>
              <w:rPr>
                <w:rFonts w:asciiTheme="minorEastAsia" w:hAnsiTheme="minorEastAsia" w:eastAsiaTheme="minorEastAsia"/>
                <w:sz w:val="18"/>
                <w:szCs w:val="18"/>
              </w:rPr>
            </w:pPr>
            <w:r>
              <w:rPr>
                <w:rFonts w:hint="eastAsia" w:asciiTheme="minorEastAsia" w:hAnsiTheme="minorEastAsia" w:eastAsiaTheme="minorEastAsia"/>
                <w:sz w:val="18"/>
                <w:szCs w:val="18"/>
              </w:rPr>
              <w:t>掌握花式小样机的操作，织物新品种设计打样，单证制作</w:t>
            </w:r>
          </w:p>
        </w:tc>
        <w:tc>
          <w:tcPr>
            <w:tcW w:w="709" w:type="dxa"/>
            <w:vAlign w:val="center"/>
          </w:tcPr>
          <w:p>
            <w:pPr>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851" w:type="dxa"/>
            <w:vAlign w:val="center"/>
          </w:tcPr>
          <w:p>
            <w:pPr>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8</w:t>
            </w:r>
            <w:r>
              <w:rPr>
                <w:rFonts w:hint="eastAsia" w:asciiTheme="minorEastAsia" w:hAnsiTheme="minorEastAsia" w:eastAsiaTheme="minorEastAsia"/>
                <w:sz w:val="18"/>
                <w:szCs w:val="18"/>
              </w:rPr>
              <w:t>×</w:t>
            </w:r>
            <w:r>
              <w:rPr>
                <w:rFonts w:asciiTheme="minorEastAsia" w:hAnsiTheme="minorEastAsia" w:eastAsiaTheme="minorEastAsia"/>
                <w:sz w:val="18"/>
                <w:szCs w:val="18"/>
              </w:rPr>
              <w:t>22</w:t>
            </w:r>
          </w:p>
        </w:tc>
        <w:tc>
          <w:tcPr>
            <w:tcW w:w="850" w:type="dxa"/>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校内实训基地</w:t>
            </w:r>
          </w:p>
        </w:tc>
        <w:tc>
          <w:tcPr>
            <w:tcW w:w="891" w:type="dxa"/>
            <w:vAlign w:val="center"/>
          </w:tcPr>
          <w:p>
            <w:pPr>
              <w:spacing w:line="240" w:lineRule="exact"/>
              <w:rPr>
                <w:rFonts w:asciiTheme="minorEastAsia" w:hAnsiTheme="minorEastAsia" w:eastAsiaTheme="minorEastAsia"/>
                <w:spacing w:val="-10"/>
                <w:sz w:val="18"/>
                <w:szCs w:val="18"/>
              </w:rPr>
            </w:pPr>
            <w:r>
              <w:rPr>
                <w:rFonts w:hint="eastAsia" w:asciiTheme="minorEastAsia" w:hAnsiTheme="minorEastAsia" w:eastAsiaTheme="minorEastAsia"/>
                <w:spacing w:val="-10"/>
                <w:sz w:val="18"/>
                <w:szCs w:val="18"/>
              </w:rPr>
              <w:t>实践考核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jc w:val="center"/>
        </w:trPr>
        <w:tc>
          <w:tcPr>
            <w:tcW w:w="459" w:type="dxa"/>
            <w:tcBorders>
              <w:bottom w:val="single" w:color="auto" w:sz="12" w:space="0"/>
            </w:tcBorders>
            <w:vAlign w:val="center"/>
          </w:tcPr>
          <w:p>
            <w:pPr>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c>
          <w:tcPr>
            <w:tcW w:w="1764" w:type="dxa"/>
            <w:tcBorders>
              <w:bottom w:val="single" w:color="auto" w:sz="12" w:space="0"/>
            </w:tcBorders>
            <w:vAlign w:val="center"/>
          </w:tcPr>
          <w:p>
            <w:pPr>
              <w:autoSpaceDE w:val="0"/>
              <w:autoSpaceDN w:val="0"/>
              <w:adjustRightInd w:val="0"/>
              <w:spacing w:line="24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kern w:val="0"/>
                <w:sz w:val="18"/>
                <w:szCs w:val="18"/>
              </w:rPr>
              <w:t>毕业顶岗实习</w:t>
            </w:r>
          </w:p>
        </w:tc>
        <w:tc>
          <w:tcPr>
            <w:tcW w:w="3256" w:type="dxa"/>
            <w:tcBorders>
              <w:bottom w:val="single" w:color="auto" w:sz="12" w:space="0"/>
            </w:tcBorders>
            <w:vAlign w:val="center"/>
          </w:tcPr>
          <w:p>
            <w:pPr>
              <w:spacing w:line="240" w:lineRule="exact"/>
              <w:rPr>
                <w:rFonts w:asciiTheme="minorEastAsia" w:hAnsiTheme="minorEastAsia" w:eastAsiaTheme="minorEastAsia"/>
                <w:color w:val="000000"/>
                <w:sz w:val="18"/>
                <w:szCs w:val="18"/>
              </w:rPr>
            </w:pPr>
            <w:r>
              <w:rPr>
                <w:rFonts w:hint="eastAsia" w:asciiTheme="minorEastAsia" w:hAnsiTheme="minorEastAsia" w:eastAsiaTheme="minorEastAsia"/>
                <w:sz w:val="18"/>
                <w:szCs w:val="18"/>
              </w:rPr>
              <w:t>专业岗位技能训练</w:t>
            </w:r>
          </w:p>
        </w:tc>
        <w:tc>
          <w:tcPr>
            <w:tcW w:w="709" w:type="dxa"/>
            <w:tcBorders>
              <w:bottom w:val="single" w:color="auto" w:sz="12" w:space="0"/>
            </w:tcBorders>
            <w:vAlign w:val="center"/>
          </w:tcPr>
          <w:p>
            <w:pPr>
              <w:spacing w:line="24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851" w:type="dxa"/>
            <w:tcBorders>
              <w:bottom w:val="single" w:color="auto" w:sz="12" w:space="0"/>
            </w:tcBorders>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18×30</w:t>
            </w:r>
          </w:p>
        </w:tc>
        <w:tc>
          <w:tcPr>
            <w:tcW w:w="850" w:type="dxa"/>
            <w:tcBorders>
              <w:bottom w:val="single" w:color="auto" w:sz="12" w:space="0"/>
            </w:tcBorders>
            <w:vAlign w:val="center"/>
          </w:tcPr>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纺织</w:t>
            </w:r>
          </w:p>
          <w:p>
            <w:pPr>
              <w:spacing w:line="2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企业</w:t>
            </w:r>
          </w:p>
        </w:tc>
        <w:tc>
          <w:tcPr>
            <w:tcW w:w="891" w:type="dxa"/>
            <w:tcBorders>
              <w:bottom w:val="single" w:color="auto" w:sz="12" w:space="0"/>
            </w:tcBorders>
            <w:vAlign w:val="center"/>
          </w:tcPr>
          <w:p>
            <w:pPr>
              <w:spacing w:line="24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学企共同考核</w:t>
            </w:r>
          </w:p>
        </w:tc>
      </w:tr>
    </w:tbl>
    <w:p>
      <w:pPr>
        <w:spacing w:line="360" w:lineRule="auto"/>
        <w:ind w:firstLine="422" w:firstLineChars="200"/>
        <w:rPr>
          <w:rFonts w:cs="方正小标宋_GBK" w:asciiTheme="minorEastAsia" w:hAnsiTheme="minorEastAsia" w:eastAsiaTheme="minorEastAsia"/>
          <w:b/>
          <w:szCs w:val="21"/>
        </w:rPr>
      </w:pPr>
      <w:r>
        <w:rPr>
          <w:rFonts w:hint="eastAsia" w:cs="方正小标宋_GBK" w:asciiTheme="minorEastAsia" w:hAnsiTheme="minorEastAsia" w:eastAsiaTheme="minorEastAsia"/>
          <w:b/>
          <w:szCs w:val="21"/>
        </w:rPr>
        <w:t>（四）各类课程学时数分配表</w:t>
      </w:r>
    </w:p>
    <w:tbl>
      <w:tblPr>
        <w:tblStyle w:val="7"/>
        <w:tblW w:w="8356" w:type="dxa"/>
        <w:jc w:val="center"/>
        <w:tblInd w:w="1288" w:type="dxa"/>
        <w:tblLayout w:type="fixed"/>
        <w:tblCellMar>
          <w:top w:w="0" w:type="dxa"/>
          <w:left w:w="0" w:type="dxa"/>
          <w:bottom w:w="0" w:type="dxa"/>
          <w:right w:w="0" w:type="dxa"/>
        </w:tblCellMar>
      </w:tblPr>
      <w:tblGrid>
        <w:gridCol w:w="1061"/>
        <w:gridCol w:w="1985"/>
        <w:gridCol w:w="850"/>
        <w:gridCol w:w="1134"/>
        <w:gridCol w:w="1207"/>
        <w:gridCol w:w="993"/>
        <w:gridCol w:w="1126"/>
      </w:tblGrid>
      <w:tr>
        <w:tblPrEx>
          <w:tblLayout w:type="fixed"/>
          <w:tblCellMar>
            <w:top w:w="0" w:type="dxa"/>
            <w:left w:w="0" w:type="dxa"/>
            <w:bottom w:w="0" w:type="dxa"/>
            <w:right w:w="0" w:type="dxa"/>
          </w:tblCellMar>
        </w:tblPrEx>
        <w:trPr>
          <w:trHeight w:val="567" w:hRule="atLeast"/>
          <w:jc w:val="center"/>
        </w:trPr>
        <w:tc>
          <w:tcPr>
            <w:tcW w:w="3046" w:type="dxa"/>
            <w:gridSpan w:val="2"/>
            <w:vMerge w:val="restart"/>
            <w:tcBorders>
              <w:top w:val="single" w:color="auto" w:sz="4" w:space="0"/>
              <w:left w:val="single" w:color="auto" w:sz="4" w:space="0"/>
              <w:right w:val="single" w:color="000000" w:sz="4" w:space="0"/>
            </w:tcBorders>
            <w:vAlign w:val="center"/>
          </w:tcPr>
          <w:p>
            <w:pPr>
              <w:spacing w:line="380" w:lineRule="exact"/>
              <w:jc w:val="center"/>
              <w:rPr>
                <w:rFonts w:cs="Times New Roman" w:asciiTheme="minorEastAsia" w:hAnsiTheme="minorEastAsia" w:eastAsiaTheme="minorEastAsia"/>
                <w:b/>
                <w:sz w:val="18"/>
                <w:szCs w:val="18"/>
              </w:rPr>
            </w:pPr>
            <w:r>
              <w:rPr>
                <w:rFonts w:hint="eastAsia" w:cs="仿宋_GB2312" w:asciiTheme="minorEastAsia" w:hAnsiTheme="minorEastAsia" w:eastAsiaTheme="minorEastAsia"/>
                <w:b/>
                <w:sz w:val="18"/>
                <w:szCs w:val="18"/>
              </w:rPr>
              <w:t>课程类别</w:t>
            </w:r>
          </w:p>
        </w:tc>
        <w:tc>
          <w:tcPr>
            <w:tcW w:w="3191"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380" w:lineRule="exact"/>
              <w:jc w:val="center"/>
              <w:rPr>
                <w:rFonts w:cs="Times New Roman" w:asciiTheme="minorEastAsia" w:hAnsiTheme="minorEastAsia" w:eastAsiaTheme="minorEastAsia"/>
                <w:b/>
                <w:sz w:val="18"/>
                <w:szCs w:val="18"/>
              </w:rPr>
            </w:pPr>
            <w:r>
              <w:rPr>
                <w:rFonts w:hint="eastAsia" w:cs="仿宋_GB2312" w:asciiTheme="minorEastAsia" w:hAnsiTheme="minorEastAsia" w:eastAsiaTheme="minorEastAsia"/>
                <w:b/>
                <w:sz w:val="18"/>
                <w:szCs w:val="18"/>
              </w:rPr>
              <w:t>学时数</w:t>
            </w:r>
          </w:p>
        </w:tc>
        <w:tc>
          <w:tcPr>
            <w:tcW w:w="993" w:type="dxa"/>
            <w:vMerge w:val="restar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80" w:lineRule="exact"/>
              <w:jc w:val="center"/>
              <w:rPr>
                <w:rFonts w:cs="Times New Roman" w:asciiTheme="minorEastAsia" w:hAnsiTheme="minorEastAsia" w:eastAsiaTheme="minorEastAsia"/>
                <w:b/>
                <w:sz w:val="18"/>
                <w:szCs w:val="18"/>
              </w:rPr>
            </w:pPr>
            <w:r>
              <w:rPr>
                <w:rFonts w:hint="eastAsia" w:cs="仿宋_GB2312" w:asciiTheme="minorEastAsia" w:hAnsiTheme="minorEastAsia" w:eastAsiaTheme="minorEastAsia"/>
                <w:b/>
                <w:sz w:val="18"/>
                <w:szCs w:val="18"/>
              </w:rPr>
              <w:t>学分数</w:t>
            </w:r>
          </w:p>
        </w:tc>
        <w:tc>
          <w:tcPr>
            <w:tcW w:w="1126" w:type="dxa"/>
            <w:vMerge w:val="restart"/>
            <w:tcBorders>
              <w:top w:val="single" w:color="auto" w:sz="4" w:space="0"/>
              <w:left w:val="nil"/>
              <w:right w:val="single" w:color="auto" w:sz="4" w:space="0"/>
            </w:tcBorders>
            <w:tcMar>
              <w:top w:w="15" w:type="dxa"/>
              <w:left w:w="15" w:type="dxa"/>
              <w:bottom w:w="0" w:type="dxa"/>
              <w:right w:w="15" w:type="dxa"/>
            </w:tcMar>
            <w:vAlign w:val="center"/>
          </w:tcPr>
          <w:p>
            <w:pPr>
              <w:spacing w:line="380" w:lineRule="exact"/>
              <w:jc w:val="center"/>
              <w:rPr>
                <w:rFonts w:cs="仿宋_GB2312" w:asciiTheme="minorEastAsia" w:hAnsiTheme="minorEastAsia" w:eastAsiaTheme="minorEastAsia"/>
                <w:b/>
                <w:sz w:val="18"/>
                <w:szCs w:val="18"/>
              </w:rPr>
            </w:pPr>
            <w:r>
              <w:rPr>
                <w:rFonts w:hint="eastAsia" w:cs="仿宋_GB2312" w:asciiTheme="minorEastAsia" w:hAnsiTheme="minorEastAsia" w:eastAsiaTheme="minorEastAsia"/>
                <w:b/>
                <w:sz w:val="18"/>
                <w:szCs w:val="18"/>
              </w:rPr>
              <w:t>学时数</w:t>
            </w:r>
          </w:p>
          <w:p>
            <w:pPr>
              <w:spacing w:line="380" w:lineRule="exact"/>
              <w:jc w:val="center"/>
              <w:rPr>
                <w:rFonts w:cs="Times New Roman" w:asciiTheme="minorEastAsia" w:hAnsiTheme="minorEastAsia" w:eastAsiaTheme="minorEastAsia"/>
                <w:b/>
                <w:sz w:val="18"/>
                <w:szCs w:val="18"/>
              </w:rPr>
            </w:pPr>
            <w:r>
              <w:rPr>
                <w:rFonts w:hint="eastAsia" w:cs="仿宋_GB2312" w:asciiTheme="minorEastAsia" w:hAnsiTheme="minorEastAsia" w:eastAsiaTheme="minorEastAsia"/>
                <w:b/>
                <w:sz w:val="18"/>
                <w:szCs w:val="18"/>
              </w:rPr>
              <w:t>占比</w:t>
            </w:r>
          </w:p>
        </w:tc>
      </w:tr>
      <w:tr>
        <w:tblPrEx>
          <w:tblLayout w:type="fixed"/>
          <w:tblCellMar>
            <w:top w:w="0" w:type="dxa"/>
            <w:left w:w="0" w:type="dxa"/>
            <w:bottom w:w="0" w:type="dxa"/>
            <w:right w:w="0" w:type="dxa"/>
          </w:tblCellMar>
        </w:tblPrEx>
        <w:trPr>
          <w:trHeight w:val="567" w:hRule="atLeast"/>
          <w:jc w:val="center"/>
        </w:trPr>
        <w:tc>
          <w:tcPr>
            <w:tcW w:w="3046" w:type="dxa"/>
            <w:gridSpan w:val="2"/>
            <w:vMerge w:val="continue"/>
            <w:tcBorders>
              <w:top w:val="single" w:color="auto" w:sz="4" w:space="0"/>
              <w:left w:val="single" w:color="auto" w:sz="4" w:space="0"/>
              <w:right w:val="single" w:color="000000" w:sz="4" w:space="0"/>
            </w:tcBorders>
            <w:vAlign w:val="center"/>
          </w:tcPr>
          <w:p>
            <w:pPr>
              <w:widowControl/>
              <w:spacing w:line="380" w:lineRule="exact"/>
              <w:jc w:val="center"/>
              <w:rPr>
                <w:rFonts w:cs="Times New Roman" w:asciiTheme="minorEastAsia" w:hAnsiTheme="minorEastAsia" w:eastAsiaTheme="minorEastAsia"/>
                <w:b/>
                <w:sz w:val="18"/>
                <w:szCs w:val="18"/>
              </w:rPr>
            </w:pP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80" w:lineRule="exact"/>
              <w:jc w:val="center"/>
              <w:rPr>
                <w:rFonts w:cs="Times New Roman" w:asciiTheme="minorEastAsia" w:hAnsiTheme="minorEastAsia" w:eastAsiaTheme="minorEastAsia"/>
                <w:b/>
                <w:sz w:val="18"/>
                <w:szCs w:val="18"/>
              </w:rPr>
            </w:pPr>
            <w:r>
              <w:rPr>
                <w:rFonts w:hint="eastAsia" w:cs="仿宋_GB2312" w:asciiTheme="minorEastAsia" w:hAnsiTheme="minorEastAsia" w:eastAsiaTheme="minorEastAsia"/>
                <w:b/>
                <w:sz w:val="18"/>
                <w:szCs w:val="18"/>
              </w:rPr>
              <w:t>总学时</w:t>
            </w:r>
          </w:p>
        </w:tc>
        <w:tc>
          <w:tcPr>
            <w:tcW w:w="11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80" w:lineRule="exact"/>
              <w:jc w:val="center"/>
              <w:rPr>
                <w:rFonts w:cs="Times New Roman" w:asciiTheme="minorEastAsia" w:hAnsiTheme="minorEastAsia" w:eastAsiaTheme="minorEastAsia"/>
                <w:b/>
                <w:sz w:val="18"/>
                <w:szCs w:val="18"/>
              </w:rPr>
            </w:pPr>
            <w:r>
              <w:rPr>
                <w:rFonts w:hint="eastAsia" w:cs="仿宋_GB2312" w:asciiTheme="minorEastAsia" w:hAnsiTheme="minorEastAsia" w:eastAsiaTheme="minorEastAsia"/>
                <w:b/>
                <w:sz w:val="18"/>
                <w:szCs w:val="18"/>
              </w:rPr>
              <w:t>理论学时</w:t>
            </w:r>
          </w:p>
        </w:tc>
        <w:tc>
          <w:tcPr>
            <w:tcW w:w="12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80" w:lineRule="exact"/>
              <w:jc w:val="center"/>
              <w:rPr>
                <w:rFonts w:cs="Times New Roman" w:asciiTheme="minorEastAsia" w:hAnsiTheme="minorEastAsia" w:eastAsiaTheme="minorEastAsia"/>
                <w:b/>
                <w:sz w:val="18"/>
                <w:szCs w:val="18"/>
              </w:rPr>
            </w:pPr>
            <w:r>
              <w:rPr>
                <w:rFonts w:hint="eastAsia" w:cs="仿宋_GB2312" w:asciiTheme="minorEastAsia" w:hAnsiTheme="minorEastAsia" w:eastAsiaTheme="minorEastAsia"/>
                <w:b/>
                <w:sz w:val="18"/>
                <w:szCs w:val="18"/>
              </w:rPr>
              <w:t>实践学时</w:t>
            </w:r>
          </w:p>
        </w:tc>
        <w:tc>
          <w:tcPr>
            <w:tcW w:w="993" w:type="dxa"/>
            <w:vMerge w:val="continue"/>
            <w:tcBorders>
              <w:top w:val="single" w:color="auto" w:sz="4" w:space="0"/>
              <w:left w:val="nil"/>
              <w:bottom w:val="single" w:color="auto" w:sz="4" w:space="0"/>
              <w:right w:val="single" w:color="auto" w:sz="4" w:space="0"/>
            </w:tcBorders>
            <w:vAlign w:val="center"/>
          </w:tcPr>
          <w:p>
            <w:pPr>
              <w:widowControl/>
              <w:spacing w:line="380" w:lineRule="exact"/>
              <w:jc w:val="center"/>
              <w:rPr>
                <w:rFonts w:cs="Times New Roman" w:asciiTheme="minorEastAsia" w:hAnsiTheme="minorEastAsia" w:eastAsiaTheme="minorEastAsia"/>
                <w:sz w:val="18"/>
                <w:szCs w:val="18"/>
              </w:rPr>
            </w:pPr>
          </w:p>
        </w:tc>
        <w:tc>
          <w:tcPr>
            <w:tcW w:w="1126" w:type="dxa"/>
            <w:vMerge w:val="continue"/>
            <w:tcBorders>
              <w:top w:val="single" w:color="auto" w:sz="4" w:space="0"/>
              <w:left w:val="nil"/>
              <w:right w:val="single" w:color="auto" w:sz="4" w:space="0"/>
            </w:tcBorders>
            <w:vAlign w:val="center"/>
          </w:tcPr>
          <w:p>
            <w:pPr>
              <w:widowControl/>
              <w:spacing w:line="380" w:lineRule="exact"/>
              <w:jc w:val="center"/>
              <w:rPr>
                <w:rFonts w:cs="Times New Roman" w:asciiTheme="minorEastAsia" w:hAnsiTheme="minorEastAsia" w:eastAsiaTheme="minorEastAsia"/>
                <w:sz w:val="18"/>
                <w:szCs w:val="18"/>
              </w:rPr>
            </w:pPr>
          </w:p>
        </w:tc>
      </w:tr>
      <w:tr>
        <w:tblPrEx>
          <w:tblLayout w:type="fixed"/>
          <w:tblCellMar>
            <w:top w:w="0" w:type="dxa"/>
            <w:left w:w="0" w:type="dxa"/>
            <w:bottom w:w="0" w:type="dxa"/>
            <w:right w:w="0" w:type="dxa"/>
          </w:tblCellMar>
        </w:tblPrEx>
        <w:trPr>
          <w:trHeight w:val="624" w:hRule="atLeast"/>
          <w:jc w:val="center"/>
        </w:trPr>
        <w:tc>
          <w:tcPr>
            <w:tcW w:w="10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
                <w:sz w:val="18"/>
                <w:szCs w:val="18"/>
              </w:rPr>
            </w:pPr>
            <w:r>
              <w:rPr>
                <w:rFonts w:hint="eastAsia" w:cs="仿宋_GB2312" w:asciiTheme="minorEastAsia" w:hAnsiTheme="minorEastAsia" w:eastAsiaTheme="minorEastAsia"/>
                <w:b/>
                <w:sz w:val="18"/>
                <w:szCs w:val="18"/>
              </w:rPr>
              <w:t>1－2学年</w:t>
            </w:r>
          </w:p>
        </w:tc>
        <w:tc>
          <w:tcPr>
            <w:tcW w:w="1985" w:type="dxa"/>
            <w:tcBorders>
              <w:top w:val="single" w:color="auto" w:sz="4" w:space="0"/>
              <w:left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
                <w:sz w:val="18"/>
                <w:szCs w:val="18"/>
              </w:rPr>
            </w:pPr>
            <w:r>
              <w:rPr>
                <w:rFonts w:hint="eastAsia" w:cs="仿宋_GB2312" w:asciiTheme="minorEastAsia" w:hAnsiTheme="minorEastAsia" w:eastAsiaTheme="minorEastAsia"/>
                <w:b/>
                <w:sz w:val="18"/>
                <w:szCs w:val="18"/>
              </w:rPr>
              <w:t>公共基础课程</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atLeas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1504</w:t>
            </w:r>
          </w:p>
        </w:tc>
        <w:tc>
          <w:tcPr>
            <w:tcW w:w="11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atLeas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1024</w:t>
            </w:r>
          </w:p>
        </w:tc>
        <w:tc>
          <w:tcPr>
            <w:tcW w:w="12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atLeas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480</w:t>
            </w:r>
          </w:p>
        </w:tc>
        <w:tc>
          <w:tcPr>
            <w:tcW w:w="9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atLeas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78</w:t>
            </w:r>
          </w:p>
        </w:tc>
        <w:tc>
          <w:tcPr>
            <w:tcW w:w="1126" w:type="dxa"/>
            <w:vMerge w:val="restart"/>
            <w:tcBorders>
              <w:top w:val="single" w:color="auto" w:sz="4" w:space="0"/>
              <w:left w:val="nil"/>
              <w:right w:val="single" w:color="000000" w:sz="4" w:space="0"/>
            </w:tcBorders>
            <w:tcMar>
              <w:top w:w="15" w:type="dxa"/>
              <w:left w:w="15" w:type="dxa"/>
              <w:bottom w:w="0" w:type="dxa"/>
              <w:right w:w="15" w:type="dxa"/>
            </w:tcMar>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43.7</w:t>
            </w:r>
          </w:p>
        </w:tc>
      </w:tr>
      <w:tr>
        <w:tblPrEx>
          <w:tblLayout w:type="fixed"/>
          <w:tblCellMar>
            <w:top w:w="0" w:type="dxa"/>
            <w:left w:w="0" w:type="dxa"/>
            <w:bottom w:w="0" w:type="dxa"/>
            <w:right w:w="0" w:type="dxa"/>
          </w:tblCellMar>
        </w:tblPrEx>
        <w:trPr>
          <w:trHeight w:val="624" w:hRule="atLeast"/>
          <w:jc w:val="center"/>
        </w:trPr>
        <w:tc>
          <w:tcPr>
            <w:tcW w:w="10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
                <w:sz w:val="18"/>
                <w:szCs w:val="18"/>
              </w:rPr>
            </w:pPr>
            <w:r>
              <w:rPr>
                <w:rFonts w:hint="eastAsia" w:cs="仿宋_GB2312" w:asciiTheme="minorEastAsia" w:hAnsiTheme="minorEastAsia" w:eastAsiaTheme="minorEastAsia"/>
                <w:b/>
                <w:sz w:val="18"/>
                <w:szCs w:val="18"/>
              </w:rPr>
              <w:t>3－5学年</w:t>
            </w:r>
          </w:p>
        </w:tc>
        <w:tc>
          <w:tcPr>
            <w:tcW w:w="1985"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公共必修课</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521</w:t>
            </w:r>
          </w:p>
        </w:tc>
        <w:tc>
          <w:tcPr>
            <w:tcW w:w="11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203</w:t>
            </w:r>
          </w:p>
        </w:tc>
        <w:tc>
          <w:tcPr>
            <w:tcW w:w="12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318</w:t>
            </w:r>
          </w:p>
        </w:tc>
        <w:tc>
          <w:tcPr>
            <w:tcW w:w="9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27</w:t>
            </w:r>
          </w:p>
        </w:tc>
        <w:tc>
          <w:tcPr>
            <w:tcW w:w="1126" w:type="dxa"/>
            <w:vMerge w:val="continue"/>
            <w:tcBorders>
              <w:left w:val="nil"/>
              <w:bottom w:val="single" w:color="auto" w:sz="4" w:space="0"/>
              <w:right w:val="single" w:color="000000"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p>
        </w:tc>
      </w:tr>
      <w:tr>
        <w:tblPrEx>
          <w:tblLayout w:type="fixed"/>
          <w:tblCellMar>
            <w:top w:w="0" w:type="dxa"/>
            <w:left w:w="0" w:type="dxa"/>
            <w:bottom w:w="0" w:type="dxa"/>
            <w:right w:w="0" w:type="dxa"/>
          </w:tblCellMar>
        </w:tblPrEx>
        <w:trPr>
          <w:trHeight w:val="624" w:hRule="atLeast"/>
          <w:jc w:val="center"/>
        </w:trPr>
        <w:tc>
          <w:tcPr>
            <w:tcW w:w="106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
                <w:sz w:val="18"/>
                <w:szCs w:val="18"/>
              </w:rPr>
            </w:pPr>
            <w:r>
              <w:rPr>
                <w:rFonts w:hint="eastAsia" w:cs="仿宋_GB2312" w:asciiTheme="minorEastAsia" w:hAnsiTheme="minorEastAsia" w:eastAsiaTheme="minorEastAsia"/>
                <w:b/>
                <w:sz w:val="18"/>
                <w:szCs w:val="18"/>
              </w:rPr>
              <w:t>1－2学年</w:t>
            </w:r>
          </w:p>
        </w:tc>
        <w:tc>
          <w:tcPr>
            <w:tcW w:w="1985" w:type="dxa"/>
            <w:tcBorders>
              <w:top w:val="single" w:color="auto" w:sz="4" w:space="0"/>
              <w:left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
                <w:sz w:val="18"/>
                <w:szCs w:val="18"/>
              </w:rPr>
            </w:pPr>
            <w:r>
              <w:rPr>
                <w:rFonts w:hint="eastAsia" w:cs="仿宋_GB2312" w:asciiTheme="minorEastAsia" w:hAnsiTheme="minorEastAsia" w:eastAsiaTheme="minorEastAsia"/>
                <w:b/>
                <w:sz w:val="18"/>
                <w:szCs w:val="18"/>
              </w:rPr>
              <w:t>专业课程</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atLeas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420</w:t>
            </w:r>
          </w:p>
        </w:tc>
        <w:tc>
          <w:tcPr>
            <w:tcW w:w="11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atLeas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270</w:t>
            </w:r>
          </w:p>
        </w:tc>
        <w:tc>
          <w:tcPr>
            <w:tcW w:w="12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400" w:lineRule="atLeas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150</w:t>
            </w:r>
          </w:p>
        </w:tc>
        <w:tc>
          <w:tcPr>
            <w:tcW w:w="99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400" w:lineRule="atLeas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24</w:t>
            </w:r>
          </w:p>
        </w:tc>
        <w:tc>
          <w:tcPr>
            <w:tcW w:w="1126" w:type="dxa"/>
            <w:vMerge w:val="restart"/>
            <w:tcBorders>
              <w:top w:val="single" w:color="auto" w:sz="4" w:space="0"/>
              <w:left w:val="nil"/>
              <w:right w:val="single" w:color="000000" w:sz="4" w:space="0"/>
            </w:tcBorders>
            <w:tcMar>
              <w:top w:w="15" w:type="dxa"/>
              <w:left w:w="15" w:type="dxa"/>
              <w:bottom w:w="0" w:type="dxa"/>
              <w:right w:w="15" w:type="dxa"/>
            </w:tcMar>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30.3</w:t>
            </w:r>
          </w:p>
        </w:tc>
      </w:tr>
      <w:tr>
        <w:tblPrEx>
          <w:tblLayout w:type="fixed"/>
          <w:tblCellMar>
            <w:top w:w="0" w:type="dxa"/>
            <w:left w:w="0" w:type="dxa"/>
            <w:bottom w:w="0" w:type="dxa"/>
            <w:right w:w="0" w:type="dxa"/>
          </w:tblCellMar>
        </w:tblPrEx>
        <w:trPr>
          <w:trHeight w:val="624" w:hRule="atLeast"/>
          <w:jc w:val="center"/>
        </w:trPr>
        <w:tc>
          <w:tcPr>
            <w:tcW w:w="1061" w:type="dxa"/>
            <w:vMerge w:val="restart"/>
            <w:tcBorders>
              <w:top w:val="single" w:color="auto" w:sz="4" w:space="0"/>
              <w:left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
                <w:sz w:val="18"/>
                <w:szCs w:val="18"/>
              </w:rPr>
            </w:pPr>
            <w:r>
              <w:rPr>
                <w:rFonts w:hint="eastAsia" w:cs="仿宋_GB2312" w:asciiTheme="minorEastAsia" w:hAnsiTheme="minorEastAsia" w:eastAsiaTheme="minorEastAsia"/>
                <w:b/>
                <w:sz w:val="18"/>
                <w:szCs w:val="18"/>
              </w:rPr>
              <w:t>3－5学年</w:t>
            </w:r>
          </w:p>
        </w:tc>
        <w:tc>
          <w:tcPr>
            <w:tcW w:w="1985"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职业技术课</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978</w:t>
            </w:r>
          </w:p>
        </w:tc>
        <w:tc>
          <w:tcPr>
            <w:tcW w:w="11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561</w:t>
            </w:r>
          </w:p>
        </w:tc>
        <w:tc>
          <w:tcPr>
            <w:tcW w:w="12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417</w:t>
            </w:r>
          </w:p>
        </w:tc>
        <w:tc>
          <w:tcPr>
            <w:tcW w:w="99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52</w:t>
            </w:r>
          </w:p>
        </w:tc>
        <w:tc>
          <w:tcPr>
            <w:tcW w:w="1126" w:type="dxa"/>
            <w:vMerge w:val="continue"/>
            <w:tcBorders>
              <w:left w:val="nil"/>
              <w:bottom w:val="single" w:color="auto" w:sz="4" w:space="0"/>
              <w:right w:val="single" w:color="000000"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p>
        </w:tc>
      </w:tr>
      <w:tr>
        <w:tblPrEx>
          <w:tblLayout w:type="fixed"/>
          <w:tblCellMar>
            <w:top w:w="0" w:type="dxa"/>
            <w:left w:w="0" w:type="dxa"/>
            <w:bottom w:w="0" w:type="dxa"/>
            <w:right w:w="0" w:type="dxa"/>
          </w:tblCellMar>
        </w:tblPrEx>
        <w:trPr>
          <w:trHeight w:val="624" w:hRule="atLeast"/>
          <w:jc w:val="center"/>
        </w:trPr>
        <w:tc>
          <w:tcPr>
            <w:tcW w:w="1061" w:type="dxa"/>
            <w:vMerge w:val="continue"/>
            <w:tcBorders>
              <w:top w:val="single" w:color="auto" w:sz="4" w:space="0"/>
              <w:left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
                <w:sz w:val="18"/>
                <w:szCs w:val="18"/>
              </w:rPr>
            </w:pPr>
          </w:p>
        </w:tc>
        <w:tc>
          <w:tcPr>
            <w:tcW w:w="1985"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公共选修课</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64</w:t>
            </w:r>
          </w:p>
        </w:tc>
        <w:tc>
          <w:tcPr>
            <w:tcW w:w="11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32</w:t>
            </w:r>
          </w:p>
        </w:tc>
        <w:tc>
          <w:tcPr>
            <w:tcW w:w="12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32</w:t>
            </w:r>
          </w:p>
        </w:tc>
        <w:tc>
          <w:tcPr>
            <w:tcW w:w="99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w:t>
            </w:r>
          </w:p>
        </w:tc>
        <w:tc>
          <w:tcPr>
            <w:tcW w:w="1126" w:type="dxa"/>
            <w:vMerge w:val="restart"/>
            <w:tcBorders>
              <w:top w:val="single" w:color="auto" w:sz="4" w:space="0"/>
              <w:left w:val="nil"/>
              <w:right w:val="single" w:color="000000"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8.2</w:t>
            </w:r>
          </w:p>
        </w:tc>
      </w:tr>
      <w:tr>
        <w:tblPrEx>
          <w:tblLayout w:type="fixed"/>
          <w:tblCellMar>
            <w:top w:w="0" w:type="dxa"/>
            <w:left w:w="0" w:type="dxa"/>
            <w:bottom w:w="0" w:type="dxa"/>
            <w:right w:w="0" w:type="dxa"/>
          </w:tblCellMar>
        </w:tblPrEx>
        <w:trPr>
          <w:trHeight w:val="624" w:hRule="atLeast"/>
          <w:jc w:val="center"/>
        </w:trPr>
        <w:tc>
          <w:tcPr>
            <w:tcW w:w="1061" w:type="dxa"/>
            <w:vMerge w:val="continue"/>
            <w:tcBorders>
              <w:left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专业选修课</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316</w:t>
            </w:r>
          </w:p>
        </w:tc>
        <w:tc>
          <w:tcPr>
            <w:tcW w:w="11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198</w:t>
            </w:r>
          </w:p>
        </w:tc>
        <w:tc>
          <w:tcPr>
            <w:tcW w:w="12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118</w:t>
            </w:r>
          </w:p>
        </w:tc>
        <w:tc>
          <w:tcPr>
            <w:tcW w:w="99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16</w:t>
            </w:r>
          </w:p>
        </w:tc>
        <w:tc>
          <w:tcPr>
            <w:tcW w:w="1126" w:type="dxa"/>
            <w:vMerge w:val="continue"/>
            <w:tcBorders>
              <w:left w:val="nil"/>
              <w:bottom w:val="single" w:color="auto" w:sz="4" w:space="0"/>
              <w:right w:val="single" w:color="000000"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p>
        </w:tc>
      </w:tr>
      <w:tr>
        <w:tblPrEx>
          <w:tblLayout w:type="fixed"/>
          <w:tblCellMar>
            <w:top w:w="0" w:type="dxa"/>
            <w:left w:w="0" w:type="dxa"/>
            <w:bottom w:w="0" w:type="dxa"/>
            <w:right w:w="0" w:type="dxa"/>
          </w:tblCellMar>
        </w:tblPrEx>
        <w:trPr>
          <w:trHeight w:val="624" w:hRule="atLeast"/>
          <w:jc w:val="center"/>
        </w:trPr>
        <w:tc>
          <w:tcPr>
            <w:tcW w:w="1061" w:type="dxa"/>
            <w:vMerge w:val="continue"/>
            <w:tcBorders>
              <w:left w:val="single" w:color="auto" w:sz="4" w:space="0"/>
              <w:right w:val="single" w:color="auto" w:sz="4" w:space="0"/>
            </w:tcBorders>
            <w:vAlign w:val="center"/>
          </w:tcPr>
          <w:p>
            <w:pPr>
              <w:spacing w:line="380" w:lineRule="exact"/>
              <w:jc w:val="center"/>
              <w:rPr>
                <w:rFonts w:cs="仿宋_GB2312" w:asciiTheme="minorEastAsia" w:hAnsiTheme="minorEastAsia" w:eastAsiaTheme="minorEastAsia"/>
                <w:b/>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集中实践环节</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826</w:t>
            </w:r>
          </w:p>
        </w:tc>
        <w:tc>
          <w:tcPr>
            <w:tcW w:w="11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0</w:t>
            </w:r>
          </w:p>
        </w:tc>
        <w:tc>
          <w:tcPr>
            <w:tcW w:w="12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826</w:t>
            </w:r>
          </w:p>
        </w:tc>
        <w:tc>
          <w:tcPr>
            <w:tcW w:w="99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31</w:t>
            </w:r>
          </w:p>
        </w:tc>
        <w:tc>
          <w:tcPr>
            <w:tcW w:w="112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17.8</w:t>
            </w:r>
          </w:p>
        </w:tc>
      </w:tr>
      <w:tr>
        <w:tblPrEx>
          <w:tblLayout w:type="fixed"/>
          <w:tblCellMar>
            <w:top w:w="0" w:type="dxa"/>
            <w:left w:w="0" w:type="dxa"/>
            <w:bottom w:w="0" w:type="dxa"/>
            <w:right w:w="0" w:type="dxa"/>
          </w:tblCellMar>
        </w:tblPrEx>
        <w:trPr>
          <w:trHeight w:val="624" w:hRule="atLeast"/>
          <w:jc w:val="center"/>
        </w:trPr>
        <w:tc>
          <w:tcPr>
            <w:tcW w:w="30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总计</w:t>
            </w:r>
          </w:p>
        </w:tc>
        <w:tc>
          <w:tcPr>
            <w:tcW w:w="8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4629</w:t>
            </w:r>
          </w:p>
        </w:tc>
        <w:tc>
          <w:tcPr>
            <w:tcW w:w="11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2288</w:t>
            </w:r>
          </w:p>
        </w:tc>
        <w:tc>
          <w:tcPr>
            <w:tcW w:w="120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2341</w:t>
            </w:r>
          </w:p>
        </w:tc>
        <w:tc>
          <w:tcPr>
            <w:tcW w:w="99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232</w:t>
            </w:r>
          </w:p>
        </w:tc>
        <w:tc>
          <w:tcPr>
            <w:tcW w:w="112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100</w:t>
            </w:r>
          </w:p>
        </w:tc>
      </w:tr>
    </w:tbl>
    <w:p>
      <w:pPr>
        <w:autoSpaceDE w:val="0"/>
        <w:autoSpaceDN w:val="0"/>
        <w:adjustRightInd w:val="0"/>
        <w:ind w:firstLine="424" w:firstLineChars="202"/>
      </w:pPr>
      <w:r>
        <w:rPr>
          <w:rFonts w:hint="eastAsia"/>
        </w:rPr>
        <w:t>其中，实践学时2341，占总课时50.6%。</w:t>
      </w:r>
    </w:p>
    <w:p>
      <w:pPr>
        <w:spacing w:line="360" w:lineRule="auto"/>
        <w:ind w:left="480" w:right="-44" w:rightChars="-21"/>
        <w:rPr>
          <w:rFonts w:ascii="宋体" w:hAnsi="宋体"/>
          <w:bCs/>
          <w:color w:val="000000"/>
          <w:szCs w:val="21"/>
        </w:rPr>
      </w:pPr>
    </w:p>
    <w:p>
      <w:pPr>
        <w:ind w:firstLine="422" w:firstLineChars="150"/>
        <w:jc w:val="center"/>
        <w:rPr>
          <w:b/>
          <w:sz w:val="28"/>
          <w:szCs w:val="28"/>
        </w:rPr>
      </w:pPr>
    </w:p>
    <w:p>
      <w:pPr>
        <w:ind w:firstLine="422" w:firstLineChars="150"/>
        <w:jc w:val="center"/>
        <w:rPr>
          <w:b/>
          <w:sz w:val="28"/>
          <w:szCs w:val="28"/>
        </w:rPr>
      </w:pPr>
    </w:p>
    <w:sectPr>
      <w:pgSz w:w="11907" w:h="16840"/>
      <w:pgMar w:top="1134" w:right="1418" w:bottom="1134" w:left="1418" w:header="851" w:footer="992" w:gutter="28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50356"/>
    <w:multiLevelType w:val="multilevel"/>
    <w:tmpl w:val="0885035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01D6A02"/>
    <w:multiLevelType w:val="multilevel"/>
    <w:tmpl w:val="101D6A02"/>
    <w:lvl w:ilvl="0" w:tentative="0">
      <w:start w:val="1"/>
      <w:numFmt w:val="decimal"/>
      <w:lvlText w:val="（%1）"/>
      <w:lvlJc w:val="left"/>
      <w:pPr>
        <w:ind w:left="900" w:hanging="420"/>
      </w:pPr>
      <w:rPr>
        <w:rFonts w:hint="eastAsia"/>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9646280"/>
    <w:multiLevelType w:val="multilevel"/>
    <w:tmpl w:val="39646280"/>
    <w:lvl w:ilvl="0" w:tentative="0">
      <w:start w:val="1"/>
      <w:numFmt w:val="decimal"/>
      <w:lvlText w:val="（%1）"/>
      <w:lvlJc w:val="left"/>
      <w:pPr>
        <w:ind w:left="900" w:hanging="420"/>
      </w:pPr>
      <w:rPr>
        <w:rFonts w:hint="eastAsia"/>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8421C8C"/>
    <w:multiLevelType w:val="multilevel"/>
    <w:tmpl w:val="58421C8C"/>
    <w:lvl w:ilvl="0" w:tentative="0">
      <w:start w:val="1"/>
      <w:numFmt w:val="decimal"/>
      <w:lvlText w:val="（%1）"/>
      <w:lvlJc w:val="left"/>
      <w:pPr>
        <w:ind w:left="1050" w:hanging="420"/>
      </w:pPr>
      <w:rPr>
        <w:rFonts w:hint="eastAsia"/>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0B92"/>
    <w:rsid w:val="00015D71"/>
    <w:rsid w:val="00041C3A"/>
    <w:rsid w:val="00057847"/>
    <w:rsid w:val="000626CA"/>
    <w:rsid w:val="00074B29"/>
    <w:rsid w:val="0007733C"/>
    <w:rsid w:val="00077B12"/>
    <w:rsid w:val="000B5917"/>
    <w:rsid w:val="000D0B92"/>
    <w:rsid w:val="000D0E2C"/>
    <w:rsid w:val="0012143C"/>
    <w:rsid w:val="001E31E5"/>
    <w:rsid w:val="002052C1"/>
    <w:rsid w:val="002101E8"/>
    <w:rsid w:val="00236D2B"/>
    <w:rsid w:val="002A4473"/>
    <w:rsid w:val="002C5E88"/>
    <w:rsid w:val="002E17A9"/>
    <w:rsid w:val="002F27B3"/>
    <w:rsid w:val="002F48AE"/>
    <w:rsid w:val="002F4C45"/>
    <w:rsid w:val="003134B5"/>
    <w:rsid w:val="0032697B"/>
    <w:rsid w:val="00330F6B"/>
    <w:rsid w:val="00351631"/>
    <w:rsid w:val="00393809"/>
    <w:rsid w:val="003A1910"/>
    <w:rsid w:val="003A30CD"/>
    <w:rsid w:val="003D3077"/>
    <w:rsid w:val="003E66FB"/>
    <w:rsid w:val="003F6829"/>
    <w:rsid w:val="004113E2"/>
    <w:rsid w:val="004228C0"/>
    <w:rsid w:val="00436CFB"/>
    <w:rsid w:val="00440DD7"/>
    <w:rsid w:val="004704B6"/>
    <w:rsid w:val="00472142"/>
    <w:rsid w:val="0047761A"/>
    <w:rsid w:val="00480346"/>
    <w:rsid w:val="00493AD9"/>
    <w:rsid w:val="004971C4"/>
    <w:rsid w:val="004A6B54"/>
    <w:rsid w:val="004B59E5"/>
    <w:rsid w:val="004F5234"/>
    <w:rsid w:val="00521C45"/>
    <w:rsid w:val="005574B1"/>
    <w:rsid w:val="00587BEC"/>
    <w:rsid w:val="005E3FF2"/>
    <w:rsid w:val="005E5215"/>
    <w:rsid w:val="005F4081"/>
    <w:rsid w:val="00604317"/>
    <w:rsid w:val="00613CA2"/>
    <w:rsid w:val="00625C86"/>
    <w:rsid w:val="00644E9C"/>
    <w:rsid w:val="00654785"/>
    <w:rsid w:val="0067742F"/>
    <w:rsid w:val="0069101E"/>
    <w:rsid w:val="006A775A"/>
    <w:rsid w:val="007366DB"/>
    <w:rsid w:val="00736BA6"/>
    <w:rsid w:val="007618C3"/>
    <w:rsid w:val="007746DC"/>
    <w:rsid w:val="007848AB"/>
    <w:rsid w:val="00795498"/>
    <w:rsid w:val="007A64FC"/>
    <w:rsid w:val="007A6E68"/>
    <w:rsid w:val="007D57C5"/>
    <w:rsid w:val="007E365A"/>
    <w:rsid w:val="00873F0B"/>
    <w:rsid w:val="008A3D33"/>
    <w:rsid w:val="008B17B7"/>
    <w:rsid w:val="008B6565"/>
    <w:rsid w:val="008C4365"/>
    <w:rsid w:val="008D32E9"/>
    <w:rsid w:val="008E3C2B"/>
    <w:rsid w:val="0090318D"/>
    <w:rsid w:val="00906675"/>
    <w:rsid w:val="00925BB1"/>
    <w:rsid w:val="00930D48"/>
    <w:rsid w:val="00934089"/>
    <w:rsid w:val="00944FE6"/>
    <w:rsid w:val="00966B0D"/>
    <w:rsid w:val="009732EA"/>
    <w:rsid w:val="009879BE"/>
    <w:rsid w:val="00987CE9"/>
    <w:rsid w:val="009A65FD"/>
    <w:rsid w:val="009B1F0D"/>
    <w:rsid w:val="009B7D94"/>
    <w:rsid w:val="009D7890"/>
    <w:rsid w:val="009E710D"/>
    <w:rsid w:val="00A14C2B"/>
    <w:rsid w:val="00A450C8"/>
    <w:rsid w:val="00A4673C"/>
    <w:rsid w:val="00A62646"/>
    <w:rsid w:val="00A740A8"/>
    <w:rsid w:val="00AD0457"/>
    <w:rsid w:val="00B2539A"/>
    <w:rsid w:val="00B52F2E"/>
    <w:rsid w:val="00B5486E"/>
    <w:rsid w:val="00B70ECE"/>
    <w:rsid w:val="00B8275E"/>
    <w:rsid w:val="00B83192"/>
    <w:rsid w:val="00B95E5B"/>
    <w:rsid w:val="00BB1AF0"/>
    <w:rsid w:val="00BB1DC2"/>
    <w:rsid w:val="00BB333A"/>
    <w:rsid w:val="00BF56FF"/>
    <w:rsid w:val="00C16D99"/>
    <w:rsid w:val="00C27966"/>
    <w:rsid w:val="00C55A56"/>
    <w:rsid w:val="00C75674"/>
    <w:rsid w:val="00CB4057"/>
    <w:rsid w:val="00CD095E"/>
    <w:rsid w:val="00CE0FD7"/>
    <w:rsid w:val="00D52C9A"/>
    <w:rsid w:val="00D73416"/>
    <w:rsid w:val="00DA0643"/>
    <w:rsid w:val="00DD76D9"/>
    <w:rsid w:val="00DE00DF"/>
    <w:rsid w:val="00DF3C59"/>
    <w:rsid w:val="00E043C5"/>
    <w:rsid w:val="00E130F2"/>
    <w:rsid w:val="00E37C6E"/>
    <w:rsid w:val="00EF4907"/>
    <w:rsid w:val="00EF57FB"/>
    <w:rsid w:val="00F14373"/>
    <w:rsid w:val="00F2044D"/>
    <w:rsid w:val="00F33CEA"/>
    <w:rsid w:val="00F57B5E"/>
    <w:rsid w:val="00FA33CB"/>
    <w:rsid w:val="00FE59CF"/>
    <w:rsid w:val="1F9C06AC"/>
    <w:rsid w:val="5D5D49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3"/>
    <w:next w:val="1"/>
    <w:qFormat/>
    <w:uiPriority w:val="0"/>
    <w:pPr>
      <w:keepNext/>
      <w:keepLines/>
      <w:spacing w:before="340" w:after="330" w:line="576" w:lineRule="auto"/>
    </w:pPr>
    <w:rPr>
      <w:rFonts w:ascii="Calibri" w:hAnsi="Calibri" w:eastAsia="黑体"/>
      <w:b w:val="0"/>
      <w:kern w:val="44"/>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Arial" w:hAnsi="Arial"/>
      <w:b/>
      <w:sz w:val="32"/>
    </w:rPr>
  </w:style>
  <w:style w:type="paragraph" w:styleId="4">
    <w:name w:val="Balloon Text"/>
    <w:basedOn w:val="1"/>
    <w:link w:val="16"/>
    <w:semiHidden/>
    <w:unhideWhenUsed/>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customStyle="1" w:styleId="12">
    <w:name w:val="一、"/>
    <w:basedOn w:val="1"/>
    <w:qFormat/>
    <w:uiPriority w:val="0"/>
    <w:pPr>
      <w:jc w:val="center"/>
    </w:pPr>
    <w:rPr>
      <w:rFonts w:ascii="Times New Roman" w:hAnsi="Times New Roman"/>
      <w:sz w:val="18"/>
      <w:szCs w:val="20"/>
    </w:rPr>
  </w:style>
  <w:style w:type="paragraph" w:customStyle="1" w:styleId="13">
    <w:name w:val="图中文字"/>
    <w:qFormat/>
    <w:uiPriority w:val="0"/>
    <w:pPr>
      <w:jc w:val="center"/>
    </w:pPr>
    <w:rPr>
      <w:rFonts w:ascii="仿宋_GB2312" w:hAnsi="Times New Roman" w:eastAsia="宋体" w:cs="Times New Roman"/>
      <w:kern w:val="2"/>
      <w:sz w:val="21"/>
      <w:szCs w:val="24"/>
      <w:lang w:val="en-US" w:eastAsia="zh-CN" w:bidi="ar-SA"/>
    </w:rPr>
  </w:style>
  <w:style w:type="character" w:customStyle="1" w:styleId="14">
    <w:name w:val="页眉 Char"/>
    <w:basedOn w:val="9"/>
    <w:link w:val="6"/>
    <w:semiHidden/>
    <w:qFormat/>
    <w:uiPriority w:val="99"/>
    <w:rPr>
      <w:rFonts w:cs="宋体"/>
      <w:kern w:val="2"/>
      <w:sz w:val="18"/>
      <w:szCs w:val="18"/>
    </w:rPr>
  </w:style>
  <w:style w:type="paragraph" w:styleId="15">
    <w:name w:val="List Paragraph"/>
    <w:basedOn w:val="1"/>
    <w:qFormat/>
    <w:uiPriority w:val="34"/>
    <w:pPr>
      <w:ind w:firstLine="420" w:firstLineChars="200"/>
    </w:pPr>
  </w:style>
  <w:style w:type="character" w:customStyle="1" w:styleId="16">
    <w:name w:val="批注框文本 Char"/>
    <w:basedOn w:val="9"/>
    <w:link w:val="4"/>
    <w:semiHidden/>
    <w:qFormat/>
    <w:uiPriority w:val="99"/>
    <w:rPr>
      <w:rFonts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BFD748-6A01-42D5-B954-571BCB7CC4D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1683</Words>
  <Characters>9595</Characters>
  <Lines>79</Lines>
  <Paragraphs>22</Paragraphs>
  <TotalTime>21</TotalTime>
  <ScaleCrop>false</ScaleCrop>
  <LinksUpToDate>false</LinksUpToDate>
  <CharactersWithSpaces>11256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2019-09-02T12:50:00Z</dcterms:created>
  <dc:creator>user</dc:creator>
  <cp:lastModifiedBy>刘永成</cp:lastModifiedBy>
  <dcterms:modified xsi:type="dcterms:W3CDTF">2019-09-04T14:59:21Z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