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EE" w:rsidRDefault="004C38EE" w:rsidP="00E75ABA">
      <w:pPr>
        <w:spacing w:line="240" w:lineRule="exact"/>
        <w:jc w:val="center"/>
        <w:rPr>
          <w:rFonts w:hint="eastAsia"/>
          <w:sz w:val="24"/>
        </w:rPr>
      </w:pPr>
    </w:p>
    <w:p w:rsidR="004C38EE" w:rsidRDefault="004C38EE">
      <w:pPr>
        <w:widowControl/>
        <w:jc w:val="left"/>
        <w:rPr>
          <w:sz w:val="24"/>
        </w:rPr>
      </w:pPr>
    </w:p>
    <w:p w:rsidR="004C38EE" w:rsidRDefault="004C38EE" w:rsidP="00005758">
      <w:pPr>
        <w:pStyle w:val="ae"/>
        <w:spacing w:line="360" w:lineRule="auto"/>
        <w:ind w:leftChars="0" w:left="0"/>
        <w:jc w:val="center"/>
        <w:rPr>
          <w:rFonts w:ascii="黑体" w:eastAsia="黑体"/>
          <w:b/>
          <w:bCs/>
          <w:sz w:val="36"/>
          <w:szCs w:val="36"/>
        </w:rPr>
      </w:pPr>
    </w:p>
    <w:p w:rsidR="002249C5" w:rsidRDefault="002249C5" w:rsidP="00005758">
      <w:pPr>
        <w:pStyle w:val="ae"/>
        <w:spacing w:line="360" w:lineRule="auto"/>
        <w:ind w:leftChars="0" w:left="0"/>
        <w:jc w:val="center"/>
        <w:rPr>
          <w:rFonts w:ascii="黑体" w:eastAsia="黑体"/>
          <w:b/>
          <w:bCs/>
          <w:sz w:val="36"/>
          <w:szCs w:val="36"/>
        </w:rPr>
      </w:pPr>
    </w:p>
    <w:p w:rsidR="002249C5" w:rsidRDefault="002249C5" w:rsidP="00005758">
      <w:pPr>
        <w:pStyle w:val="ae"/>
        <w:spacing w:line="360" w:lineRule="auto"/>
        <w:ind w:leftChars="0" w:left="0"/>
        <w:jc w:val="center"/>
        <w:rPr>
          <w:rFonts w:ascii="黑体" w:eastAsia="黑体"/>
          <w:b/>
          <w:bCs/>
          <w:sz w:val="36"/>
          <w:szCs w:val="36"/>
        </w:rPr>
      </w:pPr>
    </w:p>
    <w:p w:rsidR="004C38EE" w:rsidRPr="00046A01" w:rsidRDefault="004C38EE" w:rsidP="00005758">
      <w:pPr>
        <w:pStyle w:val="ae"/>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4C38EE" w:rsidRPr="00046A01" w:rsidRDefault="004C38EE" w:rsidP="00005758">
      <w:pPr>
        <w:pStyle w:val="ae"/>
        <w:spacing w:line="360" w:lineRule="auto"/>
        <w:ind w:leftChars="0" w:left="0"/>
        <w:jc w:val="center"/>
        <w:rPr>
          <w:rFonts w:ascii="黑体" w:eastAsia="黑体"/>
          <w:b/>
          <w:bCs/>
          <w:sz w:val="44"/>
          <w:szCs w:val="44"/>
        </w:rPr>
      </w:pPr>
      <w:r>
        <w:rPr>
          <w:rFonts w:ascii="黑体" w:eastAsia="黑体"/>
          <w:b/>
          <w:bCs/>
          <w:sz w:val="36"/>
          <w:szCs w:val="36"/>
          <w:u w:val="single"/>
        </w:rPr>
        <w:t xml:space="preserve">  </w:t>
      </w:r>
      <w:r>
        <w:rPr>
          <w:rFonts w:ascii="黑体" w:eastAsia="黑体" w:hint="eastAsia"/>
          <w:b/>
          <w:bCs/>
          <w:sz w:val="36"/>
          <w:szCs w:val="36"/>
          <w:u w:val="single"/>
        </w:rPr>
        <w:t>药学</w:t>
      </w:r>
      <w:r>
        <w:rPr>
          <w:rFonts w:ascii="黑体" w:eastAsia="黑体"/>
          <w:b/>
          <w:bCs/>
          <w:sz w:val="36"/>
          <w:szCs w:val="36"/>
          <w:u w:val="single"/>
        </w:rPr>
        <w:t xml:space="preserve">  </w:t>
      </w:r>
      <w:r w:rsidRPr="00046A01">
        <w:rPr>
          <w:rFonts w:ascii="黑体" w:eastAsia="黑体"/>
          <w:b/>
          <w:bCs/>
          <w:sz w:val="36"/>
          <w:szCs w:val="36"/>
        </w:rPr>
        <w:t xml:space="preserve"> </w:t>
      </w:r>
      <w:r w:rsidRPr="00046A01">
        <w:rPr>
          <w:rFonts w:ascii="黑体" w:eastAsia="黑体" w:hint="eastAsia"/>
          <w:b/>
          <w:bCs/>
          <w:sz w:val="36"/>
          <w:szCs w:val="36"/>
        </w:rPr>
        <w:t>专业人才培养方案</w:t>
      </w:r>
    </w:p>
    <w:p w:rsidR="004C38EE" w:rsidRPr="00046A01" w:rsidRDefault="004C38EE" w:rsidP="00005758">
      <w:pPr>
        <w:pStyle w:val="ae"/>
        <w:spacing w:line="360" w:lineRule="auto"/>
        <w:ind w:leftChars="0" w:left="0"/>
        <w:jc w:val="center"/>
        <w:rPr>
          <w:rFonts w:ascii="黑体" w:eastAsia="黑体"/>
          <w:b/>
          <w:bCs/>
          <w:sz w:val="44"/>
          <w:szCs w:val="44"/>
        </w:rPr>
      </w:pPr>
    </w:p>
    <w:p w:rsidR="004C38EE" w:rsidRPr="00046A01" w:rsidRDefault="004C38EE" w:rsidP="00005758">
      <w:pPr>
        <w:pStyle w:val="ae"/>
        <w:spacing w:line="360" w:lineRule="auto"/>
        <w:ind w:leftChars="0" w:left="0"/>
        <w:jc w:val="center"/>
        <w:rPr>
          <w:rFonts w:ascii="黑体" w:eastAsia="黑体"/>
          <w:b/>
          <w:bCs/>
          <w:sz w:val="44"/>
          <w:szCs w:val="44"/>
        </w:rPr>
      </w:pPr>
    </w:p>
    <w:p w:rsidR="004C38EE" w:rsidRPr="00046A01" w:rsidRDefault="004C38EE" w:rsidP="00005758">
      <w:pPr>
        <w:pStyle w:val="ae"/>
        <w:spacing w:line="360" w:lineRule="auto"/>
        <w:ind w:leftChars="0" w:left="0"/>
        <w:jc w:val="center"/>
        <w:rPr>
          <w:rFonts w:ascii="黑体" w:eastAsia="黑体"/>
          <w:b/>
          <w:bCs/>
          <w:sz w:val="44"/>
          <w:szCs w:val="44"/>
        </w:rPr>
      </w:pPr>
    </w:p>
    <w:p w:rsidR="004C38EE" w:rsidRPr="00046A01" w:rsidRDefault="004C38EE" w:rsidP="00005758">
      <w:pPr>
        <w:pStyle w:val="ae"/>
        <w:spacing w:line="360" w:lineRule="auto"/>
        <w:ind w:leftChars="0" w:left="0"/>
        <w:jc w:val="center"/>
        <w:rPr>
          <w:rFonts w:ascii="黑体" w:eastAsia="黑体"/>
          <w:b/>
          <w:bCs/>
          <w:sz w:val="44"/>
          <w:szCs w:val="44"/>
        </w:rPr>
      </w:pPr>
    </w:p>
    <w:p w:rsidR="00505CEC" w:rsidRDefault="00505CEC" w:rsidP="00005758">
      <w:pPr>
        <w:pStyle w:val="ae"/>
        <w:spacing w:line="360" w:lineRule="auto"/>
        <w:ind w:leftChars="0" w:left="0"/>
        <w:jc w:val="center"/>
        <w:rPr>
          <w:rFonts w:ascii="黑体" w:eastAsia="黑体"/>
          <w:b/>
          <w:bCs/>
          <w:sz w:val="44"/>
          <w:szCs w:val="44"/>
        </w:rPr>
      </w:pPr>
    </w:p>
    <w:p w:rsidR="00505CEC" w:rsidRDefault="00505CEC" w:rsidP="00005758">
      <w:pPr>
        <w:pStyle w:val="ae"/>
        <w:spacing w:line="360" w:lineRule="auto"/>
        <w:ind w:leftChars="0" w:left="0"/>
        <w:jc w:val="center"/>
        <w:rPr>
          <w:rFonts w:ascii="黑体" w:eastAsia="黑体"/>
          <w:b/>
          <w:bCs/>
          <w:sz w:val="44"/>
          <w:szCs w:val="44"/>
        </w:rPr>
      </w:pPr>
    </w:p>
    <w:p w:rsidR="002249C5" w:rsidRDefault="002249C5" w:rsidP="00005758">
      <w:pPr>
        <w:pStyle w:val="ae"/>
        <w:spacing w:line="360" w:lineRule="auto"/>
        <w:ind w:leftChars="0" w:left="0"/>
        <w:jc w:val="center"/>
        <w:rPr>
          <w:rFonts w:ascii="黑体" w:eastAsia="黑体"/>
          <w:b/>
          <w:bCs/>
          <w:sz w:val="44"/>
          <w:szCs w:val="44"/>
        </w:rPr>
      </w:pPr>
    </w:p>
    <w:p w:rsidR="002249C5" w:rsidRDefault="002249C5" w:rsidP="00005758">
      <w:pPr>
        <w:pStyle w:val="ae"/>
        <w:spacing w:line="360" w:lineRule="auto"/>
        <w:ind w:leftChars="0" w:left="0"/>
        <w:jc w:val="center"/>
        <w:rPr>
          <w:rFonts w:ascii="黑体" w:eastAsia="黑体"/>
          <w:b/>
          <w:bCs/>
          <w:sz w:val="44"/>
          <w:szCs w:val="44"/>
        </w:rPr>
      </w:pPr>
    </w:p>
    <w:p w:rsidR="002249C5" w:rsidRPr="00046A01" w:rsidRDefault="002249C5" w:rsidP="00005758">
      <w:pPr>
        <w:pStyle w:val="ae"/>
        <w:spacing w:line="360" w:lineRule="auto"/>
        <w:ind w:leftChars="0" w:left="0"/>
        <w:jc w:val="center"/>
        <w:rPr>
          <w:rFonts w:ascii="黑体" w:eastAsia="黑体"/>
          <w:b/>
          <w:bCs/>
          <w:sz w:val="44"/>
          <w:szCs w:val="44"/>
        </w:rPr>
      </w:pPr>
    </w:p>
    <w:p w:rsidR="004C38EE" w:rsidRPr="00CF4F91" w:rsidRDefault="004C38EE" w:rsidP="00E15A87">
      <w:pPr>
        <w:pStyle w:val="ae"/>
        <w:spacing w:line="360" w:lineRule="auto"/>
        <w:ind w:leftChars="0" w:left="0" w:firstLineChars="845" w:firstLine="3054"/>
        <w:rPr>
          <w:rFonts w:ascii="黑体" w:eastAsia="黑体" w:hAnsi="华文中宋"/>
          <w:b/>
          <w:bCs/>
          <w:sz w:val="36"/>
          <w:szCs w:val="36"/>
          <w:u w:val="single"/>
        </w:rPr>
      </w:pPr>
      <w:r>
        <w:rPr>
          <w:rFonts w:ascii="黑体" w:eastAsia="黑体" w:hAnsi="华文中宋" w:hint="eastAsia"/>
          <w:b/>
          <w:bCs/>
          <w:sz w:val="36"/>
          <w:szCs w:val="36"/>
        </w:rPr>
        <w:t>院系：</w:t>
      </w:r>
      <w:r>
        <w:rPr>
          <w:rFonts w:ascii="黑体" w:eastAsia="黑体" w:hAnsi="华文中宋"/>
          <w:b/>
          <w:bCs/>
          <w:sz w:val="36"/>
          <w:szCs w:val="36"/>
          <w:u w:val="single"/>
        </w:rPr>
        <w:t xml:space="preserve"> </w:t>
      </w:r>
      <w:r>
        <w:rPr>
          <w:rFonts w:ascii="黑体" w:eastAsia="黑体" w:hAnsi="华文中宋" w:hint="eastAsia"/>
          <w:b/>
          <w:bCs/>
          <w:sz w:val="36"/>
          <w:szCs w:val="36"/>
          <w:u w:val="single"/>
        </w:rPr>
        <w:t>医护学院</w:t>
      </w:r>
      <w:r>
        <w:rPr>
          <w:rFonts w:ascii="黑体" w:eastAsia="黑体" w:hAnsi="华文中宋"/>
          <w:b/>
          <w:bCs/>
          <w:sz w:val="36"/>
          <w:szCs w:val="36"/>
          <w:u w:val="single"/>
        </w:rPr>
        <w:t xml:space="preserve"> </w:t>
      </w:r>
    </w:p>
    <w:p w:rsidR="004C38EE" w:rsidRPr="00046A01" w:rsidRDefault="004C38EE" w:rsidP="00005758">
      <w:pPr>
        <w:pStyle w:val="ae"/>
        <w:spacing w:line="360" w:lineRule="auto"/>
        <w:ind w:leftChars="0" w:left="0"/>
        <w:jc w:val="center"/>
        <w:rPr>
          <w:sz w:val="20"/>
        </w:rPr>
      </w:pPr>
      <w:r w:rsidRPr="00046A01">
        <w:rPr>
          <w:rFonts w:ascii="黑体" w:eastAsia="黑体" w:hAnsi="华文中宋" w:hint="eastAsia"/>
          <w:b/>
          <w:bCs/>
          <w:sz w:val="36"/>
          <w:szCs w:val="36"/>
        </w:rPr>
        <w:t>二〇</w:t>
      </w:r>
      <w:r w:rsidR="00090F8E">
        <w:rPr>
          <w:rFonts w:ascii="黑体" w:eastAsia="黑体" w:hAnsi="华文中宋" w:hint="eastAsia"/>
          <w:b/>
          <w:bCs/>
          <w:sz w:val="36"/>
          <w:szCs w:val="36"/>
        </w:rPr>
        <w:t>二</w:t>
      </w:r>
      <w:r w:rsidR="00090F8E" w:rsidRPr="00046A01">
        <w:rPr>
          <w:rFonts w:ascii="黑体" w:eastAsia="黑体" w:hAnsi="华文中宋" w:hint="eastAsia"/>
          <w:b/>
          <w:bCs/>
          <w:sz w:val="36"/>
          <w:szCs w:val="36"/>
        </w:rPr>
        <w:t>〇</w:t>
      </w:r>
      <w:r w:rsidRPr="00046A01">
        <w:rPr>
          <w:rFonts w:ascii="黑体" w:eastAsia="黑体" w:hAnsi="华文中宋" w:hint="eastAsia"/>
          <w:b/>
          <w:bCs/>
          <w:sz w:val="36"/>
          <w:szCs w:val="36"/>
        </w:rPr>
        <w:t>年</w:t>
      </w:r>
      <w:r w:rsidR="00090F8E">
        <w:rPr>
          <w:rFonts w:ascii="黑体" w:eastAsia="黑体" w:hAnsi="华文中宋" w:hint="eastAsia"/>
          <w:b/>
          <w:bCs/>
          <w:sz w:val="36"/>
          <w:szCs w:val="36"/>
        </w:rPr>
        <w:t>六</w:t>
      </w:r>
      <w:r w:rsidRPr="00046A01">
        <w:rPr>
          <w:rFonts w:ascii="黑体" w:eastAsia="黑体" w:hAnsi="华文中宋" w:hint="eastAsia"/>
          <w:b/>
          <w:bCs/>
          <w:sz w:val="36"/>
          <w:szCs w:val="36"/>
        </w:rPr>
        <w:t>月</w:t>
      </w:r>
    </w:p>
    <w:p w:rsidR="004C38EE" w:rsidRPr="00046A01" w:rsidRDefault="004C38EE" w:rsidP="00005758">
      <w:pPr>
        <w:pStyle w:val="ae"/>
        <w:spacing w:line="360" w:lineRule="auto"/>
        <w:ind w:leftChars="0" w:left="0"/>
        <w:jc w:val="center"/>
        <w:rPr>
          <w:rFonts w:ascii="仿宋" w:eastAsia="仿宋" w:hAnsi="仿宋"/>
          <w:b/>
          <w:bCs/>
          <w:sz w:val="30"/>
          <w:szCs w:val="30"/>
        </w:rPr>
      </w:pPr>
      <w:r w:rsidRPr="00046A01">
        <w:rPr>
          <w:rFonts w:ascii="仿宋" w:eastAsia="仿宋" w:hAnsi="仿宋"/>
          <w:b/>
          <w:bCs/>
          <w:sz w:val="30"/>
          <w:szCs w:val="30"/>
        </w:rPr>
        <w:br w:type="page"/>
      </w:r>
      <w:r w:rsidRPr="00046A01">
        <w:rPr>
          <w:rFonts w:ascii="仿宋" w:eastAsia="仿宋" w:hAnsi="仿宋" w:hint="eastAsia"/>
          <w:b/>
          <w:bCs/>
          <w:sz w:val="30"/>
          <w:szCs w:val="30"/>
        </w:rPr>
        <w:lastRenderedPageBreak/>
        <w:t>编制说明</w:t>
      </w:r>
    </w:p>
    <w:p w:rsidR="004C38EE" w:rsidRPr="00046A01" w:rsidRDefault="004C38EE" w:rsidP="00005758">
      <w:pPr>
        <w:pStyle w:val="ae"/>
        <w:spacing w:line="360" w:lineRule="auto"/>
        <w:ind w:leftChars="0" w:left="0" w:firstLine="660"/>
        <w:rPr>
          <w:rFonts w:ascii="仿宋" w:eastAsia="仿宋" w:hAnsi="仿宋"/>
          <w:bCs/>
          <w:sz w:val="30"/>
          <w:szCs w:val="30"/>
        </w:rPr>
      </w:pPr>
      <w:r w:rsidRPr="00046A01">
        <w:rPr>
          <w:rFonts w:ascii="仿宋" w:eastAsia="仿宋" w:hAnsi="仿宋" w:hint="eastAsia"/>
          <w:bCs/>
          <w:sz w:val="30"/>
          <w:szCs w:val="30"/>
        </w:rPr>
        <w:t>本专业人才培养方案适</w:t>
      </w:r>
      <w:r w:rsidR="00601C77">
        <w:rPr>
          <w:rFonts w:ascii="仿宋" w:eastAsia="仿宋" w:hAnsi="仿宋" w:hint="eastAsia"/>
          <w:bCs/>
          <w:sz w:val="30"/>
          <w:szCs w:val="30"/>
        </w:rPr>
        <w:t>用</w:t>
      </w:r>
      <w:r w:rsidRPr="00046A01">
        <w:rPr>
          <w:rFonts w:ascii="仿宋" w:eastAsia="仿宋" w:hAnsi="仿宋" w:hint="eastAsia"/>
          <w:bCs/>
          <w:sz w:val="30"/>
          <w:szCs w:val="30"/>
        </w:rPr>
        <w:t>于</w:t>
      </w:r>
      <w:r>
        <w:rPr>
          <w:rFonts w:ascii="仿宋" w:eastAsia="仿宋" w:hAnsi="仿宋"/>
          <w:bCs/>
          <w:sz w:val="30"/>
          <w:szCs w:val="30"/>
          <w:u w:val="single"/>
        </w:rPr>
        <w:t xml:space="preserve"> 3 </w:t>
      </w:r>
      <w:r w:rsidRPr="00046A01">
        <w:rPr>
          <w:rFonts w:ascii="仿宋" w:eastAsia="仿宋" w:hAnsi="仿宋" w:hint="eastAsia"/>
          <w:bCs/>
          <w:sz w:val="30"/>
          <w:szCs w:val="30"/>
        </w:rPr>
        <w:t>年全日制高职</w:t>
      </w:r>
      <w:r w:rsidR="00895DAB">
        <w:rPr>
          <w:rFonts w:ascii="仿宋" w:eastAsia="仿宋" w:hAnsi="仿宋" w:hint="eastAsia"/>
          <w:bCs/>
          <w:sz w:val="30"/>
          <w:szCs w:val="30"/>
        </w:rPr>
        <w:t>药学</w:t>
      </w:r>
      <w:r w:rsidRPr="00046A01">
        <w:rPr>
          <w:rFonts w:ascii="仿宋" w:eastAsia="仿宋" w:hAnsi="仿宋" w:hint="eastAsia"/>
          <w:bCs/>
          <w:sz w:val="30"/>
          <w:szCs w:val="30"/>
        </w:rPr>
        <w:t>专业，由</w:t>
      </w:r>
      <w:r>
        <w:rPr>
          <w:rFonts w:ascii="仿宋" w:eastAsia="仿宋" w:hAnsi="仿宋" w:hint="eastAsia"/>
          <w:bCs/>
          <w:sz w:val="30"/>
          <w:szCs w:val="30"/>
        </w:rPr>
        <w:t>医护学院</w:t>
      </w:r>
      <w:r>
        <w:rPr>
          <w:rFonts w:ascii="仿宋" w:eastAsia="仿宋" w:hAnsi="仿宋"/>
          <w:bCs/>
          <w:sz w:val="30"/>
          <w:szCs w:val="30"/>
        </w:rPr>
        <w:t>(</w:t>
      </w:r>
      <w:r>
        <w:rPr>
          <w:rFonts w:ascii="仿宋" w:eastAsia="仿宋" w:hAnsi="仿宋" w:hint="eastAsia"/>
          <w:bCs/>
          <w:sz w:val="30"/>
          <w:szCs w:val="30"/>
        </w:rPr>
        <w:t>院系</w:t>
      </w:r>
      <w:r>
        <w:rPr>
          <w:rFonts w:ascii="仿宋" w:eastAsia="仿宋" w:hAnsi="仿宋"/>
          <w:bCs/>
          <w:sz w:val="30"/>
          <w:szCs w:val="30"/>
        </w:rPr>
        <w:t>)</w:t>
      </w:r>
      <w:r w:rsidRPr="00046A01">
        <w:rPr>
          <w:rFonts w:ascii="仿宋" w:eastAsia="仿宋" w:hAnsi="仿宋" w:hint="eastAsia"/>
          <w:bCs/>
          <w:sz w:val="30"/>
          <w:szCs w:val="30"/>
        </w:rPr>
        <w:t>与</w:t>
      </w:r>
      <w:r>
        <w:rPr>
          <w:rFonts w:ascii="仿宋" w:eastAsia="仿宋" w:hAnsi="仿宋" w:hint="eastAsia"/>
          <w:bCs/>
          <w:sz w:val="30"/>
          <w:szCs w:val="30"/>
        </w:rPr>
        <w:t>三明市第一医院</w:t>
      </w:r>
      <w:r w:rsidRPr="00046A01">
        <w:rPr>
          <w:rFonts w:ascii="仿宋" w:eastAsia="仿宋" w:hAnsi="仿宋" w:hint="eastAsia"/>
          <w:bCs/>
          <w:sz w:val="30"/>
          <w:szCs w:val="30"/>
        </w:rPr>
        <w:t>等共同制订，于</w:t>
      </w:r>
      <w:r>
        <w:rPr>
          <w:rFonts w:ascii="仿宋" w:eastAsia="仿宋" w:hAnsi="仿宋"/>
          <w:bCs/>
          <w:sz w:val="30"/>
          <w:szCs w:val="30"/>
        </w:rPr>
        <w:t>20</w:t>
      </w:r>
      <w:r w:rsidR="00090F8E">
        <w:rPr>
          <w:rFonts w:ascii="仿宋" w:eastAsia="仿宋" w:hAnsi="仿宋"/>
          <w:bCs/>
          <w:sz w:val="30"/>
          <w:szCs w:val="30"/>
        </w:rPr>
        <w:t>20</w:t>
      </w:r>
      <w:r w:rsidRPr="00046A01">
        <w:rPr>
          <w:rFonts w:ascii="仿宋" w:eastAsia="仿宋" w:hAnsi="仿宋" w:hint="eastAsia"/>
          <w:bCs/>
          <w:sz w:val="30"/>
          <w:szCs w:val="30"/>
        </w:rPr>
        <w:t>年</w:t>
      </w:r>
      <w:r>
        <w:rPr>
          <w:rFonts w:ascii="仿宋" w:eastAsia="仿宋" w:hAnsi="仿宋"/>
          <w:bCs/>
          <w:sz w:val="30"/>
          <w:szCs w:val="30"/>
        </w:rPr>
        <w:t>6</w:t>
      </w:r>
      <w:r w:rsidRPr="00046A01">
        <w:rPr>
          <w:rFonts w:ascii="仿宋" w:eastAsia="仿宋" w:hAnsi="仿宋" w:hint="eastAsia"/>
          <w:bCs/>
          <w:sz w:val="30"/>
          <w:szCs w:val="30"/>
        </w:rPr>
        <w:t>月</w:t>
      </w:r>
      <w:r>
        <w:rPr>
          <w:rFonts w:ascii="仿宋" w:eastAsia="仿宋" w:hAnsi="仿宋"/>
          <w:bCs/>
          <w:sz w:val="30"/>
          <w:szCs w:val="30"/>
        </w:rPr>
        <w:t>20</w:t>
      </w:r>
      <w:r w:rsidRPr="00046A01">
        <w:rPr>
          <w:rFonts w:ascii="仿宋" w:eastAsia="仿宋" w:hAnsi="仿宋" w:hint="eastAsia"/>
          <w:bCs/>
          <w:sz w:val="30"/>
          <w:szCs w:val="30"/>
        </w:rPr>
        <w:t>日，经</w:t>
      </w:r>
      <w:r>
        <w:rPr>
          <w:rFonts w:ascii="仿宋" w:eastAsia="仿宋" w:hAnsi="仿宋" w:hint="eastAsia"/>
          <w:bCs/>
          <w:sz w:val="30"/>
          <w:szCs w:val="30"/>
          <w:u w:val="single"/>
        </w:rPr>
        <w:t>药学专业指导</w:t>
      </w:r>
      <w:r w:rsidRPr="00046A01">
        <w:rPr>
          <w:rFonts w:ascii="仿宋" w:eastAsia="仿宋" w:hAnsi="仿宋" w:hint="eastAsia"/>
          <w:bCs/>
          <w:sz w:val="30"/>
          <w:szCs w:val="30"/>
        </w:rPr>
        <w:t>委员会专家评审论证后提报给教务处。</w:t>
      </w:r>
      <w:r>
        <w:rPr>
          <w:rFonts w:ascii="仿宋" w:eastAsia="仿宋" w:hAnsi="仿宋"/>
          <w:bCs/>
          <w:sz w:val="30"/>
          <w:szCs w:val="30"/>
        </w:rPr>
        <w:t>20</w:t>
      </w:r>
      <w:r w:rsidR="00090F8E">
        <w:rPr>
          <w:rFonts w:ascii="仿宋" w:eastAsia="仿宋" w:hAnsi="仿宋"/>
          <w:bCs/>
          <w:sz w:val="30"/>
          <w:szCs w:val="30"/>
        </w:rPr>
        <w:t>20</w:t>
      </w:r>
      <w:r w:rsidRPr="00046A01">
        <w:rPr>
          <w:rFonts w:ascii="仿宋" w:eastAsia="仿宋" w:hAnsi="仿宋" w:hint="eastAsia"/>
          <w:bCs/>
          <w:sz w:val="30"/>
          <w:szCs w:val="30"/>
        </w:rPr>
        <w:t>年</w:t>
      </w:r>
      <w:r w:rsidR="00090F8E">
        <w:rPr>
          <w:rFonts w:ascii="仿宋" w:eastAsia="仿宋" w:hAnsi="仿宋"/>
          <w:bCs/>
          <w:sz w:val="30"/>
          <w:szCs w:val="30"/>
        </w:rPr>
        <w:t>7</w:t>
      </w:r>
      <w:r w:rsidRPr="00046A01">
        <w:rPr>
          <w:rFonts w:ascii="仿宋" w:eastAsia="仿宋" w:hAnsi="仿宋" w:hint="eastAsia"/>
          <w:bCs/>
          <w:sz w:val="30"/>
          <w:szCs w:val="30"/>
        </w:rPr>
        <w:t>月</w:t>
      </w:r>
      <w:r w:rsidR="00090F8E">
        <w:rPr>
          <w:rFonts w:ascii="仿宋" w:eastAsia="仿宋" w:hAnsi="仿宋"/>
          <w:bCs/>
          <w:sz w:val="30"/>
          <w:szCs w:val="30"/>
        </w:rPr>
        <w:t>5</w:t>
      </w:r>
      <w:r w:rsidRPr="00046A01">
        <w:rPr>
          <w:rFonts w:ascii="仿宋" w:eastAsia="仿宋" w:hAnsi="仿宋" w:hint="eastAsia"/>
          <w:bCs/>
          <w:sz w:val="30"/>
          <w:szCs w:val="30"/>
        </w:rPr>
        <w:t>日</w:t>
      </w:r>
      <w:r>
        <w:rPr>
          <w:rFonts w:ascii="仿宋" w:eastAsia="仿宋" w:hAnsi="仿宋" w:hint="eastAsia"/>
          <w:bCs/>
          <w:sz w:val="30"/>
          <w:szCs w:val="30"/>
        </w:rPr>
        <w:t>校两委会</w:t>
      </w:r>
      <w:r w:rsidRPr="00046A01">
        <w:rPr>
          <w:rFonts w:ascii="仿宋" w:eastAsia="仿宋" w:hAnsi="仿宋" w:hint="eastAsia"/>
          <w:bCs/>
          <w:sz w:val="30"/>
          <w:szCs w:val="30"/>
        </w:rPr>
        <w:t>组织专家进行了评审，提出了评审及修改意见，根据专家评审意见进行了修改，形成此稿。</w:t>
      </w:r>
    </w:p>
    <w:p w:rsidR="004C38EE" w:rsidRPr="00046A01" w:rsidRDefault="004C38EE" w:rsidP="00005758">
      <w:pPr>
        <w:pStyle w:val="ae"/>
        <w:spacing w:line="360" w:lineRule="auto"/>
        <w:ind w:leftChars="0" w:left="0" w:firstLine="660"/>
        <w:rPr>
          <w:rFonts w:ascii="宋体"/>
          <w:kern w:val="0"/>
          <w:sz w:val="24"/>
        </w:rPr>
      </w:pPr>
      <w:r w:rsidRPr="00046A01">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798"/>
      </w:tblGrid>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单位</w:t>
            </w:r>
          </w:p>
        </w:tc>
        <w:tc>
          <w:tcPr>
            <w:tcW w:w="226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姓名</w:t>
            </w:r>
          </w:p>
        </w:tc>
        <w:tc>
          <w:tcPr>
            <w:tcW w:w="279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职务</w:t>
            </w:r>
            <w:r w:rsidRPr="00046A01">
              <w:rPr>
                <w:rFonts w:ascii="宋体" w:hAnsi="宋体"/>
                <w:sz w:val="24"/>
                <w:szCs w:val="24"/>
              </w:rPr>
              <w:t xml:space="preserve">/ </w:t>
            </w:r>
            <w:r w:rsidRPr="00046A01">
              <w:rPr>
                <w:rFonts w:ascii="宋体" w:hAnsi="宋体" w:hint="eastAsia"/>
                <w:sz w:val="24"/>
                <w:szCs w:val="24"/>
              </w:rPr>
              <w:t>职称</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三明医学科技职业学院</w:t>
            </w:r>
          </w:p>
        </w:tc>
        <w:tc>
          <w:tcPr>
            <w:tcW w:w="226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柯晓燕</w:t>
            </w:r>
          </w:p>
        </w:tc>
        <w:tc>
          <w:tcPr>
            <w:tcW w:w="2798" w:type="dxa"/>
            <w:vAlign w:val="center"/>
          </w:tcPr>
          <w:p w:rsidR="004C38EE" w:rsidRPr="00046A01" w:rsidRDefault="002249C5" w:rsidP="000D5593">
            <w:pPr>
              <w:spacing w:line="480" w:lineRule="exact"/>
              <w:jc w:val="center"/>
              <w:rPr>
                <w:rFonts w:ascii="宋体"/>
                <w:sz w:val="24"/>
                <w:szCs w:val="24"/>
              </w:rPr>
            </w:pPr>
            <w:r>
              <w:rPr>
                <w:rFonts w:ascii="宋体" w:hint="eastAsia"/>
                <w:sz w:val="24"/>
                <w:szCs w:val="24"/>
              </w:rPr>
              <w:t>副教授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三明市第一医院</w:t>
            </w:r>
          </w:p>
        </w:tc>
        <w:tc>
          <w:tcPr>
            <w:tcW w:w="2268" w:type="dxa"/>
            <w:vAlign w:val="center"/>
          </w:tcPr>
          <w:p w:rsidR="004C38EE" w:rsidRPr="00046A01" w:rsidRDefault="004C38EE" w:rsidP="000D5593">
            <w:pPr>
              <w:spacing w:line="480" w:lineRule="exact"/>
              <w:jc w:val="center"/>
              <w:rPr>
                <w:rFonts w:ascii="宋体"/>
                <w:sz w:val="24"/>
                <w:szCs w:val="24"/>
              </w:rPr>
            </w:pPr>
            <w:proofErr w:type="gramStart"/>
            <w:r>
              <w:rPr>
                <w:rFonts w:ascii="宋体" w:hint="eastAsia"/>
                <w:sz w:val="24"/>
                <w:szCs w:val="24"/>
              </w:rPr>
              <w:t>许鲁宁</w:t>
            </w:r>
            <w:proofErr w:type="gramEnd"/>
          </w:p>
        </w:tc>
        <w:tc>
          <w:tcPr>
            <w:tcW w:w="279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主任药师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三明市中西医结合医院</w:t>
            </w:r>
          </w:p>
        </w:tc>
        <w:tc>
          <w:tcPr>
            <w:tcW w:w="2268" w:type="dxa"/>
            <w:vAlign w:val="center"/>
          </w:tcPr>
          <w:p w:rsidR="004C38EE" w:rsidRPr="00046A01" w:rsidRDefault="004C38EE" w:rsidP="000D5593">
            <w:pPr>
              <w:spacing w:line="480" w:lineRule="exact"/>
              <w:jc w:val="center"/>
              <w:rPr>
                <w:rFonts w:ascii="宋体"/>
                <w:sz w:val="24"/>
                <w:szCs w:val="24"/>
              </w:rPr>
            </w:pPr>
            <w:proofErr w:type="gramStart"/>
            <w:r>
              <w:rPr>
                <w:rFonts w:ascii="宋体" w:hint="eastAsia"/>
                <w:sz w:val="24"/>
                <w:szCs w:val="24"/>
              </w:rPr>
              <w:t>张敏芳</w:t>
            </w:r>
            <w:proofErr w:type="gramEnd"/>
          </w:p>
        </w:tc>
        <w:tc>
          <w:tcPr>
            <w:tcW w:w="2798" w:type="dxa"/>
            <w:vAlign w:val="center"/>
          </w:tcPr>
          <w:p w:rsidR="004C38EE" w:rsidRPr="00046A01" w:rsidRDefault="004C38EE" w:rsidP="000D5593">
            <w:pPr>
              <w:spacing w:line="480" w:lineRule="exact"/>
              <w:jc w:val="center"/>
              <w:rPr>
                <w:rFonts w:ascii="宋体"/>
                <w:sz w:val="24"/>
                <w:szCs w:val="24"/>
              </w:rPr>
            </w:pPr>
            <w:r>
              <w:rPr>
                <w:rFonts w:ascii="宋体" w:hint="eastAsia"/>
                <w:sz w:val="24"/>
                <w:szCs w:val="24"/>
              </w:rPr>
              <w:t>副主任药师</w:t>
            </w:r>
          </w:p>
        </w:tc>
      </w:tr>
      <w:tr w:rsidR="004C38EE" w:rsidRPr="00046A01" w:rsidTr="000D5593">
        <w:trPr>
          <w:trHeight w:val="80"/>
        </w:trPr>
        <w:tc>
          <w:tcPr>
            <w:tcW w:w="3652"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福建康佰家</w:t>
            </w:r>
            <w:r>
              <w:rPr>
                <w:rFonts w:ascii="宋体"/>
                <w:sz w:val="24"/>
                <w:szCs w:val="24"/>
              </w:rPr>
              <w:t>大药房连锁有效公司</w:t>
            </w:r>
          </w:p>
        </w:tc>
        <w:tc>
          <w:tcPr>
            <w:tcW w:w="2268" w:type="dxa"/>
            <w:vAlign w:val="center"/>
          </w:tcPr>
          <w:p w:rsidR="004C38EE" w:rsidRPr="00BA7673" w:rsidRDefault="00BA7673" w:rsidP="00E15A87">
            <w:pPr>
              <w:spacing w:line="480" w:lineRule="exact"/>
              <w:jc w:val="center"/>
              <w:rPr>
                <w:rFonts w:ascii="宋体"/>
                <w:sz w:val="24"/>
                <w:szCs w:val="24"/>
              </w:rPr>
            </w:pPr>
            <w:r>
              <w:rPr>
                <w:rFonts w:ascii="宋体" w:hint="eastAsia"/>
                <w:sz w:val="24"/>
                <w:szCs w:val="24"/>
              </w:rPr>
              <w:t>江绍</w:t>
            </w:r>
            <w:r w:rsidR="00505CEC">
              <w:rPr>
                <w:rFonts w:ascii="宋体" w:hint="eastAsia"/>
                <w:sz w:val="24"/>
                <w:szCs w:val="24"/>
              </w:rPr>
              <w:t>坚</w:t>
            </w:r>
          </w:p>
        </w:tc>
        <w:tc>
          <w:tcPr>
            <w:tcW w:w="2798"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区域经理</w:t>
            </w:r>
            <w:r>
              <w:rPr>
                <w:rFonts w:ascii="宋体"/>
                <w:sz w:val="24"/>
                <w:szCs w:val="24"/>
              </w:rPr>
              <w:t>/</w:t>
            </w:r>
            <w:r>
              <w:rPr>
                <w:rFonts w:ascii="宋体" w:hint="eastAsia"/>
                <w:sz w:val="24"/>
                <w:szCs w:val="24"/>
              </w:rPr>
              <w:t>执业药师</w:t>
            </w:r>
          </w:p>
        </w:tc>
      </w:tr>
      <w:tr w:rsidR="004C38EE" w:rsidRPr="00046A01" w:rsidTr="000D5593">
        <w:trPr>
          <w:trHeight w:val="80"/>
        </w:trPr>
        <w:tc>
          <w:tcPr>
            <w:tcW w:w="3652"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福建</w:t>
            </w:r>
            <w:r>
              <w:rPr>
                <w:rFonts w:ascii="宋体"/>
                <w:sz w:val="24"/>
                <w:szCs w:val="24"/>
              </w:rPr>
              <w:t>南方制药股份有限公司</w:t>
            </w:r>
          </w:p>
        </w:tc>
        <w:tc>
          <w:tcPr>
            <w:tcW w:w="2268" w:type="dxa"/>
            <w:vAlign w:val="center"/>
          </w:tcPr>
          <w:p w:rsidR="004C38EE" w:rsidRPr="00BA7673" w:rsidRDefault="00BA7673" w:rsidP="000D5593">
            <w:pPr>
              <w:spacing w:line="480" w:lineRule="exact"/>
              <w:jc w:val="center"/>
              <w:rPr>
                <w:rFonts w:ascii="宋体"/>
                <w:sz w:val="24"/>
                <w:szCs w:val="24"/>
              </w:rPr>
            </w:pPr>
            <w:r>
              <w:rPr>
                <w:rFonts w:ascii="宋体" w:hint="eastAsia"/>
                <w:sz w:val="24"/>
                <w:szCs w:val="24"/>
              </w:rPr>
              <w:t>杨晓燕</w:t>
            </w:r>
          </w:p>
        </w:tc>
        <w:tc>
          <w:tcPr>
            <w:tcW w:w="2798" w:type="dxa"/>
            <w:vAlign w:val="center"/>
          </w:tcPr>
          <w:p w:rsidR="004C38EE" w:rsidRPr="00046A01" w:rsidRDefault="00BA7673" w:rsidP="000D5593">
            <w:pPr>
              <w:spacing w:line="480" w:lineRule="exact"/>
              <w:jc w:val="center"/>
              <w:rPr>
                <w:rFonts w:ascii="宋体"/>
                <w:sz w:val="24"/>
                <w:szCs w:val="24"/>
              </w:rPr>
            </w:pPr>
            <w:r>
              <w:rPr>
                <w:rFonts w:ascii="宋体" w:hint="eastAsia"/>
                <w:sz w:val="24"/>
                <w:szCs w:val="24"/>
              </w:rPr>
              <w:t>人事经理</w:t>
            </w:r>
          </w:p>
        </w:tc>
      </w:tr>
      <w:tr w:rsidR="004C38EE" w:rsidRPr="00046A01" w:rsidTr="000D5593">
        <w:trPr>
          <w:trHeight w:val="80"/>
        </w:trPr>
        <w:tc>
          <w:tcPr>
            <w:tcW w:w="3652" w:type="dxa"/>
            <w:vAlign w:val="center"/>
          </w:tcPr>
          <w:p w:rsidR="004C38EE" w:rsidRPr="00046A01" w:rsidRDefault="00335B0F" w:rsidP="000D5593">
            <w:pPr>
              <w:spacing w:line="480" w:lineRule="exact"/>
              <w:jc w:val="center"/>
              <w:rPr>
                <w:rFonts w:ascii="宋体"/>
                <w:sz w:val="24"/>
                <w:szCs w:val="24"/>
              </w:rPr>
            </w:pPr>
            <w:r>
              <w:rPr>
                <w:rFonts w:ascii="宋体" w:hint="eastAsia"/>
                <w:sz w:val="24"/>
                <w:szCs w:val="24"/>
              </w:rPr>
              <w:t>三明医学科技职业学院</w:t>
            </w:r>
          </w:p>
        </w:tc>
        <w:tc>
          <w:tcPr>
            <w:tcW w:w="2268" w:type="dxa"/>
            <w:vAlign w:val="center"/>
          </w:tcPr>
          <w:p w:rsidR="004C38EE" w:rsidRPr="00046A01" w:rsidRDefault="00335B0F" w:rsidP="000D5593">
            <w:pPr>
              <w:spacing w:line="480" w:lineRule="exact"/>
              <w:jc w:val="center"/>
              <w:rPr>
                <w:rFonts w:ascii="宋体"/>
                <w:sz w:val="24"/>
                <w:szCs w:val="24"/>
              </w:rPr>
            </w:pPr>
            <w:r>
              <w:rPr>
                <w:rFonts w:ascii="宋体" w:hint="eastAsia"/>
                <w:sz w:val="24"/>
                <w:szCs w:val="24"/>
              </w:rPr>
              <w:t>陈靓雯</w:t>
            </w:r>
          </w:p>
        </w:tc>
        <w:tc>
          <w:tcPr>
            <w:tcW w:w="2798" w:type="dxa"/>
            <w:vAlign w:val="center"/>
          </w:tcPr>
          <w:p w:rsidR="004C38EE" w:rsidRPr="00046A01" w:rsidRDefault="002249C5" w:rsidP="000D5593">
            <w:pPr>
              <w:spacing w:line="480" w:lineRule="exact"/>
              <w:jc w:val="center"/>
              <w:rPr>
                <w:rFonts w:ascii="宋体"/>
                <w:sz w:val="24"/>
                <w:szCs w:val="24"/>
              </w:rPr>
            </w:pPr>
            <w:r>
              <w:rPr>
                <w:rFonts w:ascii="宋体" w:hint="eastAsia"/>
                <w:sz w:val="24"/>
                <w:szCs w:val="24"/>
              </w:rPr>
              <w:t>讲师</w:t>
            </w:r>
          </w:p>
        </w:tc>
      </w:tr>
      <w:tr w:rsidR="004C38EE" w:rsidRPr="00046A01" w:rsidTr="000D5593">
        <w:trPr>
          <w:trHeight w:val="80"/>
        </w:trPr>
        <w:tc>
          <w:tcPr>
            <w:tcW w:w="3652" w:type="dxa"/>
            <w:vAlign w:val="center"/>
          </w:tcPr>
          <w:p w:rsidR="004C38EE" w:rsidRPr="00046A01" w:rsidRDefault="004C38EE" w:rsidP="000D5593">
            <w:pPr>
              <w:spacing w:line="480" w:lineRule="exact"/>
              <w:jc w:val="center"/>
              <w:rPr>
                <w:rFonts w:ascii="宋体"/>
                <w:sz w:val="24"/>
                <w:szCs w:val="24"/>
              </w:rPr>
            </w:pPr>
          </w:p>
        </w:tc>
        <w:tc>
          <w:tcPr>
            <w:tcW w:w="2268" w:type="dxa"/>
            <w:vAlign w:val="center"/>
          </w:tcPr>
          <w:p w:rsidR="004C38EE" w:rsidRPr="00046A01" w:rsidRDefault="004C38EE" w:rsidP="000D5593">
            <w:pPr>
              <w:spacing w:line="480" w:lineRule="exact"/>
              <w:jc w:val="center"/>
              <w:rPr>
                <w:rFonts w:ascii="宋体"/>
                <w:sz w:val="24"/>
                <w:szCs w:val="24"/>
              </w:rPr>
            </w:pPr>
          </w:p>
        </w:tc>
        <w:tc>
          <w:tcPr>
            <w:tcW w:w="2798" w:type="dxa"/>
            <w:vAlign w:val="center"/>
          </w:tcPr>
          <w:p w:rsidR="004C38EE" w:rsidRPr="00046A01" w:rsidRDefault="004C38EE" w:rsidP="000D5593">
            <w:pPr>
              <w:spacing w:line="480" w:lineRule="exact"/>
              <w:jc w:val="center"/>
              <w:rPr>
                <w:rFonts w:ascii="宋体"/>
                <w:sz w:val="24"/>
                <w:szCs w:val="24"/>
              </w:rPr>
            </w:pPr>
          </w:p>
        </w:tc>
      </w:tr>
    </w:tbl>
    <w:p w:rsidR="004C38EE" w:rsidRPr="00046A01" w:rsidRDefault="004C38EE" w:rsidP="00005758">
      <w:pPr>
        <w:pStyle w:val="ae"/>
        <w:spacing w:line="360" w:lineRule="auto"/>
        <w:ind w:leftChars="0" w:left="0" w:firstLine="660"/>
        <w:rPr>
          <w:rFonts w:ascii="宋体"/>
          <w:bCs/>
          <w:sz w:val="24"/>
        </w:rPr>
      </w:pPr>
      <w:r w:rsidRPr="00046A01">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268"/>
        <w:gridCol w:w="2798"/>
      </w:tblGrid>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审核人</w:t>
            </w:r>
          </w:p>
        </w:tc>
        <w:tc>
          <w:tcPr>
            <w:tcW w:w="226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职务</w:t>
            </w:r>
          </w:p>
        </w:tc>
        <w:tc>
          <w:tcPr>
            <w:tcW w:w="2798" w:type="dxa"/>
            <w:vAlign w:val="center"/>
          </w:tcPr>
          <w:p w:rsidR="004C38EE" w:rsidRPr="00046A01" w:rsidRDefault="004C38EE" w:rsidP="000D5593">
            <w:pPr>
              <w:jc w:val="center"/>
              <w:rPr>
                <w:rFonts w:ascii="宋体"/>
                <w:sz w:val="24"/>
                <w:szCs w:val="24"/>
              </w:rPr>
            </w:pPr>
            <w:r w:rsidRPr="00046A01">
              <w:rPr>
                <w:rFonts w:ascii="宋体" w:hAnsi="宋体" w:hint="eastAsia"/>
                <w:sz w:val="24"/>
                <w:szCs w:val="24"/>
              </w:rPr>
              <w:t>姓名（签名）</w:t>
            </w: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r w:rsidR="004C38EE" w:rsidRPr="00046A01" w:rsidTr="000D5593">
        <w:trPr>
          <w:trHeight w:val="80"/>
        </w:trPr>
        <w:tc>
          <w:tcPr>
            <w:tcW w:w="3652" w:type="dxa"/>
            <w:vAlign w:val="center"/>
          </w:tcPr>
          <w:p w:rsidR="004C38EE" w:rsidRPr="00046A01" w:rsidRDefault="004C38EE" w:rsidP="000D5593">
            <w:pPr>
              <w:jc w:val="center"/>
              <w:rPr>
                <w:rFonts w:ascii="宋体"/>
                <w:sz w:val="24"/>
                <w:szCs w:val="24"/>
              </w:rPr>
            </w:pPr>
          </w:p>
        </w:tc>
        <w:tc>
          <w:tcPr>
            <w:tcW w:w="2268" w:type="dxa"/>
            <w:vAlign w:val="center"/>
          </w:tcPr>
          <w:p w:rsidR="004C38EE" w:rsidRPr="00046A01" w:rsidRDefault="004C38EE" w:rsidP="000D5593">
            <w:pPr>
              <w:jc w:val="center"/>
              <w:rPr>
                <w:rFonts w:ascii="宋体"/>
                <w:sz w:val="24"/>
                <w:szCs w:val="24"/>
              </w:rPr>
            </w:pPr>
          </w:p>
        </w:tc>
        <w:tc>
          <w:tcPr>
            <w:tcW w:w="2798" w:type="dxa"/>
            <w:vAlign w:val="center"/>
          </w:tcPr>
          <w:p w:rsidR="004C38EE" w:rsidRPr="00046A01" w:rsidRDefault="004C38EE" w:rsidP="000D5593">
            <w:pPr>
              <w:jc w:val="center"/>
              <w:rPr>
                <w:rFonts w:ascii="宋体"/>
                <w:sz w:val="24"/>
                <w:szCs w:val="24"/>
              </w:rPr>
            </w:pPr>
          </w:p>
        </w:tc>
      </w:tr>
    </w:tbl>
    <w:p w:rsidR="004C38EE" w:rsidRDefault="004C38EE" w:rsidP="00005758">
      <w:pPr>
        <w:pStyle w:val="TOC"/>
        <w:spacing w:line="440" w:lineRule="exact"/>
        <w:jc w:val="center"/>
        <w:rPr>
          <w:rFonts w:ascii="黑体" w:eastAsia="黑体" w:hAnsi="宋体"/>
        </w:rPr>
      </w:pPr>
      <w:r w:rsidRPr="00046A01">
        <w:rPr>
          <w:color w:val="auto"/>
          <w:sz w:val="52"/>
          <w:szCs w:val="52"/>
          <w:lang w:val="zh-CN"/>
        </w:rPr>
        <w:br w:type="page"/>
      </w:r>
    </w:p>
    <w:p w:rsidR="004C38EE" w:rsidRPr="00046A01" w:rsidRDefault="004C38EE" w:rsidP="00E15A87">
      <w:pPr>
        <w:pStyle w:val="3"/>
        <w:tabs>
          <w:tab w:val="right" w:leader="dot" w:pos="8296"/>
        </w:tabs>
        <w:spacing w:line="400" w:lineRule="exact"/>
        <w:ind w:firstLine="420"/>
        <w:rPr>
          <w:rFonts w:hAnsi="黑体" w:cs="宋体"/>
          <w:kern w:val="0"/>
          <w:szCs w:val="44"/>
          <w:u w:val="single"/>
        </w:rPr>
      </w:pPr>
    </w:p>
    <w:p w:rsidR="004C38EE" w:rsidRPr="00F67EE0" w:rsidRDefault="004C38EE" w:rsidP="00005758">
      <w:pPr>
        <w:widowControl/>
        <w:spacing w:line="480" w:lineRule="exact"/>
        <w:jc w:val="center"/>
        <w:rPr>
          <w:rFonts w:ascii="黑体" w:eastAsia="黑体" w:hAnsi="黑体" w:cs="宋体"/>
          <w:kern w:val="0"/>
          <w:sz w:val="36"/>
          <w:szCs w:val="36"/>
        </w:rPr>
      </w:pPr>
      <w:r w:rsidRPr="00F67EE0">
        <w:rPr>
          <w:rFonts w:ascii="黑体" w:eastAsia="黑体" w:hAnsi="黑体" w:cs="宋体" w:hint="eastAsia"/>
          <w:kern w:val="0"/>
          <w:sz w:val="36"/>
          <w:szCs w:val="36"/>
          <w:u w:val="single"/>
        </w:rPr>
        <w:t>药学</w:t>
      </w:r>
      <w:r w:rsidRPr="00F67EE0">
        <w:rPr>
          <w:rFonts w:ascii="黑体" w:eastAsia="黑体" w:hAnsi="黑体" w:cs="宋体" w:hint="eastAsia"/>
          <w:kern w:val="0"/>
          <w:sz w:val="36"/>
          <w:szCs w:val="36"/>
        </w:rPr>
        <w:t>专业人才培养方案</w:t>
      </w:r>
    </w:p>
    <w:p w:rsidR="004C38EE" w:rsidRPr="00046A01" w:rsidRDefault="004C38EE" w:rsidP="00E15A87">
      <w:pPr>
        <w:widowControl/>
        <w:spacing w:line="480" w:lineRule="exact"/>
        <w:ind w:firstLineChars="200" w:firstLine="560"/>
        <w:jc w:val="center"/>
        <w:rPr>
          <w:rFonts w:ascii="宋体" w:cs="宋体"/>
          <w:kern w:val="0"/>
          <w:sz w:val="28"/>
          <w:szCs w:val="28"/>
        </w:rPr>
      </w:pPr>
    </w:p>
    <w:p w:rsidR="004C38EE" w:rsidRPr="00046A01" w:rsidRDefault="004C38EE" w:rsidP="004504F0">
      <w:pPr>
        <w:widowControl/>
        <w:spacing w:line="360" w:lineRule="auto"/>
        <w:ind w:firstLineChars="200" w:firstLine="420"/>
        <w:rPr>
          <w:rFonts w:ascii="宋体" w:cs="宋体"/>
          <w:kern w:val="0"/>
          <w:szCs w:val="21"/>
          <w:u w:val="single"/>
        </w:rPr>
      </w:pPr>
      <w:r w:rsidRPr="00046A01">
        <w:rPr>
          <w:rFonts w:ascii="宋体" w:hAnsi="宋体" w:cs="宋体" w:hint="eastAsia"/>
          <w:kern w:val="0"/>
          <w:szCs w:val="21"/>
        </w:rPr>
        <w:t>【专业名称】</w:t>
      </w:r>
      <w:r>
        <w:rPr>
          <w:rFonts w:ascii="宋体" w:hAnsi="宋体" w:cs="宋体"/>
          <w:kern w:val="0"/>
          <w:szCs w:val="21"/>
        </w:rPr>
        <w:t xml:space="preserve"> </w:t>
      </w:r>
      <w:r>
        <w:rPr>
          <w:rFonts w:ascii="宋体" w:hAnsi="宋体" w:cs="宋体" w:hint="eastAsia"/>
          <w:kern w:val="0"/>
          <w:szCs w:val="21"/>
        </w:rPr>
        <w:t>药学</w:t>
      </w:r>
    </w:p>
    <w:p w:rsidR="004C38EE" w:rsidRPr="00046A01" w:rsidRDefault="004C38EE" w:rsidP="004504F0">
      <w:pPr>
        <w:widowControl/>
        <w:spacing w:line="360" w:lineRule="auto"/>
        <w:ind w:firstLineChars="200" w:firstLine="420"/>
        <w:rPr>
          <w:rFonts w:ascii="宋体" w:cs="宋体"/>
          <w:kern w:val="0"/>
          <w:szCs w:val="21"/>
          <w:u w:val="single"/>
        </w:rPr>
      </w:pPr>
      <w:r w:rsidRPr="00046A01">
        <w:rPr>
          <w:rFonts w:ascii="宋体" w:hAnsi="宋体" w:cs="宋体" w:hint="eastAsia"/>
          <w:kern w:val="0"/>
          <w:szCs w:val="21"/>
        </w:rPr>
        <w:t>【专业代码】</w:t>
      </w:r>
      <w:r>
        <w:rPr>
          <w:rFonts w:ascii="宋体" w:hAnsi="宋体" w:cs="宋体"/>
          <w:kern w:val="0"/>
          <w:szCs w:val="21"/>
        </w:rPr>
        <w:t xml:space="preserve"> </w:t>
      </w:r>
      <w:r w:rsidRPr="000E36DA">
        <w:rPr>
          <w:rFonts w:ascii="宋体" w:hAnsi="宋体"/>
          <w:color w:val="000000"/>
          <w:kern w:val="0"/>
          <w:szCs w:val="21"/>
        </w:rPr>
        <w:t>620301</w:t>
      </w:r>
    </w:p>
    <w:p w:rsidR="004C38EE" w:rsidRPr="00046A01" w:rsidRDefault="004C38EE" w:rsidP="004504F0">
      <w:pPr>
        <w:widowControl/>
        <w:spacing w:line="360" w:lineRule="auto"/>
        <w:ind w:firstLineChars="200" w:firstLine="420"/>
        <w:rPr>
          <w:rFonts w:ascii="宋体" w:cs="宋体"/>
          <w:kern w:val="0"/>
          <w:szCs w:val="21"/>
        </w:rPr>
      </w:pPr>
      <w:r w:rsidRPr="00046A01">
        <w:rPr>
          <w:rFonts w:ascii="宋体" w:hAnsi="宋体" w:cs="宋体" w:hint="eastAsia"/>
          <w:kern w:val="0"/>
          <w:szCs w:val="21"/>
        </w:rPr>
        <w:t>【学</w:t>
      </w:r>
      <w:r w:rsidRPr="00046A01">
        <w:rPr>
          <w:rFonts w:ascii="宋体" w:hAnsi="宋体" w:cs="宋体"/>
          <w:kern w:val="0"/>
          <w:szCs w:val="21"/>
        </w:rPr>
        <w:t xml:space="preserve">    </w:t>
      </w:r>
      <w:r w:rsidRPr="00046A01">
        <w:rPr>
          <w:rFonts w:ascii="宋体" w:hAnsi="宋体" w:cs="宋体" w:hint="eastAsia"/>
          <w:kern w:val="0"/>
          <w:szCs w:val="21"/>
        </w:rPr>
        <w:t>制】全日制，</w:t>
      </w:r>
      <w:r w:rsidRPr="00046A01">
        <w:rPr>
          <w:rFonts w:ascii="宋体" w:hAnsi="宋体" w:cs="宋体"/>
          <w:kern w:val="0"/>
          <w:szCs w:val="21"/>
        </w:rPr>
        <w:t>3</w:t>
      </w:r>
      <w:r w:rsidRPr="00046A01">
        <w:rPr>
          <w:rFonts w:ascii="宋体" w:hAnsi="宋体" w:cs="宋体" w:hint="eastAsia"/>
          <w:kern w:val="0"/>
          <w:szCs w:val="21"/>
        </w:rPr>
        <w:t>年</w:t>
      </w:r>
    </w:p>
    <w:p w:rsidR="004C38EE" w:rsidRDefault="004C38EE" w:rsidP="004504F0">
      <w:pPr>
        <w:tabs>
          <w:tab w:val="left" w:pos="1134"/>
        </w:tabs>
        <w:spacing w:line="360" w:lineRule="auto"/>
        <w:ind w:rightChars="-21" w:right="-44" w:firstLineChars="200" w:firstLine="420"/>
        <w:rPr>
          <w:rFonts w:ascii="宋体" w:hAnsi="宋体"/>
          <w:color w:val="000000"/>
          <w:kern w:val="0"/>
          <w:szCs w:val="21"/>
        </w:rPr>
      </w:pPr>
      <w:r w:rsidRPr="00046A01">
        <w:rPr>
          <w:rFonts w:ascii="宋体" w:hAnsi="宋体" w:cs="宋体" w:hint="eastAsia"/>
          <w:kern w:val="0"/>
          <w:szCs w:val="21"/>
        </w:rPr>
        <w:t>【招生对象】</w:t>
      </w:r>
      <w:r w:rsidRPr="000E36DA">
        <w:rPr>
          <w:rFonts w:ascii="宋体" w:hAnsi="宋体" w:hint="eastAsia"/>
          <w:color w:val="000000"/>
          <w:kern w:val="0"/>
          <w:szCs w:val="21"/>
        </w:rPr>
        <w:t>经全国普通高等学校招生考试，符合招生条件的普通高中及同等学历毕业生。</w:t>
      </w:r>
    </w:p>
    <w:p w:rsidR="00505CEC" w:rsidRDefault="00505CEC" w:rsidP="004504F0">
      <w:pPr>
        <w:spacing w:line="360" w:lineRule="auto"/>
        <w:ind w:firstLineChars="200" w:firstLine="420"/>
      </w:pPr>
      <w:r>
        <w:rPr>
          <w:rFonts w:ascii="宋体" w:hAnsi="宋体" w:cs="宋体" w:hint="eastAsia"/>
          <w:kern w:val="0"/>
          <w:szCs w:val="21"/>
        </w:rPr>
        <w:t>【简史与特色】</w:t>
      </w:r>
      <w:r w:rsidRPr="00E43D0F">
        <w:rPr>
          <w:rFonts w:hint="eastAsia"/>
          <w:color w:val="000000"/>
          <w:kern w:val="0"/>
          <w:szCs w:val="21"/>
        </w:rPr>
        <w:t>药学专业设置于</w:t>
      </w:r>
      <w:r w:rsidRPr="00E43D0F">
        <w:rPr>
          <w:color w:val="000000"/>
          <w:kern w:val="0"/>
          <w:szCs w:val="21"/>
        </w:rPr>
        <w:t>2015</w:t>
      </w:r>
      <w:r w:rsidRPr="00E43D0F">
        <w:rPr>
          <w:rFonts w:hint="eastAsia"/>
          <w:color w:val="000000"/>
          <w:kern w:val="0"/>
          <w:szCs w:val="21"/>
        </w:rPr>
        <w:t>年，</w:t>
      </w:r>
      <w:r w:rsidRPr="00E43D0F">
        <w:rPr>
          <w:rFonts w:hint="eastAsia"/>
          <w:color w:val="000000"/>
          <w:szCs w:val="21"/>
        </w:rPr>
        <w:t>学制三年，</w:t>
      </w:r>
      <w:r w:rsidRPr="00E43D0F">
        <w:rPr>
          <w:rFonts w:hint="eastAsia"/>
          <w:color w:val="000000"/>
          <w:kern w:val="0"/>
          <w:szCs w:val="21"/>
        </w:rPr>
        <w:t>于</w:t>
      </w:r>
      <w:r w:rsidRPr="00E43D0F">
        <w:rPr>
          <w:color w:val="000000"/>
          <w:kern w:val="0"/>
          <w:szCs w:val="21"/>
        </w:rPr>
        <w:t>2015</w:t>
      </w:r>
      <w:r w:rsidRPr="00E43D0F">
        <w:rPr>
          <w:rFonts w:hint="eastAsia"/>
          <w:color w:val="000000"/>
          <w:kern w:val="0"/>
          <w:szCs w:val="21"/>
        </w:rPr>
        <w:t>年秋季招生，招生人数逐年增加。本专业</w:t>
      </w:r>
      <w:r w:rsidRPr="00E43D0F">
        <w:rPr>
          <w:rFonts w:hint="eastAsia"/>
          <w:szCs w:val="21"/>
        </w:rPr>
        <w:t>拥有</w:t>
      </w:r>
      <w:r w:rsidRPr="00E43D0F">
        <w:rPr>
          <w:rFonts w:hint="eastAsia"/>
        </w:rPr>
        <w:t>专任教师</w:t>
      </w:r>
      <w:r w:rsidRPr="00E43D0F">
        <w:t xml:space="preserve"> </w:t>
      </w:r>
      <w:r>
        <w:t>2</w:t>
      </w:r>
      <w:r w:rsidR="002249C5">
        <w:t>2</w:t>
      </w:r>
      <w:r w:rsidRPr="00E43D0F">
        <w:rPr>
          <w:rFonts w:hint="eastAsia"/>
        </w:rPr>
        <w:t>人，其中副教授</w:t>
      </w:r>
      <w:r w:rsidRPr="00E43D0F">
        <w:t xml:space="preserve"> </w:t>
      </w:r>
      <w:r w:rsidR="002249C5">
        <w:t>6</w:t>
      </w:r>
      <w:r w:rsidRPr="00E43D0F">
        <w:rPr>
          <w:rFonts w:hint="eastAsia"/>
        </w:rPr>
        <w:t>人，讲师</w:t>
      </w:r>
      <w:r w:rsidRPr="00E43D0F">
        <w:t xml:space="preserve"> </w:t>
      </w:r>
      <w:r w:rsidR="002249C5">
        <w:t>8</w:t>
      </w:r>
      <w:r w:rsidRPr="00E43D0F">
        <w:rPr>
          <w:rFonts w:hint="eastAsia"/>
        </w:rPr>
        <w:t>人，助教</w:t>
      </w:r>
      <w:r w:rsidRPr="00E43D0F">
        <w:t xml:space="preserve"> </w:t>
      </w:r>
      <w:r w:rsidR="002249C5">
        <w:t>8</w:t>
      </w:r>
      <w:r w:rsidRPr="00E43D0F">
        <w:t xml:space="preserve"> </w:t>
      </w:r>
      <w:r w:rsidRPr="00E43D0F">
        <w:rPr>
          <w:rFonts w:hint="eastAsia"/>
        </w:rPr>
        <w:t>人</w:t>
      </w:r>
      <w:r>
        <w:rPr>
          <w:rFonts w:hint="eastAsia"/>
        </w:rPr>
        <w:t>；</w:t>
      </w:r>
      <w:r w:rsidRPr="00E43D0F">
        <w:rPr>
          <w:rFonts w:hint="eastAsia"/>
        </w:rPr>
        <w:t>实验师（员）</w:t>
      </w:r>
      <w:r w:rsidRPr="00E43D0F">
        <w:t xml:space="preserve">4 </w:t>
      </w:r>
      <w:r w:rsidRPr="00E43D0F">
        <w:rPr>
          <w:rFonts w:hint="eastAsia"/>
        </w:rPr>
        <w:t>人，硕士（含在读）</w:t>
      </w:r>
      <w:r>
        <w:t>1</w:t>
      </w:r>
      <w:r w:rsidR="002249C5">
        <w:t>3</w:t>
      </w:r>
      <w:r w:rsidRPr="00E43D0F">
        <w:rPr>
          <w:rFonts w:hint="eastAsia"/>
        </w:rPr>
        <w:t>人，双师型（素质）教师</w:t>
      </w:r>
      <w:r w:rsidRPr="00E43D0F">
        <w:t xml:space="preserve"> </w:t>
      </w:r>
      <w:r w:rsidR="002249C5">
        <w:t>15</w:t>
      </w:r>
      <w:r w:rsidRPr="00E43D0F">
        <w:rPr>
          <w:rFonts w:hint="eastAsia"/>
        </w:rPr>
        <w:t>人；兼职教师</w:t>
      </w:r>
      <w:r w:rsidR="00131351">
        <w:t>6</w:t>
      </w:r>
      <w:r w:rsidRPr="00E43D0F">
        <w:rPr>
          <w:rFonts w:hint="eastAsia"/>
        </w:rPr>
        <w:t>人，具有丰富的临床实践和教学经验。现有固定的校外实习基地</w:t>
      </w:r>
      <w:r w:rsidRPr="00E43D0F">
        <w:t xml:space="preserve"> 6</w:t>
      </w:r>
      <w:r w:rsidRPr="00E43D0F">
        <w:rPr>
          <w:rFonts w:hint="eastAsia"/>
        </w:rPr>
        <w:t>个，校内拥有药学专业实训室、</w:t>
      </w:r>
      <w:r w:rsidR="00131351">
        <w:rPr>
          <w:rFonts w:hint="eastAsia"/>
        </w:rPr>
        <w:t>精密</w:t>
      </w:r>
      <w:r w:rsidR="00131351">
        <w:t>仪器室、</w:t>
      </w:r>
      <w:r w:rsidRPr="00E43D0F">
        <w:rPr>
          <w:rFonts w:hint="eastAsia"/>
        </w:rPr>
        <w:t>化学实训室和基础医学实验中心，总面积</w:t>
      </w:r>
      <w:r>
        <w:rPr>
          <w:rFonts w:hint="eastAsia"/>
        </w:rPr>
        <w:t>达</w:t>
      </w:r>
      <w:r w:rsidR="008D2440">
        <w:t>2</w:t>
      </w:r>
      <w:r>
        <w:t>000</w:t>
      </w:r>
      <w:r w:rsidRPr="00E43D0F">
        <w:t xml:space="preserve"> </w:t>
      </w:r>
      <w:r>
        <w:rPr>
          <w:rFonts w:hint="eastAsia"/>
        </w:rPr>
        <w:t>m</w:t>
      </w:r>
      <w:r w:rsidRPr="009A20FC">
        <w:rPr>
          <w:vertAlign w:val="superscript"/>
        </w:rPr>
        <w:t>2</w:t>
      </w:r>
      <w:r w:rsidRPr="00E43D0F">
        <w:rPr>
          <w:rFonts w:hint="eastAsia"/>
        </w:rPr>
        <w:t>，</w:t>
      </w:r>
      <w:r w:rsidR="004F0F0E">
        <w:rPr>
          <w:rFonts w:hint="eastAsia"/>
        </w:rPr>
        <w:t>校内实</w:t>
      </w:r>
      <w:proofErr w:type="gramStart"/>
      <w:r w:rsidR="004F0F0E">
        <w:rPr>
          <w:rFonts w:hint="eastAsia"/>
        </w:rPr>
        <w:t>训</w:t>
      </w:r>
      <w:r w:rsidR="004F0F0E">
        <w:t>教学</w:t>
      </w:r>
      <w:proofErr w:type="gramEnd"/>
      <w:r w:rsidR="004F0F0E">
        <w:t>设备总值</w:t>
      </w:r>
      <w:r w:rsidR="004F0F0E">
        <w:rPr>
          <w:rFonts w:hint="eastAsia"/>
        </w:rPr>
        <w:t>700</w:t>
      </w:r>
      <w:r w:rsidR="004F0F0E">
        <w:rPr>
          <w:rFonts w:hint="eastAsia"/>
        </w:rPr>
        <w:t>万</w:t>
      </w:r>
      <w:r w:rsidR="004F0F0E">
        <w:t>元，其中药学专业</w:t>
      </w:r>
      <w:r w:rsidR="004F0F0E">
        <w:rPr>
          <w:rFonts w:hint="eastAsia"/>
        </w:rPr>
        <w:t>教学仪器</w:t>
      </w:r>
      <w:r w:rsidR="004F0F0E">
        <w:t>总值达</w:t>
      </w:r>
      <w:r w:rsidR="004F0F0E">
        <w:rPr>
          <w:rFonts w:hint="eastAsia"/>
        </w:rPr>
        <w:t>443</w:t>
      </w:r>
      <w:r w:rsidR="004F0F0E">
        <w:rPr>
          <w:rFonts w:hint="eastAsia"/>
        </w:rPr>
        <w:t>万</w:t>
      </w:r>
      <w:r w:rsidR="004F0F0E">
        <w:t>元，</w:t>
      </w:r>
      <w:r w:rsidRPr="00E43D0F">
        <w:rPr>
          <w:rFonts w:hint="eastAsia"/>
        </w:rPr>
        <w:t>各实训、实验室功能齐全，管理制度规范。</w:t>
      </w:r>
    </w:p>
    <w:p w:rsidR="00B155DA" w:rsidRPr="008D2440" w:rsidRDefault="00B155DA" w:rsidP="008D2440">
      <w:pPr>
        <w:spacing w:line="360" w:lineRule="auto"/>
        <w:ind w:firstLineChars="200" w:firstLine="420"/>
      </w:pPr>
      <w:r>
        <w:rPr>
          <w:rFonts w:hint="eastAsia"/>
        </w:rPr>
        <w:t>【</w:t>
      </w:r>
      <w:r w:rsidRPr="00046A01">
        <w:rPr>
          <w:rFonts w:hint="eastAsia"/>
        </w:rPr>
        <w:t>人才培养方案说明</w:t>
      </w:r>
      <w:r>
        <w:rPr>
          <w:rFonts w:hint="eastAsia"/>
        </w:rPr>
        <w:t>】</w:t>
      </w:r>
      <w:r w:rsidRPr="00046A01">
        <w:t> </w:t>
      </w:r>
      <w:bookmarkStart w:id="0" w:name="_Toc423355016"/>
      <w:r w:rsidRPr="008D2440">
        <w:rPr>
          <w:rFonts w:hint="eastAsia"/>
        </w:rPr>
        <w:t>药学专业设计了调研问卷，对十余家医院、企业进行了调研，通过医院、企业需求、岗位需求的调查和在校生座谈、其他院校药学专业带头人讨论，确定了药学专业人才培养的目标。根据药学的发展和专业建设的现状，组织专业教师进行了广泛讨论并提出合理建议；依据岗位、工作任务和职业能力的要求，优化课程结构；校企合作，采用“</w:t>
      </w:r>
      <w:r w:rsidRPr="008D2440">
        <w:t>2+1</w:t>
      </w:r>
      <w:r w:rsidRPr="008D2440">
        <w:rPr>
          <w:rFonts w:hint="eastAsia"/>
        </w:rPr>
        <w:t>”的人才培养模式。经药学专业教学指导委员会和教务处审核并修订形成此稿。</w:t>
      </w:r>
    </w:p>
    <w:p w:rsidR="00B155DA" w:rsidRPr="008D2440" w:rsidRDefault="00B155DA" w:rsidP="008D2440">
      <w:pPr>
        <w:widowControl/>
        <w:shd w:val="clear" w:color="auto" w:fill="FFFFFF"/>
        <w:spacing w:line="500" w:lineRule="exact"/>
        <w:ind w:firstLineChars="200" w:firstLine="420"/>
        <w:jc w:val="left"/>
        <w:outlineLvl w:val="1"/>
        <w:rPr>
          <w:rFonts w:ascii="宋体" w:cs="宋体"/>
          <w:kern w:val="0"/>
          <w:szCs w:val="21"/>
        </w:rPr>
      </w:pPr>
      <w:r>
        <w:rPr>
          <w:rFonts w:hint="eastAsia"/>
        </w:rPr>
        <w:t>【</w:t>
      </w:r>
      <w:r w:rsidRPr="00046A01">
        <w:rPr>
          <w:rFonts w:hint="eastAsia"/>
        </w:rPr>
        <w:t>人才培养方案设计理念</w:t>
      </w:r>
      <w:bookmarkEnd w:id="0"/>
      <w:r w:rsidRPr="00046A01">
        <w:t> </w:t>
      </w:r>
      <w:r>
        <w:rPr>
          <w:rFonts w:hint="eastAsia"/>
        </w:rPr>
        <w:t>】</w:t>
      </w:r>
      <w:r>
        <w:rPr>
          <w:rFonts w:hint="eastAsia"/>
          <w:color w:val="000000"/>
          <w:szCs w:val="21"/>
          <w:shd w:val="clear" w:color="auto" w:fill="FFFFFF"/>
        </w:rPr>
        <w:t>药学专业人才培养方案围绕“以服务为宗旨，以就业为导向，走产学研合作的道路”的现代高职教育理念，以</w:t>
      </w:r>
      <w:r w:rsidR="008D2440">
        <w:rPr>
          <w:rFonts w:hint="eastAsia"/>
          <w:color w:val="000000"/>
          <w:szCs w:val="21"/>
          <w:shd w:val="clear" w:color="auto" w:fill="FFFFFF"/>
        </w:rPr>
        <w:t>《</w:t>
      </w:r>
      <w:r w:rsidR="008D2440">
        <w:t>国家职业教育改革实施方案</w:t>
      </w:r>
      <w:r w:rsidR="008D2440">
        <w:rPr>
          <w:rFonts w:hint="eastAsia"/>
          <w:color w:val="000000"/>
          <w:szCs w:val="21"/>
          <w:shd w:val="clear" w:color="auto" w:fill="FFFFFF"/>
        </w:rPr>
        <w:t>》（职教</w:t>
      </w:r>
      <w:r w:rsidR="008D2440">
        <w:rPr>
          <w:rFonts w:hint="eastAsia"/>
          <w:color w:val="000000"/>
          <w:szCs w:val="21"/>
          <w:shd w:val="clear" w:color="auto" w:fill="FFFFFF"/>
        </w:rPr>
        <w:t>20</w:t>
      </w:r>
      <w:r w:rsidR="008D2440">
        <w:rPr>
          <w:rFonts w:hint="eastAsia"/>
          <w:color w:val="000000"/>
          <w:szCs w:val="21"/>
          <w:shd w:val="clear" w:color="auto" w:fill="FFFFFF"/>
        </w:rPr>
        <w:t>条）、《关于推进高等职业教育改革创新引领职业教育科学发展的若干意见》（教职成【</w:t>
      </w:r>
      <w:r w:rsidR="008D2440">
        <w:rPr>
          <w:rFonts w:ascii="Times New Roman" w:hAnsi="Times New Roman"/>
          <w:color w:val="000000"/>
          <w:szCs w:val="21"/>
          <w:shd w:val="clear" w:color="auto" w:fill="FFFFFF"/>
        </w:rPr>
        <w:t>2011</w:t>
      </w:r>
      <w:r w:rsidR="008D2440">
        <w:rPr>
          <w:rFonts w:hint="eastAsia"/>
          <w:color w:val="000000"/>
          <w:szCs w:val="21"/>
          <w:shd w:val="clear" w:color="auto" w:fill="FFFFFF"/>
        </w:rPr>
        <w:t>】</w:t>
      </w:r>
      <w:r w:rsidR="008D2440">
        <w:rPr>
          <w:rFonts w:ascii="Times New Roman" w:hAnsi="Times New Roman"/>
          <w:color w:val="000000"/>
          <w:szCs w:val="21"/>
          <w:shd w:val="clear" w:color="auto" w:fill="FFFFFF"/>
        </w:rPr>
        <w:t>12</w:t>
      </w:r>
      <w:r w:rsidR="008D2440">
        <w:rPr>
          <w:rFonts w:hint="eastAsia"/>
          <w:color w:val="000000"/>
          <w:szCs w:val="21"/>
          <w:shd w:val="clear" w:color="auto" w:fill="FFFFFF"/>
        </w:rPr>
        <w:t>号）</w:t>
      </w:r>
      <w:r>
        <w:rPr>
          <w:rFonts w:hint="eastAsia"/>
          <w:color w:val="333333"/>
          <w:szCs w:val="21"/>
          <w:shd w:val="clear" w:color="auto" w:fill="FFFFFF"/>
        </w:rPr>
        <w:t>等</w:t>
      </w:r>
      <w:r>
        <w:rPr>
          <w:rFonts w:hint="eastAsia"/>
          <w:color w:val="000000"/>
          <w:szCs w:val="21"/>
          <w:shd w:val="clear" w:color="auto" w:fill="FFFFFF"/>
        </w:rPr>
        <w:t>相关文件精神为总体指导</w:t>
      </w:r>
      <w:r>
        <w:rPr>
          <w:rFonts w:hint="eastAsia"/>
          <w:color w:val="333333"/>
          <w:szCs w:val="21"/>
          <w:shd w:val="clear" w:color="auto" w:fill="FFFFFF"/>
        </w:rPr>
        <w:t>，</w:t>
      </w:r>
      <w:r>
        <w:rPr>
          <w:rFonts w:hint="eastAsia"/>
          <w:color w:val="000000"/>
          <w:szCs w:val="21"/>
          <w:shd w:val="clear" w:color="auto" w:fill="FFFFFF"/>
        </w:rPr>
        <w:t>以医药行业一线岗位对药学技能型人才需求为导向，以服务医药行业、培养职业能力和职业素养为基本要求，坚持走“校企合作，工学结合”的专业改革发展道路，建立规范性与多样性相统一的教学机制和理论教学与实践相融合的教学体系。</w:t>
      </w:r>
      <w:r w:rsidRPr="00046A01">
        <w:rPr>
          <w:rFonts w:ascii="宋体" w:hAnsi="宋体" w:cs="宋体" w:hint="eastAsia"/>
          <w:kern w:val="0"/>
          <w:szCs w:val="21"/>
        </w:rPr>
        <w:t>设计</w:t>
      </w:r>
      <w:r w:rsidR="00F64E34">
        <w:rPr>
          <w:rFonts w:ascii="宋体" w:hAnsi="宋体" w:cs="宋体"/>
          <w:kern w:val="0"/>
          <w:szCs w:val="21"/>
        </w:rPr>
        <w:t>2020</w:t>
      </w:r>
      <w:r w:rsidRPr="00046A01">
        <w:rPr>
          <w:rFonts w:ascii="宋体" w:hAnsi="宋体" w:cs="宋体" w:hint="eastAsia"/>
          <w:kern w:val="0"/>
          <w:szCs w:val="21"/>
        </w:rPr>
        <w:t>级</w:t>
      </w:r>
      <w:r>
        <w:rPr>
          <w:rFonts w:ascii="宋体" w:hAnsi="宋体" w:cs="宋体" w:hint="eastAsia"/>
          <w:kern w:val="0"/>
          <w:szCs w:val="21"/>
        </w:rPr>
        <w:t>药学</w:t>
      </w:r>
      <w:r w:rsidRPr="00046A01">
        <w:rPr>
          <w:rFonts w:ascii="宋体" w:hAnsi="宋体" w:cs="宋体" w:hint="eastAsia"/>
          <w:kern w:val="0"/>
          <w:szCs w:val="21"/>
        </w:rPr>
        <w:t>专业人才培养方案。</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入学要求</w:t>
      </w:r>
    </w:p>
    <w:p w:rsidR="00505CEC" w:rsidRPr="00316B62" w:rsidRDefault="00505CEC" w:rsidP="004504F0">
      <w:pPr>
        <w:overflowPunct w:val="0"/>
        <w:adjustRightInd w:val="0"/>
        <w:spacing w:line="360" w:lineRule="auto"/>
        <w:ind w:firstLineChars="200" w:firstLine="420"/>
        <w:outlineLvl w:val="0"/>
        <w:rPr>
          <w:rFonts w:ascii="黑体" w:eastAsia="黑体" w:hAnsi="黑体" w:cs="黑体"/>
          <w:sz w:val="24"/>
          <w:szCs w:val="24"/>
        </w:rPr>
      </w:pPr>
      <w:r w:rsidRPr="00316B62">
        <w:rPr>
          <w:rFonts w:ascii="宋体" w:hAnsi="宋体" w:hint="eastAsia"/>
          <w:color w:val="000000"/>
          <w:kern w:val="0"/>
          <w:szCs w:val="21"/>
        </w:rPr>
        <w:t>经全国普通高等学校招生考试，符合招生条件的普通高中及同等学历毕业生。</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修业年限</w:t>
      </w:r>
    </w:p>
    <w:p w:rsidR="00505CEC" w:rsidRPr="00316B62" w:rsidRDefault="00505CEC" w:rsidP="004504F0">
      <w:pPr>
        <w:overflowPunct w:val="0"/>
        <w:adjustRightInd w:val="0"/>
        <w:spacing w:line="360" w:lineRule="auto"/>
        <w:ind w:firstLineChars="200" w:firstLine="420"/>
        <w:outlineLvl w:val="0"/>
        <w:rPr>
          <w:rFonts w:ascii="宋体" w:hAnsi="宋体"/>
          <w:color w:val="000000"/>
          <w:kern w:val="0"/>
          <w:szCs w:val="21"/>
        </w:rPr>
      </w:pPr>
      <w:r w:rsidRPr="00316B62">
        <w:rPr>
          <w:rFonts w:ascii="宋体" w:hAnsi="宋体" w:hint="eastAsia"/>
          <w:color w:val="000000"/>
          <w:kern w:val="0"/>
          <w:szCs w:val="21"/>
        </w:rPr>
        <w:t>3年</w:t>
      </w:r>
    </w:p>
    <w:p w:rsidR="00505CEC" w:rsidRPr="00505CEC" w:rsidRDefault="00505CEC" w:rsidP="004504F0">
      <w:pPr>
        <w:pStyle w:val="af2"/>
        <w:numPr>
          <w:ilvl w:val="0"/>
          <w:numId w:val="5"/>
        </w:numPr>
        <w:overflowPunct w:val="0"/>
        <w:adjustRightInd w:val="0"/>
        <w:spacing w:line="360" w:lineRule="auto"/>
        <w:ind w:firstLineChars="0"/>
        <w:outlineLvl w:val="0"/>
        <w:rPr>
          <w:rFonts w:ascii="黑体" w:eastAsia="黑体" w:hAnsi="黑体" w:cs="黑体"/>
          <w:sz w:val="24"/>
          <w:szCs w:val="24"/>
        </w:rPr>
      </w:pPr>
      <w:r w:rsidRPr="00505CEC">
        <w:rPr>
          <w:rFonts w:ascii="黑体" w:eastAsia="黑体" w:hAnsi="黑体" w:cs="黑体" w:hint="eastAsia"/>
          <w:sz w:val="24"/>
          <w:szCs w:val="24"/>
        </w:rPr>
        <w:t>职业面向</w:t>
      </w:r>
    </w:p>
    <w:p w:rsidR="006F1406" w:rsidRDefault="006F1406" w:rsidP="006F1406">
      <w:pPr>
        <w:spacing w:line="360" w:lineRule="auto"/>
        <w:ind w:firstLineChars="200" w:firstLine="420"/>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8"/>
        <w:gridCol w:w="1364"/>
        <w:gridCol w:w="1433"/>
        <w:gridCol w:w="3384"/>
        <w:gridCol w:w="1380"/>
      </w:tblGrid>
      <w:tr w:rsidR="006F1406" w:rsidRPr="00F4685F" w:rsidTr="006F1406">
        <w:trPr>
          <w:trHeight w:val="1659"/>
          <w:jc w:val="center"/>
        </w:trPr>
        <w:tc>
          <w:tcPr>
            <w:tcW w:w="1318" w:type="dxa"/>
            <w:shd w:val="clear" w:color="auto" w:fill="auto"/>
            <w:vAlign w:val="center"/>
          </w:tcPr>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所属专业</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大类</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364" w:type="dxa"/>
            <w:shd w:val="clear" w:color="auto" w:fill="auto"/>
            <w:vAlign w:val="center"/>
          </w:tcPr>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所属</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专业类</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433" w:type="dxa"/>
            <w:shd w:val="clear" w:color="auto" w:fill="auto"/>
            <w:vAlign w:val="center"/>
          </w:tcPr>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对应行业</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3384" w:type="dxa"/>
            <w:shd w:val="clear" w:color="auto" w:fill="auto"/>
            <w:vAlign w:val="center"/>
          </w:tcPr>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主要职业类别</w:t>
            </w:r>
          </w:p>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（代码）</w:t>
            </w:r>
          </w:p>
        </w:tc>
        <w:tc>
          <w:tcPr>
            <w:tcW w:w="1380" w:type="dxa"/>
            <w:shd w:val="clear" w:color="auto" w:fill="auto"/>
            <w:vAlign w:val="center"/>
          </w:tcPr>
          <w:p w:rsidR="006F1406" w:rsidRPr="00424A44" w:rsidRDefault="006F1406" w:rsidP="00424A44">
            <w:pPr>
              <w:spacing w:line="240" w:lineRule="exact"/>
              <w:jc w:val="center"/>
              <w:rPr>
                <w:rFonts w:ascii="宋体" w:hAnsi="宋体" w:cs="宋体"/>
                <w:b/>
                <w:bCs/>
                <w:kern w:val="0"/>
                <w:sz w:val="18"/>
                <w:szCs w:val="18"/>
              </w:rPr>
            </w:pPr>
            <w:r w:rsidRPr="00424A44">
              <w:rPr>
                <w:rFonts w:ascii="宋体" w:hAnsi="宋体" w:cs="宋体"/>
                <w:b/>
                <w:bCs/>
                <w:kern w:val="0"/>
                <w:sz w:val="18"/>
                <w:szCs w:val="18"/>
              </w:rPr>
              <w:t>主要岗位</w:t>
            </w:r>
          </w:p>
          <w:p w:rsidR="006F1406" w:rsidRPr="00424A44" w:rsidRDefault="006F1406" w:rsidP="00424A44">
            <w:pPr>
              <w:spacing w:line="240" w:lineRule="exact"/>
              <w:ind w:left="140"/>
              <w:jc w:val="center"/>
              <w:rPr>
                <w:rFonts w:ascii="宋体" w:hAnsi="宋体" w:cs="宋体"/>
                <w:b/>
                <w:bCs/>
                <w:kern w:val="0"/>
                <w:sz w:val="18"/>
                <w:szCs w:val="18"/>
              </w:rPr>
            </w:pPr>
            <w:r w:rsidRPr="00424A44">
              <w:rPr>
                <w:rFonts w:ascii="宋体" w:hAnsi="宋体" w:cs="宋体"/>
                <w:b/>
                <w:bCs/>
                <w:kern w:val="0"/>
                <w:sz w:val="18"/>
                <w:szCs w:val="18"/>
              </w:rPr>
              <w:t>群</w:t>
            </w:r>
          </w:p>
        </w:tc>
      </w:tr>
      <w:tr w:rsidR="006F1406" w:rsidRPr="00F4685F" w:rsidTr="006F1406">
        <w:trPr>
          <w:trHeight w:val="2169"/>
          <w:jc w:val="center"/>
        </w:trPr>
        <w:tc>
          <w:tcPr>
            <w:tcW w:w="1318" w:type="dxa"/>
            <w:shd w:val="clear" w:color="auto" w:fill="auto"/>
            <w:vAlign w:val="center"/>
          </w:tcPr>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医药卫</w:t>
            </w:r>
          </w:p>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生大类</w:t>
            </w:r>
          </w:p>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（62）</w:t>
            </w:r>
          </w:p>
        </w:tc>
        <w:tc>
          <w:tcPr>
            <w:tcW w:w="1364" w:type="dxa"/>
            <w:shd w:val="clear" w:color="auto" w:fill="auto"/>
            <w:vAlign w:val="center"/>
          </w:tcPr>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药学</w:t>
            </w:r>
            <w:r w:rsidRPr="00E628D7">
              <w:rPr>
                <w:rFonts w:asciiTheme="minorEastAsia" w:eastAsiaTheme="minorEastAsia" w:hAnsiTheme="minorEastAsia"/>
                <w:sz w:val="18"/>
                <w:szCs w:val="18"/>
              </w:rPr>
              <w:t>类</w:t>
            </w:r>
          </w:p>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（6203）</w:t>
            </w:r>
          </w:p>
        </w:tc>
        <w:tc>
          <w:tcPr>
            <w:tcW w:w="1433" w:type="dxa"/>
            <w:shd w:val="clear" w:color="auto" w:fill="auto"/>
            <w:vAlign w:val="center"/>
          </w:tcPr>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sz w:val="18"/>
                <w:szCs w:val="18"/>
              </w:rPr>
              <w:t>卫生（84）</w:t>
            </w:r>
          </w:p>
        </w:tc>
        <w:tc>
          <w:tcPr>
            <w:tcW w:w="3384" w:type="dxa"/>
            <w:shd w:val="clear" w:color="auto" w:fill="auto"/>
            <w:vAlign w:val="center"/>
          </w:tcPr>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药师（2-05-06-01）</w:t>
            </w:r>
          </w:p>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制药工程技术人员</w:t>
            </w:r>
            <w:r w:rsidRPr="00E628D7">
              <w:rPr>
                <w:rFonts w:asciiTheme="minorEastAsia" w:eastAsiaTheme="minorEastAsia" w:hAnsiTheme="minorEastAsia"/>
                <w:sz w:val="18"/>
                <w:szCs w:val="18"/>
              </w:rPr>
              <w:t>（</w:t>
            </w:r>
            <w:r w:rsidRPr="00E628D7">
              <w:rPr>
                <w:rFonts w:asciiTheme="minorEastAsia" w:eastAsiaTheme="minorEastAsia" w:hAnsiTheme="minorEastAsia" w:hint="eastAsia"/>
                <w:sz w:val="18"/>
                <w:szCs w:val="18"/>
              </w:rPr>
              <w:t>2-02-32-22</w:t>
            </w:r>
            <w:r w:rsidRPr="00E628D7">
              <w:rPr>
                <w:rFonts w:asciiTheme="minorEastAsia" w:eastAsiaTheme="minorEastAsia" w:hAnsiTheme="minorEastAsia"/>
                <w:sz w:val="18"/>
                <w:szCs w:val="18"/>
              </w:rPr>
              <w:t>）</w:t>
            </w:r>
          </w:p>
          <w:p w:rsidR="006F1406" w:rsidRPr="00E628D7" w:rsidRDefault="006F1406"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医药商品</w:t>
            </w:r>
            <w:r w:rsidRPr="00E628D7">
              <w:rPr>
                <w:rFonts w:asciiTheme="minorEastAsia" w:eastAsiaTheme="minorEastAsia" w:hAnsiTheme="minorEastAsia"/>
                <w:sz w:val="18"/>
                <w:szCs w:val="18"/>
              </w:rPr>
              <w:t>购销员（</w:t>
            </w:r>
            <w:r w:rsidRPr="00E628D7">
              <w:rPr>
                <w:rFonts w:asciiTheme="minorEastAsia" w:eastAsiaTheme="minorEastAsia" w:hAnsiTheme="minorEastAsia" w:hint="eastAsia"/>
                <w:sz w:val="18"/>
                <w:szCs w:val="18"/>
              </w:rPr>
              <w:t>4-01-05-02</w:t>
            </w:r>
            <w:r w:rsidRPr="00E628D7">
              <w:rPr>
                <w:rFonts w:asciiTheme="minorEastAsia" w:eastAsiaTheme="minorEastAsia" w:hAnsiTheme="minorEastAsia"/>
                <w:sz w:val="18"/>
                <w:szCs w:val="18"/>
              </w:rPr>
              <w:t>）</w:t>
            </w:r>
          </w:p>
        </w:tc>
        <w:tc>
          <w:tcPr>
            <w:tcW w:w="1380" w:type="dxa"/>
            <w:shd w:val="clear" w:color="auto" w:fill="auto"/>
            <w:vAlign w:val="center"/>
          </w:tcPr>
          <w:p w:rsidR="006F1406" w:rsidRPr="00E628D7" w:rsidRDefault="00F64E34"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药剂师</w:t>
            </w:r>
          </w:p>
          <w:p w:rsidR="00F64E34" w:rsidRPr="00E628D7" w:rsidRDefault="00F64E34"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药品</w:t>
            </w:r>
            <w:r w:rsidRPr="00E628D7">
              <w:rPr>
                <w:rFonts w:asciiTheme="minorEastAsia" w:eastAsiaTheme="minorEastAsia" w:hAnsiTheme="minorEastAsia"/>
                <w:sz w:val="18"/>
                <w:szCs w:val="18"/>
              </w:rPr>
              <w:t>生产</w:t>
            </w:r>
          </w:p>
          <w:p w:rsidR="00F64E34" w:rsidRPr="00E628D7" w:rsidRDefault="00F64E34"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质量检验</w:t>
            </w:r>
          </w:p>
          <w:p w:rsidR="00F64E34" w:rsidRPr="00E628D7" w:rsidRDefault="00F64E34" w:rsidP="00E628D7">
            <w:pPr>
              <w:tabs>
                <w:tab w:val="left" w:pos="5205"/>
              </w:tabs>
              <w:spacing w:line="240" w:lineRule="exact"/>
              <w:ind w:firstLineChars="98" w:firstLine="176"/>
              <w:rPr>
                <w:rFonts w:asciiTheme="minorEastAsia" w:eastAsiaTheme="minorEastAsia" w:hAnsiTheme="minorEastAsia"/>
                <w:sz w:val="18"/>
                <w:szCs w:val="18"/>
              </w:rPr>
            </w:pPr>
            <w:r w:rsidRPr="00E628D7">
              <w:rPr>
                <w:rFonts w:asciiTheme="minorEastAsia" w:eastAsiaTheme="minorEastAsia" w:hAnsiTheme="minorEastAsia" w:hint="eastAsia"/>
                <w:sz w:val="18"/>
                <w:szCs w:val="18"/>
              </w:rPr>
              <w:t>医药商品购销</w:t>
            </w:r>
          </w:p>
        </w:tc>
      </w:tr>
    </w:tbl>
    <w:p w:rsidR="001971AF" w:rsidRDefault="006F1406" w:rsidP="006F1406">
      <w:pPr>
        <w:spacing w:line="360" w:lineRule="auto"/>
        <w:ind w:firstLineChars="200" w:firstLine="420"/>
      </w:pPr>
      <w:r>
        <w:t xml:space="preserve"> </w:t>
      </w:r>
    </w:p>
    <w:p w:rsidR="00505CEC" w:rsidRPr="00316B62" w:rsidRDefault="00505CEC" w:rsidP="004504F0">
      <w:pPr>
        <w:shd w:val="clear" w:color="auto" w:fill="FFFFFF"/>
        <w:spacing w:line="360" w:lineRule="auto"/>
        <w:ind w:firstLineChars="200" w:firstLine="422"/>
        <w:rPr>
          <w:rFonts w:ascii="宋体" w:cs="宋体"/>
          <w:b/>
          <w:kern w:val="0"/>
          <w:szCs w:val="21"/>
        </w:rPr>
      </w:pPr>
      <w:r w:rsidRPr="00316B62">
        <w:rPr>
          <w:rFonts w:ascii="宋体" w:hAnsi="宋体" w:hint="eastAsia"/>
          <w:b/>
          <w:bCs/>
          <w:szCs w:val="21"/>
        </w:rPr>
        <w:t>（一）</w:t>
      </w:r>
      <w:r w:rsidRPr="00316B62">
        <w:rPr>
          <w:rFonts w:ascii="宋体" w:hAnsi="宋体" w:cs="宋体" w:hint="eastAsia"/>
          <w:b/>
          <w:kern w:val="0"/>
          <w:szCs w:val="21"/>
        </w:rPr>
        <w:t>职业岗位分析</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031"/>
        <w:gridCol w:w="1547"/>
        <w:gridCol w:w="3923"/>
        <w:gridCol w:w="1931"/>
      </w:tblGrid>
      <w:tr w:rsidR="00505CEC" w:rsidRPr="00D3580D" w:rsidTr="00F64E34">
        <w:trPr>
          <w:trHeight w:hRule="exact" w:val="691"/>
          <w:jc w:val="center"/>
        </w:trPr>
        <w:tc>
          <w:tcPr>
            <w:tcW w:w="518"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序号</w:t>
            </w:r>
          </w:p>
        </w:tc>
        <w:tc>
          <w:tcPr>
            <w:tcW w:w="1031"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就业岗位</w:t>
            </w:r>
          </w:p>
        </w:tc>
        <w:tc>
          <w:tcPr>
            <w:tcW w:w="1547"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岗位描述</w:t>
            </w:r>
          </w:p>
        </w:tc>
        <w:tc>
          <w:tcPr>
            <w:tcW w:w="3923" w:type="dxa"/>
            <w:vAlign w:val="center"/>
          </w:tcPr>
          <w:p w:rsidR="00505CEC" w:rsidRPr="004504F0" w:rsidRDefault="00505CEC" w:rsidP="004504F0">
            <w:pPr>
              <w:spacing w:line="240" w:lineRule="exact"/>
              <w:jc w:val="center"/>
              <w:rPr>
                <w:rFonts w:ascii="宋体" w:cs="宋体"/>
                <w:b/>
                <w:bCs/>
                <w:kern w:val="0"/>
                <w:sz w:val="18"/>
                <w:szCs w:val="18"/>
              </w:rPr>
            </w:pPr>
            <w:r w:rsidRPr="004504F0">
              <w:rPr>
                <w:rFonts w:ascii="宋体" w:hAnsi="宋体" w:cs="宋体" w:hint="eastAsia"/>
                <w:b/>
                <w:bCs/>
                <w:kern w:val="0"/>
                <w:sz w:val="18"/>
                <w:szCs w:val="18"/>
              </w:rPr>
              <w:t>胜任岗位的职业技能与素质要求</w:t>
            </w:r>
          </w:p>
        </w:tc>
        <w:tc>
          <w:tcPr>
            <w:tcW w:w="1931" w:type="dxa"/>
            <w:vAlign w:val="center"/>
          </w:tcPr>
          <w:p w:rsidR="00505CEC" w:rsidRPr="004504F0" w:rsidRDefault="00505CEC" w:rsidP="004504F0">
            <w:pPr>
              <w:spacing w:line="240" w:lineRule="exact"/>
              <w:jc w:val="center"/>
              <w:rPr>
                <w:rFonts w:ascii="宋体"/>
                <w:b/>
                <w:sz w:val="18"/>
                <w:szCs w:val="18"/>
              </w:rPr>
            </w:pPr>
            <w:r w:rsidRPr="004504F0">
              <w:rPr>
                <w:rFonts w:ascii="宋体" w:hAnsi="宋体" w:cs="宋体" w:hint="eastAsia"/>
                <w:b/>
                <w:bCs/>
                <w:kern w:val="0"/>
                <w:sz w:val="18"/>
                <w:szCs w:val="18"/>
              </w:rPr>
              <w:t>相应课程</w:t>
            </w:r>
          </w:p>
        </w:tc>
      </w:tr>
      <w:tr w:rsidR="00505CEC" w:rsidRPr="00D3580D" w:rsidTr="00F64E34">
        <w:trPr>
          <w:trHeight w:hRule="exact" w:val="3136"/>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1</w:t>
            </w:r>
          </w:p>
        </w:tc>
        <w:tc>
          <w:tcPr>
            <w:tcW w:w="1031" w:type="dxa"/>
            <w:vAlign w:val="center"/>
          </w:tcPr>
          <w:p w:rsidR="00505CEC" w:rsidRPr="00D3580D" w:rsidRDefault="00505CEC" w:rsidP="004504F0">
            <w:pPr>
              <w:spacing w:line="240" w:lineRule="exact"/>
              <w:jc w:val="center"/>
              <w:rPr>
                <w:rFonts w:ascii="宋体"/>
                <w:sz w:val="18"/>
                <w:szCs w:val="18"/>
              </w:rPr>
            </w:pPr>
            <w:r w:rsidRPr="00D3580D">
              <w:rPr>
                <w:rFonts w:hint="eastAsia"/>
                <w:sz w:val="18"/>
                <w:szCs w:val="18"/>
              </w:rPr>
              <w:t>药品调剂</w:t>
            </w:r>
          </w:p>
        </w:tc>
        <w:tc>
          <w:tcPr>
            <w:tcW w:w="1547" w:type="dxa"/>
            <w:vAlign w:val="center"/>
          </w:tcPr>
          <w:p w:rsidR="00505CEC" w:rsidRPr="00D3580D" w:rsidRDefault="00505CEC" w:rsidP="004504F0">
            <w:pPr>
              <w:spacing w:line="240" w:lineRule="exact"/>
              <w:rPr>
                <w:rFonts w:ascii="宋体"/>
                <w:sz w:val="18"/>
                <w:szCs w:val="18"/>
              </w:rPr>
            </w:pPr>
            <w:r w:rsidRPr="00D3580D">
              <w:rPr>
                <w:rFonts w:ascii="宋体" w:hAnsi="宋体"/>
                <w:sz w:val="18"/>
                <w:szCs w:val="18"/>
              </w:rPr>
              <w:t>1.</w:t>
            </w:r>
            <w:r w:rsidRPr="00D3580D">
              <w:rPr>
                <w:rFonts w:ascii="宋体" w:hAnsi="宋体" w:hint="eastAsia"/>
                <w:sz w:val="18"/>
                <w:szCs w:val="18"/>
              </w:rPr>
              <w:t>接收、审查、调配处方</w:t>
            </w:r>
          </w:p>
          <w:p w:rsidR="00505CEC" w:rsidRPr="00D3580D" w:rsidRDefault="00505CEC" w:rsidP="004504F0">
            <w:pPr>
              <w:spacing w:line="240" w:lineRule="exact"/>
              <w:rPr>
                <w:rFonts w:ascii="宋体"/>
                <w:sz w:val="18"/>
                <w:szCs w:val="18"/>
              </w:rPr>
            </w:pPr>
            <w:r w:rsidRPr="00D3580D">
              <w:rPr>
                <w:rFonts w:ascii="宋体" w:hAnsi="宋体"/>
                <w:sz w:val="18"/>
                <w:szCs w:val="18"/>
              </w:rPr>
              <w:t>2.</w:t>
            </w:r>
            <w:r w:rsidRPr="00D3580D">
              <w:rPr>
                <w:rFonts w:ascii="宋体" w:hAnsi="宋体" w:hint="eastAsia"/>
                <w:sz w:val="18"/>
                <w:szCs w:val="18"/>
              </w:rPr>
              <w:t>药品请领、验收、摆放、养护</w:t>
            </w:r>
          </w:p>
          <w:p w:rsidR="00505CEC" w:rsidRPr="00D3580D" w:rsidRDefault="00505CEC" w:rsidP="004504F0">
            <w:pPr>
              <w:spacing w:line="240" w:lineRule="exact"/>
              <w:rPr>
                <w:rFonts w:ascii="宋体"/>
                <w:sz w:val="18"/>
                <w:szCs w:val="18"/>
              </w:rPr>
            </w:pPr>
            <w:r w:rsidRPr="00D3580D">
              <w:rPr>
                <w:rFonts w:ascii="宋体" w:hAnsi="宋体"/>
                <w:sz w:val="18"/>
                <w:szCs w:val="18"/>
              </w:rPr>
              <w:t>3.</w:t>
            </w:r>
            <w:r w:rsidRPr="00D3580D">
              <w:rPr>
                <w:rFonts w:ascii="宋体" w:hAnsi="宋体" w:hint="eastAsia"/>
                <w:sz w:val="18"/>
                <w:szCs w:val="18"/>
              </w:rPr>
              <w:t>用药指导与服务</w:t>
            </w:r>
          </w:p>
          <w:p w:rsidR="00505CEC" w:rsidRPr="00D3580D" w:rsidRDefault="00505CEC" w:rsidP="004504F0">
            <w:pPr>
              <w:spacing w:line="240" w:lineRule="exact"/>
              <w:jc w:val="left"/>
              <w:rPr>
                <w:rFonts w:ascii="宋体"/>
                <w:sz w:val="18"/>
                <w:szCs w:val="18"/>
              </w:rPr>
            </w:pPr>
            <w:r w:rsidRPr="00D3580D">
              <w:rPr>
                <w:rFonts w:ascii="宋体" w:hAnsi="宋体"/>
                <w:sz w:val="18"/>
                <w:szCs w:val="18"/>
              </w:rPr>
              <w:t>4.</w:t>
            </w:r>
            <w:r>
              <w:rPr>
                <w:rFonts w:ascii="宋体" w:hAnsi="宋体" w:hint="eastAsia"/>
                <w:sz w:val="18"/>
                <w:szCs w:val="18"/>
              </w:rPr>
              <w:t>特殊</w:t>
            </w:r>
            <w:r w:rsidRPr="00D3580D">
              <w:rPr>
                <w:rFonts w:ascii="宋体" w:hAnsi="宋体" w:hint="eastAsia"/>
                <w:sz w:val="18"/>
                <w:szCs w:val="18"/>
              </w:rPr>
              <w:t>药品管理</w:t>
            </w:r>
          </w:p>
        </w:tc>
        <w:tc>
          <w:tcPr>
            <w:tcW w:w="3923" w:type="dxa"/>
            <w:vAlign w:val="center"/>
          </w:tcPr>
          <w:p w:rsidR="00505CEC" w:rsidRPr="00D3580D" w:rsidRDefault="00505CEC" w:rsidP="004504F0">
            <w:pPr>
              <w:tabs>
                <w:tab w:val="left" w:pos="5205"/>
              </w:tabs>
              <w:spacing w:line="240" w:lineRule="exact"/>
              <w:ind w:firstLineChars="98" w:firstLine="176"/>
              <w:rPr>
                <w:rFonts w:ascii="黑体" w:eastAsia="黑体" w:hAnsi="黑体"/>
                <w:b/>
                <w:sz w:val="18"/>
                <w:szCs w:val="18"/>
              </w:rPr>
            </w:pPr>
            <w:r w:rsidRPr="00D3580D">
              <w:rPr>
                <w:rFonts w:hint="eastAsia"/>
                <w:sz w:val="18"/>
                <w:szCs w:val="18"/>
              </w:rPr>
              <w:t>熟练使用医院信息管理系统打印处方并了解病人信息能力；与开</w:t>
            </w:r>
            <w:smartTag w:uri="urn:schemas-microsoft-com:office:smarttags" w:element="PersonName">
              <w:smartTagPr>
                <w:attr w:name="ProductID" w:val="方"/>
              </w:smartTagPr>
              <w:r w:rsidRPr="00D3580D">
                <w:rPr>
                  <w:rFonts w:hint="eastAsia"/>
                  <w:sz w:val="18"/>
                  <w:szCs w:val="18"/>
                </w:rPr>
                <w:t>方</w:t>
              </w:r>
            </w:smartTag>
            <w:r w:rsidRPr="00D3580D">
              <w:rPr>
                <w:rFonts w:hint="eastAsia"/>
                <w:sz w:val="18"/>
                <w:szCs w:val="18"/>
              </w:rPr>
              <w:t>医师沟通解决处方中的疑问和差错能力；核对处方，正确发药并会交待病人注意事项的能力；会中药处方调配，准确称量及交待患者中药的煎煮法与注意事项；会解读处方并能判断处方中的药物是否存在配伍禁忌；中药鉴定方法和一般炮制方法及储存、保管的能力；正确处理变质、过期药品、近效期药品的能力；具有解读药品说明书的能力。</w:t>
            </w:r>
          </w:p>
        </w:tc>
        <w:tc>
          <w:tcPr>
            <w:tcW w:w="1931" w:type="dxa"/>
            <w:vAlign w:val="center"/>
          </w:tcPr>
          <w:p w:rsidR="00505CEC" w:rsidRPr="007363A6" w:rsidRDefault="00505CEC" w:rsidP="004504F0">
            <w:pPr>
              <w:spacing w:line="240" w:lineRule="exact"/>
              <w:rPr>
                <w:sz w:val="18"/>
                <w:szCs w:val="18"/>
              </w:rPr>
            </w:pPr>
            <w:r w:rsidRPr="007363A6">
              <w:rPr>
                <w:rFonts w:hint="eastAsia"/>
                <w:sz w:val="18"/>
                <w:szCs w:val="18"/>
              </w:rPr>
              <w:t>药理学</w:t>
            </w:r>
          </w:p>
          <w:p w:rsidR="00505CEC" w:rsidRPr="007363A6" w:rsidRDefault="00505CEC" w:rsidP="004504F0">
            <w:pPr>
              <w:spacing w:line="240" w:lineRule="exact"/>
              <w:rPr>
                <w:sz w:val="18"/>
                <w:szCs w:val="18"/>
              </w:rPr>
            </w:pPr>
            <w:r w:rsidRPr="007363A6">
              <w:rPr>
                <w:rFonts w:hint="eastAsia"/>
                <w:sz w:val="18"/>
                <w:szCs w:val="18"/>
              </w:rPr>
              <w:t>药物化学</w:t>
            </w:r>
          </w:p>
          <w:p w:rsidR="00505CEC" w:rsidRPr="007363A6" w:rsidRDefault="00505CEC" w:rsidP="004504F0">
            <w:pPr>
              <w:spacing w:line="240" w:lineRule="exact"/>
              <w:rPr>
                <w:sz w:val="18"/>
                <w:szCs w:val="18"/>
              </w:rPr>
            </w:pPr>
            <w:r w:rsidRPr="007363A6">
              <w:rPr>
                <w:rFonts w:hint="eastAsia"/>
                <w:sz w:val="18"/>
                <w:szCs w:val="18"/>
              </w:rPr>
              <w:t>药剂学</w:t>
            </w:r>
          </w:p>
          <w:p w:rsidR="00505CEC" w:rsidRPr="007363A6" w:rsidRDefault="00505CEC" w:rsidP="004504F0">
            <w:pPr>
              <w:spacing w:line="240" w:lineRule="exact"/>
              <w:rPr>
                <w:sz w:val="18"/>
                <w:szCs w:val="18"/>
              </w:rPr>
            </w:pPr>
            <w:r w:rsidRPr="007363A6">
              <w:rPr>
                <w:rFonts w:hint="eastAsia"/>
                <w:sz w:val="18"/>
                <w:szCs w:val="18"/>
              </w:rPr>
              <w:t>天然药物学</w:t>
            </w:r>
          </w:p>
          <w:p w:rsidR="00505CEC" w:rsidRPr="007363A6" w:rsidRDefault="00505CEC" w:rsidP="004504F0">
            <w:pPr>
              <w:spacing w:line="240" w:lineRule="exact"/>
              <w:rPr>
                <w:sz w:val="18"/>
                <w:szCs w:val="18"/>
              </w:rPr>
            </w:pPr>
            <w:r w:rsidRPr="007363A6">
              <w:rPr>
                <w:rFonts w:hint="eastAsia"/>
                <w:sz w:val="18"/>
                <w:szCs w:val="18"/>
              </w:rPr>
              <w:t>药事管理与法规</w:t>
            </w:r>
          </w:p>
          <w:p w:rsidR="00505CEC" w:rsidRPr="007363A6" w:rsidRDefault="00505CEC" w:rsidP="004504F0">
            <w:pPr>
              <w:spacing w:line="240" w:lineRule="exact"/>
              <w:rPr>
                <w:sz w:val="18"/>
                <w:szCs w:val="18"/>
              </w:rPr>
            </w:pPr>
            <w:r w:rsidRPr="007363A6">
              <w:rPr>
                <w:rFonts w:hint="eastAsia"/>
                <w:sz w:val="18"/>
                <w:szCs w:val="18"/>
              </w:rPr>
              <w:t>临床药物治疗学</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rFonts w:ascii="黑体" w:eastAsia="黑体" w:hAnsi="黑体"/>
                <w:b/>
                <w:sz w:val="18"/>
                <w:szCs w:val="18"/>
              </w:rPr>
            </w:pPr>
            <w:r w:rsidRPr="007363A6">
              <w:rPr>
                <w:rFonts w:hint="eastAsia"/>
                <w:sz w:val="18"/>
                <w:szCs w:val="18"/>
              </w:rPr>
              <w:t>药品储存与养护</w:t>
            </w:r>
          </w:p>
        </w:tc>
      </w:tr>
      <w:tr w:rsidR="00505CEC" w:rsidRPr="00D3580D" w:rsidTr="00F64E34">
        <w:trPr>
          <w:trHeight w:hRule="exact" w:val="2234"/>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2</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药库管理</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药品采购</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药品验收、出入库与摆放</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药品养护与保管</w:t>
            </w:r>
          </w:p>
        </w:tc>
        <w:tc>
          <w:tcPr>
            <w:tcW w:w="3923" w:type="dxa"/>
          </w:tcPr>
          <w:p w:rsidR="00505CEC" w:rsidRPr="00D3580D" w:rsidRDefault="00505CEC" w:rsidP="004504F0">
            <w:pPr>
              <w:spacing w:line="240" w:lineRule="exact"/>
              <w:rPr>
                <w:sz w:val="18"/>
                <w:szCs w:val="18"/>
              </w:rPr>
            </w:pPr>
            <w:r w:rsidRPr="00D3580D">
              <w:rPr>
                <w:rFonts w:hint="eastAsia"/>
                <w:sz w:val="18"/>
                <w:szCs w:val="18"/>
              </w:rPr>
              <w:t>会根据用药规律和库存情况编制药品采购计划；会熟练使用医院药品信息管理系统；会药品验收入库、出库与发放；能整齐有序摆放药品；能根据临床常用各类药品和中药材的贮存条件保管药品；能对过期、变质、破损药品及药材办理报废、报损手续和销毁处理。</w:t>
            </w:r>
          </w:p>
        </w:tc>
        <w:tc>
          <w:tcPr>
            <w:tcW w:w="1931" w:type="dxa"/>
          </w:tcPr>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药事管理与法规</w:t>
            </w:r>
          </w:p>
          <w:p w:rsidR="00505CEC" w:rsidRDefault="00505CEC" w:rsidP="004504F0">
            <w:pPr>
              <w:spacing w:line="240" w:lineRule="exact"/>
              <w:rPr>
                <w:sz w:val="18"/>
                <w:szCs w:val="18"/>
              </w:rPr>
            </w:pPr>
            <w:r>
              <w:rPr>
                <w:rFonts w:hint="eastAsia"/>
                <w:sz w:val="18"/>
                <w:szCs w:val="18"/>
              </w:rPr>
              <w:t>天然药物学</w:t>
            </w:r>
          </w:p>
          <w:p w:rsidR="00505CEC" w:rsidRPr="00D3580D" w:rsidRDefault="00505CEC" w:rsidP="004504F0">
            <w:pPr>
              <w:spacing w:line="240" w:lineRule="exact"/>
              <w:rPr>
                <w:sz w:val="18"/>
                <w:szCs w:val="18"/>
              </w:rPr>
            </w:pPr>
            <w:r>
              <w:rPr>
                <w:rFonts w:hint="eastAsia"/>
                <w:sz w:val="18"/>
                <w:szCs w:val="18"/>
              </w:rPr>
              <w:t>药品储存与养护</w:t>
            </w:r>
          </w:p>
        </w:tc>
      </w:tr>
      <w:tr w:rsidR="00505CEC" w:rsidRPr="00D3580D" w:rsidTr="00F64E34">
        <w:trPr>
          <w:trHeight w:hRule="exact" w:val="1381"/>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3</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静脉用药调配</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处方审核</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药物配置</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成品核对、包装、密封</w:t>
            </w:r>
          </w:p>
        </w:tc>
        <w:tc>
          <w:tcPr>
            <w:tcW w:w="3923" w:type="dxa"/>
          </w:tcPr>
          <w:p w:rsidR="00505CEC" w:rsidRPr="00D3580D" w:rsidRDefault="00505CEC" w:rsidP="004504F0">
            <w:pPr>
              <w:spacing w:line="240" w:lineRule="exact"/>
              <w:rPr>
                <w:sz w:val="18"/>
                <w:szCs w:val="18"/>
              </w:rPr>
            </w:pPr>
            <w:r w:rsidRPr="00D3580D">
              <w:rPr>
                <w:rFonts w:hint="eastAsia"/>
                <w:sz w:val="18"/>
                <w:szCs w:val="18"/>
              </w:rPr>
              <w:t>能熟练使用医院信息管理系统打印处方并会解读处方；具有初步判断常见注射剂配置成品性状变化并在操作中加以应用的能力；会进行无菌操作。</w:t>
            </w:r>
          </w:p>
        </w:tc>
        <w:tc>
          <w:tcPr>
            <w:tcW w:w="1931" w:type="dxa"/>
          </w:tcPr>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药理学</w:t>
            </w:r>
          </w:p>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F64E34">
        <w:trPr>
          <w:trHeight w:hRule="exact" w:val="1732"/>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4</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制剂室</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制剂前准备</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制剂生产</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质量控制</w:t>
            </w:r>
          </w:p>
        </w:tc>
        <w:tc>
          <w:tcPr>
            <w:tcW w:w="3923" w:type="dxa"/>
          </w:tcPr>
          <w:p w:rsidR="00505CEC" w:rsidRPr="00D3580D" w:rsidRDefault="00505CEC" w:rsidP="004504F0">
            <w:pPr>
              <w:spacing w:line="240" w:lineRule="exact"/>
              <w:rPr>
                <w:sz w:val="18"/>
                <w:szCs w:val="18"/>
              </w:rPr>
            </w:pPr>
            <w:r w:rsidRPr="00D3580D">
              <w:rPr>
                <w:rFonts w:hint="eastAsia"/>
                <w:sz w:val="18"/>
                <w:szCs w:val="18"/>
              </w:rPr>
              <w:t>会根据用药规律和库存情况编制制剂计划和安排生产；会填写制剂配置记录，能根据处方准备制剂配制物料；会进行制剂设备及环境清洁消毒；能分析制剂生产中发生的问题并及时解决；会填写配置记录并做好清场工作。</w:t>
            </w:r>
          </w:p>
        </w:tc>
        <w:tc>
          <w:tcPr>
            <w:tcW w:w="1931" w:type="dxa"/>
          </w:tcPr>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药物分析</w:t>
            </w:r>
          </w:p>
          <w:p w:rsidR="00505CEC" w:rsidRDefault="00505CEC" w:rsidP="004504F0">
            <w:pPr>
              <w:spacing w:line="240" w:lineRule="exact"/>
              <w:rPr>
                <w:sz w:val="18"/>
                <w:szCs w:val="18"/>
              </w:rPr>
            </w:pPr>
            <w:r>
              <w:rPr>
                <w:rFonts w:hint="eastAsia"/>
                <w:sz w:val="18"/>
                <w:szCs w:val="18"/>
              </w:rPr>
              <w:t>药事管理与法规</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F64E34">
        <w:trPr>
          <w:trHeight w:hRule="exact" w:val="2408"/>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lastRenderedPageBreak/>
              <w:t>5</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药品检验</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医院制剂质量检验</w:t>
            </w:r>
            <w:r w:rsidRPr="00D3580D">
              <w:rPr>
                <w:sz w:val="18"/>
                <w:szCs w:val="18"/>
              </w:rPr>
              <w:t xml:space="preserve"> </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药品验收质量检验</w:t>
            </w:r>
          </w:p>
        </w:tc>
        <w:tc>
          <w:tcPr>
            <w:tcW w:w="3923" w:type="dxa"/>
          </w:tcPr>
          <w:p w:rsidR="00505CEC" w:rsidRPr="00D3580D" w:rsidRDefault="00505CEC" w:rsidP="004504F0">
            <w:pPr>
              <w:spacing w:line="240" w:lineRule="exact"/>
              <w:rPr>
                <w:sz w:val="18"/>
                <w:szCs w:val="18"/>
              </w:rPr>
            </w:pPr>
            <w:r w:rsidRPr="00D3580D">
              <w:rPr>
                <w:rFonts w:hint="eastAsia"/>
                <w:sz w:val="18"/>
                <w:szCs w:val="18"/>
              </w:rPr>
              <w:t>能熟练使用中华人民共和国药典；能够对原辅料、半成品、成品和包装材料进行质量检验和质量控制；能正确记录检验数据并计算检验结果；能识别和应用各类试剂、试液和标准品；能正确操作常用检验仪器并进行保养；能定期检查、核正仪器、设备、量器、衡器等。</w:t>
            </w:r>
            <w:r w:rsidRPr="00D3580D">
              <w:rPr>
                <w:sz w:val="18"/>
                <w:szCs w:val="18"/>
              </w:rPr>
              <w:t xml:space="preserve"> </w:t>
            </w:r>
          </w:p>
        </w:tc>
        <w:tc>
          <w:tcPr>
            <w:tcW w:w="1931" w:type="dxa"/>
          </w:tcPr>
          <w:p w:rsidR="00505CEC" w:rsidRDefault="00505CEC" w:rsidP="004504F0">
            <w:pPr>
              <w:spacing w:line="240" w:lineRule="exact"/>
              <w:rPr>
                <w:sz w:val="18"/>
                <w:szCs w:val="18"/>
              </w:rPr>
            </w:pPr>
            <w:r>
              <w:rPr>
                <w:rFonts w:hint="eastAsia"/>
                <w:sz w:val="18"/>
                <w:szCs w:val="18"/>
              </w:rPr>
              <w:t>药物分析</w:t>
            </w:r>
          </w:p>
          <w:p w:rsidR="00505CEC" w:rsidRPr="007363A6"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p>
        </w:tc>
      </w:tr>
      <w:tr w:rsidR="00505CEC" w:rsidRPr="00D3580D" w:rsidTr="00F64E34">
        <w:trPr>
          <w:trHeight w:hRule="exact" w:val="2373"/>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6</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各种制剂生产</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固体制剂生产</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液体制剂生产</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灭菌制剂生产</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半固体制剂生产</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中药提取</w:t>
            </w:r>
          </w:p>
        </w:tc>
        <w:tc>
          <w:tcPr>
            <w:tcW w:w="3923" w:type="dxa"/>
          </w:tcPr>
          <w:p w:rsidR="00505CEC" w:rsidRPr="00D3580D" w:rsidRDefault="00505CEC" w:rsidP="004504F0">
            <w:pPr>
              <w:spacing w:line="240" w:lineRule="exact"/>
              <w:rPr>
                <w:sz w:val="18"/>
                <w:szCs w:val="18"/>
              </w:rPr>
            </w:pPr>
            <w:r w:rsidRPr="00D3580D">
              <w:rPr>
                <w:rFonts w:hint="eastAsia"/>
                <w:sz w:val="18"/>
                <w:szCs w:val="18"/>
              </w:rPr>
              <w:t>按照生产和检验工作岗位</w:t>
            </w:r>
            <w:r w:rsidRPr="00D3580D">
              <w:rPr>
                <w:sz w:val="18"/>
                <w:szCs w:val="18"/>
              </w:rPr>
              <w:t>SOP</w:t>
            </w:r>
            <w:r w:rsidRPr="00D3580D">
              <w:rPr>
                <w:rFonts w:hint="eastAsia"/>
                <w:sz w:val="18"/>
                <w:szCs w:val="18"/>
              </w:rPr>
              <w:t>控制工艺和操作要点能力；常用制药设备使用、日常维护保养能力；初步解决药品生产过程出现的问题的能力；能按包装岗位</w:t>
            </w:r>
            <w:r w:rsidRPr="00D3580D">
              <w:rPr>
                <w:sz w:val="18"/>
                <w:szCs w:val="18"/>
              </w:rPr>
              <w:t>SOP</w:t>
            </w:r>
            <w:r w:rsidRPr="00D3580D">
              <w:rPr>
                <w:rFonts w:hint="eastAsia"/>
                <w:sz w:val="18"/>
                <w:szCs w:val="18"/>
              </w:rPr>
              <w:t>对产品进行包装能力；较强的动手能力、适应能力；诚实守信、踏实认真、吃苦耐劳；质量和安全生产卫生意识</w:t>
            </w:r>
          </w:p>
          <w:p w:rsidR="00505CEC" w:rsidRPr="00D3580D" w:rsidRDefault="00505CEC" w:rsidP="004504F0">
            <w:pPr>
              <w:spacing w:line="240" w:lineRule="exact"/>
              <w:rPr>
                <w:sz w:val="18"/>
                <w:szCs w:val="18"/>
              </w:rPr>
            </w:pPr>
          </w:p>
        </w:tc>
        <w:tc>
          <w:tcPr>
            <w:tcW w:w="1931" w:type="dxa"/>
          </w:tcPr>
          <w:p w:rsidR="00505CEC" w:rsidRDefault="00505CEC" w:rsidP="004504F0">
            <w:pPr>
              <w:spacing w:line="240" w:lineRule="exact"/>
              <w:rPr>
                <w:sz w:val="18"/>
                <w:szCs w:val="18"/>
              </w:rPr>
            </w:pPr>
            <w:r>
              <w:rPr>
                <w:rFonts w:hint="eastAsia"/>
                <w:sz w:val="18"/>
                <w:szCs w:val="18"/>
              </w:rPr>
              <w:t>药剂学</w:t>
            </w:r>
          </w:p>
          <w:p w:rsidR="00505CEC" w:rsidRDefault="00505CEC" w:rsidP="004504F0">
            <w:pPr>
              <w:spacing w:line="240" w:lineRule="exact"/>
              <w:rPr>
                <w:sz w:val="18"/>
                <w:szCs w:val="18"/>
              </w:rPr>
            </w:pPr>
            <w:r>
              <w:rPr>
                <w:rFonts w:hint="eastAsia"/>
                <w:sz w:val="18"/>
                <w:szCs w:val="18"/>
              </w:rPr>
              <w:t>药学分析</w:t>
            </w:r>
          </w:p>
          <w:p w:rsidR="00505CEC" w:rsidRDefault="00505CEC" w:rsidP="004504F0">
            <w:pPr>
              <w:spacing w:line="240" w:lineRule="exact"/>
              <w:rPr>
                <w:sz w:val="18"/>
                <w:szCs w:val="18"/>
              </w:rPr>
            </w:pPr>
            <w:r>
              <w:rPr>
                <w:rFonts w:hint="eastAsia"/>
                <w:sz w:val="18"/>
                <w:szCs w:val="18"/>
              </w:rPr>
              <w:t>天然药物化学</w:t>
            </w:r>
          </w:p>
          <w:p w:rsidR="00505CEC" w:rsidRDefault="00505CEC" w:rsidP="004504F0">
            <w:pPr>
              <w:spacing w:line="240" w:lineRule="exact"/>
              <w:rPr>
                <w:sz w:val="18"/>
                <w:szCs w:val="18"/>
              </w:rPr>
            </w:pPr>
            <w:r>
              <w:rPr>
                <w:rFonts w:hint="eastAsia"/>
                <w:sz w:val="18"/>
                <w:szCs w:val="18"/>
              </w:rPr>
              <w:t>药事管理与法规</w:t>
            </w:r>
          </w:p>
          <w:p w:rsidR="00505CEC" w:rsidRPr="00D3580D" w:rsidRDefault="00505CEC" w:rsidP="004504F0">
            <w:pPr>
              <w:spacing w:line="240" w:lineRule="exact"/>
              <w:rPr>
                <w:sz w:val="18"/>
                <w:szCs w:val="18"/>
              </w:rPr>
            </w:pPr>
            <w:r>
              <w:rPr>
                <w:rFonts w:hint="eastAsia"/>
                <w:sz w:val="18"/>
                <w:szCs w:val="18"/>
              </w:rPr>
              <w:t>药物化学</w:t>
            </w:r>
          </w:p>
        </w:tc>
      </w:tr>
      <w:tr w:rsidR="00505CEC" w:rsidRPr="00D3580D" w:rsidTr="00F64E34">
        <w:trPr>
          <w:trHeight w:hRule="exact" w:val="1725"/>
          <w:jc w:val="center"/>
        </w:trPr>
        <w:tc>
          <w:tcPr>
            <w:tcW w:w="518" w:type="dxa"/>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7</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质量控制</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查阅质量标准</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按照标准完成原辅料、中间产品、成品检验</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出具检验报告</w:t>
            </w:r>
          </w:p>
        </w:tc>
        <w:tc>
          <w:tcPr>
            <w:tcW w:w="3923" w:type="dxa"/>
          </w:tcPr>
          <w:p w:rsidR="00505CEC" w:rsidRPr="00D3580D" w:rsidRDefault="00505CEC" w:rsidP="004504F0">
            <w:pPr>
              <w:spacing w:line="240" w:lineRule="exact"/>
              <w:rPr>
                <w:sz w:val="18"/>
                <w:szCs w:val="18"/>
              </w:rPr>
            </w:pPr>
            <w:r w:rsidRPr="00D3580D">
              <w:rPr>
                <w:rFonts w:hint="eastAsia"/>
                <w:sz w:val="18"/>
                <w:szCs w:val="18"/>
              </w:rPr>
              <w:t>药品质量标准查阅能力；按照质量标准进行相关检验操作能力；正确记录检验数据并计算检验结果、出具检验报告能力；常用分析仪器的使用、维护、保养能力；较强的动手能力；认真踏实工作，具备严谨求实的工作态度</w:t>
            </w:r>
          </w:p>
        </w:tc>
        <w:tc>
          <w:tcPr>
            <w:tcW w:w="1931" w:type="dxa"/>
          </w:tcPr>
          <w:p w:rsidR="00505CEC" w:rsidRDefault="00505CEC" w:rsidP="004504F0">
            <w:pPr>
              <w:spacing w:line="240" w:lineRule="exact"/>
              <w:rPr>
                <w:sz w:val="18"/>
                <w:szCs w:val="18"/>
              </w:rPr>
            </w:pPr>
            <w:r>
              <w:rPr>
                <w:rFonts w:hint="eastAsia"/>
                <w:sz w:val="18"/>
                <w:szCs w:val="18"/>
              </w:rPr>
              <w:t>药物分析</w:t>
            </w:r>
          </w:p>
          <w:p w:rsidR="00505CEC" w:rsidRPr="00D3580D" w:rsidRDefault="00505CEC" w:rsidP="004504F0">
            <w:pPr>
              <w:spacing w:line="240" w:lineRule="exact"/>
              <w:rPr>
                <w:sz w:val="18"/>
                <w:szCs w:val="18"/>
              </w:rPr>
            </w:pPr>
            <w:r>
              <w:rPr>
                <w:rFonts w:hint="eastAsia"/>
                <w:sz w:val="18"/>
                <w:szCs w:val="18"/>
              </w:rPr>
              <w:t>药事管理与法规</w:t>
            </w:r>
          </w:p>
        </w:tc>
      </w:tr>
      <w:tr w:rsidR="00505CEC" w:rsidRPr="00D3580D" w:rsidTr="00F64E34">
        <w:trPr>
          <w:trHeight w:hRule="exact" w:val="1731"/>
          <w:jc w:val="center"/>
        </w:trPr>
        <w:tc>
          <w:tcPr>
            <w:tcW w:w="518" w:type="dxa"/>
            <w:tcBorders>
              <w:bottom w:val="single" w:sz="4" w:space="0" w:color="auto"/>
            </w:tcBorders>
            <w:vAlign w:val="center"/>
          </w:tcPr>
          <w:p w:rsidR="00505CEC" w:rsidRPr="00D3580D" w:rsidRDefault="00505CEC" w:rsidP="004504F0">
            <w:pPr>
              <w:spacing w:line="240" w:lineRule="exact"/>
              <w:jc w:val="center"/>
              <w:rPr>
                <w:rFonts w:ascii="宋体" w:hAnsi="宋体"/>
                <w:sz w:val="18"/>
                <w:szCs w:val="18"/>
              </w:rPr>
            </w:pPr>
            <w:r w:rsidRPr="00D3580D">
              <w:rPr>
                <w:rFonts w:ascii="宋体" w:hAnsi="宋体"/>
                <w:sz w:val="18"/>
                <w:szCs w:val="18"/>
              </w:rPr>
              <w:t>8</w:t>
            </w:r>
          </w:p>
        </w:tc>
        <w:tc>
          <w:tcPr>
            <w:tcW w:w="1031" w:type="dxa"/>
            <w:tcBorders>
              <w:bottom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质量管理</w:t>
            </w:r>
          </w:p>
        </w:tc>
        <w:tc>
          <w:tcPr>
            <w:tcW w:w="1547" w:type="dxa"/>
            <w:tcBorders>
              <w:bottom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验证</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巡场</w:t>
            </w:r>
          </w:p>
          <w:p w:rsidR="00505CEC" w:rsidRPr="00D3580D" w:rsidRDefault="00505CEC" w:rsidP="004504F0">
            <w:pPr>
              <w:spacing w:line="240" w:lineRule="exact"/>
              <w:rPr>
                <w:sz w:val="18"/>
                <w:szCs w:val="18"/>
              </w:rPr>
            </w:pPr>
            <w:r w:rsidRPr="00D3580D">
              <w:rPr>
                <w:sz w:val="18"/>
                <w:szCs w:val="18"/>
              </w:rPr>
              <w:t>3.GMP</w:t>
            </w:r>
            <w:r w:rsidRPr="00D3580D">
              <w:rPr>
                <w:rFonts w:hint="eastAsia"/>
                <w:sz w:val="18"/>
                <w:szCs w:val="18"/>
              </w:rPr>
              <w:t>文件管理</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制定</w:t>
            </w:r>
            <w:r w:rsidRPr="00D3580D">
              <w:rPr>
                <w:sz w:val="18"/>
                <w:szCs w:val="18"/>
              </w:rPr>
              <w:t>SOP</w:t>
            </w:r>
            <w:r w:rsidRPr="00D3580D">
              <w:rPr>
                <w:rFonts w:hint="eastAsia"/>
                <w:sz w:val="18"/>
                <w:szCs w:val="18"/>
              </w:rPr>
              <w:t>文件</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质量管理</w:t>
            </w:r>
          </w:p>
        </w:tc>
        <w:tc>
          <w:tcPr>
            <w:tcW w:w="3923" w:type="dxa"/>
            <w:tcBorders>
              <w:bottom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药品质量标准查阅能力；按照质量标准进行相关检验操作能力；合理收集、分析数据能力；常用分析仪器的使用、维护、保养能力；合理安排工作的能力；认真踏实工作，具备严谨求实的工作态度</w:t>
            </w:r>
          </w:p>
        </w:tc>
        <w:tc>
          <w:tcPr>
            <w:tcW w:w="1931" w:type="dxa"/>
            <w:tcBorders>
              <w:bottom w:val="single" w:sz="4" w:space="0" w:color="auto"/>
            </w:tcBorders>
          </w:tcPr>
          <w:p w:rsidR="00505CEC" w:rsidRDefault="00505CEC" w:rsidP="004504F0">
            <w:pPr>
              <w:spacing w:line="240" w:lineRule="exact"/>
              <w:rPr>
                <w:sz w:val="18"/>
                <w:szCs w:val="18"/>
              </w:rPr>
            </w:pPr>
            <w:r>
              <w:rPr>
                <w:rFonts w:hint="eastAsia"/>
                <w:sz w:val="18"/>
                <w:szCs w:val="18"/>
              </w:rPr>
              <w:t>药物分析</w:t>
            </w:r>
          </w:p>
          <w:p w:rsidR="00505CEC" w:rsidRPr="00D3580D" w:rsidRDefault="00505CEC" w:rsidP="004504F0">
            <w:pPr>
              <w:spacing w:line="240" w:lineRule="exact"/>
              <w:rPr>
                <w:sz w:val="18"/>
                <w:szCs w:val="18"/>
              </w:rPr>
            </w:pPr>
            <w:r>
              <w:rPr>
                <w:rFonts w:hint="eastAsia"/>
                <w:sz w:val="18"/>
                <w:szCs w:val="18"/>
              </w:rPr>
              <w:t>药事管理与法规</w:t>
            </w:r>
          </w:p>
        </w:tc>
      </w:tr>
      <w:tr w:rsidR="00505CEC" w:rsidRPr="00D3580D" w:rsidTr="00F64E34">
        <w:trPr>
          <w:trHeight w:hRule="exact" w:val="1548"/>
          <w:jc w:val="center"/>
        </w:trPr>
        <w:tc>
          <w:tcPr>
            <w:tcW w:w="518" w:type="dxa"/>
            <w:tcBorders>
              <w:top w:val="single" w:sz="4" w:space="0" w:color="auto"/>
              <w:left w:val="single" w:sz="4" w:space="0" w:color="auto"/>
              <w:bottom w:val="single" w:sz="4" w:space="0" w:color="auto"/>
              <w:right w:val="single" w:sz="4" w:space="0" w:color="auto"/>
            </w:tcBorders>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9</w:t>
            </w:r>
          </w:p>
        </w:tc>
        <w:tc>
          <w:tcPr>
            <w:tcW w:w="1031" w:type="dxa"/>
            <w:tcBorders>
              <w:top w:val="single" w:sz="4" w:space="0" w:color="auto"/>
              <w:left w:val="single" w:sz="4" w:space="0" w:color="auto"/>
              <w:bottom w:val="single" w:sz="4" w:space="0" w:color="auto"/>
              <w:right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市场开发</w:t>
            </w:r>
          </w:p>
        </w:tc>
        <w:tc>
          <w:tcPr>
            <w:tcW w:w="1547"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了解药品及市场信息</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制定销售计划</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药品销售</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反馈市场信息</w:t>
            </w:r>
          </w:p>
        </w:tc>
        <w:tc>
          <w:tcPr>
            <w:tcW w:w="3923"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药品市场调研能力；寻找顾客、推销商品、洽谈商务、处理异议的能力；药品销售的基本技巧、良好的沟通能力和语言表达能力、较好维护人际关系能力</w:t>
            </w:r>
          </w:p>
        </w:tc>
        <w:tc>
          <w:tcPr>
            <w:tcW w:w="1931" w:type="dxa"/>
            <w:tcBorders>
              <w:top w:val="single" w:sz="4" w:space="0" w:color="auto"/>
              <w:left w:val="single" w:sz="4" w:space="0" w:color="auto"/>
              <w:bottom w:val="single" w:sz="4" w:space="0" w:color="auto"/>
              <w:right w:val="single" w:sz="4" w:space="0" w:color="auto"/>
            </w:tcBorders>
          </w:tcPr>
          <w:p w:rsidR="00505CEC" w:rsidRPr="00D3580D" w:rsidRDefault="00505CEC" w:rsidP="004504F0">
            <w:pPr>
              <w:spacing w:line="240" w:lineRule="exact"/>
              <w:rPr>
                <w:sz w:val="18"/>
                <w:szCs w:val="18"/>
              </w:rPr>
            </w:pPr>
            <w:r>
              <w:rPr>
                <w:rFonts w:hint="eastAsia"/>
                <w:sz w:val="18"/>
                <w:szCs w:val="18"/>
              </w:rPr>
              <w:t>药品市场营销学</w:t>
            </w:r>
          </w:p>
        </w:tc>
      </w:tr>
      <w:tr w:rsidR="00505CEC" w:rsidRPr="00D3580D" w:rsidTr="00F64E34">
        <w:trPr>
          <w:trHeight w:hRule="exact" w:val="1401"/>
          <w:jc w:val="center"/>
        </w:trPr>
        <w:tc>
          <w:tcPr>
            <w:tcW w:w="518" w:type="dxa"/>
            <w:tcBorders>
              <w:top w:val="single" w:sz="4" w:space="0" w:color="auto"/>
            </w:tcBorders>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10</w:t>
            </w:r>
          </w:p>
        </w:tc>
        <w:tc>
          <w:tcPr>
            <w:tcW w:w="1031" w:type="dxa"/>
            <w:tcBorders>
              <w:top w:val="single" w:sz="4" w:space="0" w:color="auto"/>
            </w:tcBorders>
            <w:vAlign w:val="center"/>
          </w:tcPr>
          <w:p w:rsidR="00505CEC" w:rsidRPr="00D3580D" w:rsidRDefault="00505CEC" w:rsidP="004504F0">
            <w:pPr>
              <w:spacing w:line="240" w:lineRule="exact"/>
              <w:jc w:val="center"/>
              <w:rPr>
                <w:sz w:val="18"/>
                <w:szCs w:val="18"/>
              </w:rPr>
            </w:pPr>
            <w:r w:rsidRPr="00D3580D">
              <w:rPr>
                <w:rFonts w:hint="eastAsia"/>
                <w:sz w:val="18"/>
                <w:szCs w:val="18"/>
              </w:rPr>
              <w:t>质量管理与物流管理</w:t>
            </w:r>
          </w:p>
        </w:tc>
        <w:tc>
          <w:tcPr>
            <w:tcW w:w="1547" w:type="dxa"/>
            <w:tcBorders>
              <w:top w:val="single" w:sz="4" w:space="0" w:color="auto"/>
            </w:tcBorders>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制定采购计划</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入库验收</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按照</w:t>
            </w:r>
            <w:r w:rsidRPr="00D3580D">
              <w:rPr>
                <w:sz w:val="18"/>
                <w:szCs w:val="18"/>
              </w:rPr>
              <w:t>GSP</w:t>
            </w:r>
            <w:r w:rsidRPr="00D3580D">
              <w:rPr>
                <w:rFonts w:hint="eastAsia"/>
                <w:sz w:val="18"/>
                <w:szCs w:val="18"/>
              </w:rPr>
              <w:t>要求管理药品</w:t>
            </w:r>
          </w:p>
        </w:tc>
        <w:tc>
          <w:tcPr>
            <w:tcW w:w="3923" w:type="dxa"/>
            <w:tcBorders>
              <w:top w:val="single" w:sz="4" w:space="0" w:color="auto"/>
            </w:tcBorders>
          </w:tcPr>
          <w:p w:rsidR="00505CEC" w:rsidRPr="00D3580D" w:rsidRDefault="00505CEC" w:rsidP="004504F0">
            <w:pPr>
              <w:spacing w:line="240" w:lineRule="exact"/>
              <w:rPr>
                <w:sz w:val="18"/>
                <w:szCs w:val="18"/>
              </w:rPr>
            </w:pPr>
            <w:r w:rsidRPr="00D3580D">
              <w:rPr>
                <w:rFonts w:hint="eastAsia"/>
                <w:sz w:val="18"/>
                <w:szCs w:val="18"/>
              </w:rPr>
              <w:t>制定采购计划能力；会入库验收；会按照</w:t>
            </w:r>
            <w:r w:rsidRPr="00D3580D">
              <w:rPr>
                <w:sz w:val="18"/>
                <w:szCs w:val="18"/>
              </w:rPr>
              <w:t>GSP</w:t>
            </w:r>
            <w:r w:rsidRPr="00D3580D">
              <w:rPr>
                <w:rFonts w:hint="eastAsia"/>
                <w:sz w:val="18"/>
                <w:szCs w:val="18"/>
              </w:rPr>
              <w:t>要求管理药品；根据药事管理相关法律法规分析、解决实际问题的能力；较强的与人合作、沟通能力；一定的管理能力；强烈的责任心和使命感</w:t>
            </w:r>
          </w:p>
        </w:tc>
        <w:tc>
          <w:tcPr>
            <w:tcW w:w="1931" w:type="dxa"/>
            <w:tcBorders>
              <w:top w:val="single" w:sz="4" w:space="0" w:color="auto"/>
            </w:tcBorders>
          </w:tcPr>
          <w:p w:rsidR="00505CEC" w:rsidRDefault="00505CEC" w:rsidP="004504F0">
            <w:pPr>
              <w:spacing w:line="240" w:lineRule="exact"/>
              <w:rPr>
                <w:sz w:val="18"/>
                <w:szCs w:val="18"/>
              </w:rPr>
            </w:pPr>
            <w:r>
              <w:rPr>
                <w:rFonts w:hint="eastAsia"/>
                <w:sz w:val="18"/>
                <w:szCs w:val="18"/>
              </w:rPr>
              <w:t>药品市场营销学</w:t>
            </w:r>
          </w:p>
          <w:p w:rsidR="00505CEC" w:rsidRDefault="00505CEC" w:rsidP="004504F0">
            <w:pPr>
              <w:spacing w:line="240" w:lineRule="exact"/>
              <w:rPr>
                <w:sz w:val="18"/>
                <w:szCs w:val="18"/>
              </w:rPr>
            </w:pPr>
            <w:r>
              <w:rPr>
                <w:rFonts w:hint="eastAsia"/>
                <w:sz w:val="18"/>
                <w:szCs w:val="18"/>
              </w:rPr>
              <w:t>药物化学</w:t>
            </w:r>
          </w:p>
          <w:p w:rsidR="00505CEC" w:rsidRPr="00D3580D" w:rsidRDefault="00505CEC" w:rsidP="004504F0">
            <w:pPr>
              <w:spacing w:line="240" w:lineRule="exact"/>
              <w:rPr>
                <w:sz w:val="18"/>
                <w:szCs w:val="18"/>
              </w:rPr>
            </w:pPr>
            <w:r>
              <w:rPr>
                <w:rFonts w:hint="eastAsia"/>
                <w:sz w:val="18"/>
                <w:szCs w:val="18"/>
              </w:rPr>
              <w:t>药理学</w:t>
            </w:r>
          </w:p>
        </w:tc>
      </w:tr>
      <w:tr w:rsidR="00505CEC" w:rsidRPr="00D3580D" w:rsidTr="00F64E34">
        <w:trPr>
          <w:trHeight w:hRule="exact" w:val="2088"/>
          <w:jc w:val="center"/>
        </w:trPr>
        <w:tc>
          <w:tcPr>
            <w:tcW w:w="518" w:type="dxa"/>
            <w:vAlign w:val="center"/>
          </w:tcPr>
          <w:p w:rsidR="00505CEC" w:rsidRPr="00D3580D" w:rsidRDefault="00505CEC" w:rsidP="004504F0">
            <w:pPr>
              <w:spacing w:line="240" w:lineRule="exact"/>
              <w:jc w:val="center"/>
              <w:rPr>
                <w:rFonts w:ascii="宋体"/>
                <w:sz w:val="18"/>
                <w:szCs w:val="18"/>
              </w:rPr>
            </w:pPr>
            <w:r>
              <w:rPr>
                <w:rFonts w:ascii="宋体" w:hAnsi="宋体"/>
                <w:sz w:val="18"/>
                <w:szCs w:val="18"/>
              </w:rPr>
              <w:t>11</w:t>
            </w:r>
          </w:p>
        </w:tc>
        <w:tc>
          <w:tcPr>
            <w:tcW w:w="1031" w:type="dxa"/>
            <w:vAlign w:val="center"/>
          </w:tcPr>
          <w:p w:rsidR="00505CEC" w:rsidRPr="00D3580D" w:rsidRDefault="00505CEC" w:rsidP="004504F0">
            <w:pPr>
              <w:spacing w:line="240" w:lineRule="exact"/>
              <w:jc w:val="center"/>
              <w:rPr>
                <w:sz w:val="18"/>
                <w:szCs w:val="18"/>
              </w:rPr>
            </w:pPr>
            <w:r w:rsidRPr="00D3580D">
              <w:rPr>
                <w:rFonts w:hint="eastAsia"/>
                <w:sz w:val="18"/>
                <w:szCs w:val="18"/>
              </w:rPr>
              <w:t>零售服务</w:t>
            </w:r>
          </w:p>
        </w:tc>
        <w:tc>
          <w:tcPr>
            <w:tcW w:w="1547" w:type="dxa"/>
          </w:tcPr>
          <w:p w:rsidR="00505CEC" w:rsidRPr="00D3580D" w:rsidRDefault="00505CEC" w:rsidP="004504F0">
            <w:pPr>
              <w:spacing w:line="240" w:lineRule="exact"/>
              <w:rPr>
                <w:sz w:val="18"/>
                <w:szCs w:val="18"/>
              </w:rPr>
            </w:pPr>
            <w:r w:rsidRPr="00D3580D">
              <w:rPr>
                <w:sz w:val="18"/>
                <w:szCs w:val="18"/>
              </w:rPr>
              <w:t>1.</w:t>
            </w:r>
            <w:r w:rsidRPr="00D3580D">
              <w:rPr>
                <w:rFonts w:hint="eastAsia"/>
                <w:sz w:val="18"/>
                <w:szCs w:val="18"/>
              </w:rPr>
              <w:t>购药指导</w:t>
            </w:r>
          </w:p>
          <w:p w:rsidR="00505CEC" w:rsidRPr="00D3580D" w:rsidRDefault="00505CEC" w:rsidP="004504F0">
            <w:pPr>
              <w:spacing w:line="240" w:lineRule="exact"/>
              <w:rPr>
                <w:sz w:val="18"/>
                <w:szCs w:val="18"/>
              </w:rPr>
            </w:pPr>
            <w:r w:rsidRPr="00D3580D">
              <w:rPr>
                <w:sz w:val="18"/>
                <w:szCs w:val="18"/>
              </w:rPr>
              <w:t>2.</w:t>
            </w:r>
            <w:r w:rsidRPr="00D3580D">
              <w:rPr>
                <w:rFonts w:hint="eastAsia"/>
                <w:sz w:val="18"/>
                <w:szCs w:val="18"/>
              </w:rPr>
              <w:t>处方审核与调配</w:t>
            </w:r>
          </w:p>
          <w:p w:rsidR="00505CEC" w:rsidRPr="00D3580D" w:rsidRDefault="00505CEC" w:rsidP="004504F0">
            <w:pPr>
              <w:spacing w:line="240" w:lineRule="exact"/>
              <w:rPr>
                <w:sz w:val="18"/>
                <w:szCs w:val="18"/>
              </w:rPr>
            </w:pPr>
            <w:r w:rsidRPr="00D3580D">
              <w:rPr>
                <w:sz w:val="18"/>
                <w:szCs w:val="18"/>
              </w:rPr>
              <w:t>3.</w:t>
            </w:r>
            <w:r w:rsidRPr="00D3580D">
              <w:rPr>
                <w:rFonts w:hint="eastAsia"/>
                <w:sz w:val="18"/>
                <w:szCs w:val="18"/>
              </w:rPr>
              <w:t>用药咨询</w:t>
            </w:r>
          </w:p>
          <w:p w:rsidR="00505CEC" w:rsidRPr="00D3580D" w:rsidRDefault="00505CEC" w:rsidP="004504F0">
            <w:pPr>
              <w:spacing w:line="240" w:lineRule="exact"/>
              <w:rPr>
                <w:sz w:val="18"/>
                <w:szCs w:val="18"/>
              </w:rPr>
            </w:pPr>
            <w:r w:rsidRPr="00D3580D">
              <w:rPr>
                <w:sz w:val="18"/>
                <w:szCs w:val="18"/>
              </w:rPr>
              <w:t>4.</w:t>
            </w:r>
            <w:r w:rsidRPr="00D3580D">
              <w:rPr>
                <w:rFonts w:hint="eastAsia"/>
                <w:sz w:val="18"/>
                <w:szCs w:val="18"/>
              </w:rPr>
              <w:t>药品分类管理</w:t>
            </w:r>
          </w:p>
          <w:p w:rsidR="00505CEC" w:rsidRPr="00D3580D" w:rsidRDefault="00505CEC" w:rsidP="004504F0">
            <w:pPr>
              <w:spacing w:line="240" w:lineRule="exact"/>
              <w:rPr>
                <w:sz w:val="18"/>
                <w:szCs w:val="18"/>
              </w:rPr>
            </w:pPr>
            <w:r w:rsidRPr="00D3580D">
              <w:rPr>
                <w:sz w:val="18"/>
                <w:szCs w:val="18"/>
              </w:rPr>
              <w:t>5.</w:t>
            </w:r>
            <w:r w:rsidRPr="00D3580D">
              <w:rPr>
                <w:rFonts w:hint="eastAsia"/>
                <w:sz w:val="18"/>
                <w:szCs w:val="18"/>
              </w:rPr>
              <w:t>药品零售信息汇总</w:t>
            </w:r>
          </w:p>
        </w:tc>
        <w:tc>
          <w:tcPr>
            <w:tcW w:w="3923" w:type="dxa"/>
          </w:tcPr>
          <w:p w:rsidR="00505CEC" w:rsidRPr="00D3580D" w:rsidRDefault="00505CEC" w:rsidP="004504F0">
            <w:pPr>
              <w:spacing w:line="240" w:lineRule="exact"/>
              <w:rPr>
                <w:sz w:val="18"/>
                <w:szCs w:val="18"/>
              </w:rPr>
            </w:pPr>
            <w:r w:rsidRPr="00D3580D">
              <w:rPr>
                <w:rFonts w:hint="eastAsia"/>
                <w:sz w:val="18"/>
                <w:szCs w:val="18"/>
              </w:rPr>
              <w:t>处方审核与调配能力；了解不同年龄人群用药习惯能力；阅读药品说明书的能力；较强的与人沟通和表达能力；一定的计算机和英语应用能力</w:t>
            </w:r>
          </w:p>
        </w:tc>
        <w:tc>
          <w:tcPr>
            <w:tcW w:w="1931" w:type="dxa"/>
          </w:tcPr>
          <w:p w:rsidR="00505CEC" w:rsidRDefault="00505CEC" w:rsidP="004504F0">
            <w:pPr>
              <w:spacing w:line="240" w:lineRule="exact"/>
              <w:rPr>
                <w:sz w:val="18"/>
                <w:szCs w:val="18"/>
              </w:rPr>
            </w:pPr>
            <w:r>
              <w:rPr>
                <w:rFonts w:hint="eastAsia"/>
                <w:sz w:val="18"/>
                <w:szCs w:val="18"/>
              </w:rPr>
              <w:t>药理学</w:t>
            </w:r>
          </w:p>
          <w:p w:rsidR="00505CEC" w:rsidRDefault="00505CEC" w:rsidP="004504F0">
            <w:pPr>
              <w:spacing w:line="240" w:lineRule="exact"/>
              <w:rPr>
                <w:sz w:val="18"/>
                <w:szCs w:val="18"/>
              </w:rPr>
            </w:pPr>
            <w:r>
              <w:rPr>
                <w:rFonts w:hint="eastAsia"/>
                <w:sz w:val="18"/>
                <w:szCs w:val="18"/>
              </w:rPr>
              <w:t>药物化学</w:t>
            </w:r>
          </w:p>
          <w:p w:rsidR="00505CEC" w:rsidRDefault="00505CEC" w:rsidP="004504F0">
            <w:pPr>
              <w:spacing w:line="240" w:lineRule="exact"/>
              <w:rPr>
                <w:sz w:val="18"/>
                <w:szCs w:val="18"/>
              </w:rPr>
            </w:pPr>
            <w:r>
              <w:rPr>
                <w:rFonts w:hint="eastAsia"/>
                <w:sz w:val="18"/>
                <w:szCs w:val="18"/>
              </w:rPr>
              <w:t>药学服务实务</w:t>
            </w:r>
          </w:p>
          <w:p w:rsidR="00505CEC" w:rsidRPr="00D3580D" w:rsidRDefault="00505CEC" w:rsidP="004504F0">
            <w:pPr>
              <w:spacing w:line="240" w:lineRule="exact"/>
              <w:rPr>
                <w:sz w:val="18"/>
                <w:szCs w:val="18"/>
              </w:rPr>
            </w:pPr>
            <w:r>
              <w:rPr>
                <w:rFonts w:hint="eastAsia"/>
                <w:sz w:val="18"/>
                <w:szCs w:val="18"/>
              </w:rPr>
              <w:t>药品市场营销学</w:t>
            </w:r>
          </w:p>
        </w:tc>
      </w:tr>
    </w:tbl>
    <w:p w:rsidR="00F64E34" w:rsidRDefault="00F64E34" w:rsidP="00505CEC">
      <w:pPr>
        <w:autoSpaceDE w:val="0"/>
        <w:autoSpaceDN w:val="0"/>
        <w:adjustRightInd w:val="0"/>
        <w:spacing w:line="440" w:lineRule="exact"/>
        <w:ind w:firstLineChars="200" w:firstLine="422"/>
        <w:jc w:val="left"/>
        <w:rPr>
          <w:rFonts w:ascii="宋体" w:hAnsi="宋体"/>
          <w:b/>
          <w:szCs w:val="21"/>
        </w:rPr>
      </w:pPr>
    </w:p>
    <w:p w:rsidR="00F64E34" w:rsidRDefault="00F64E34" w:rsidP="00505CEC">
      <w:pPr>
        <w:autoSpaceDE w:val="0"/>
        <w:autoSpaceDN w:val="0"/>
        <w:adjustRightInd w:val="0"/>
        <w:spacing w:line="440" w:lineRule="exact"/>
        <w:ind w:firstLineChars="200" w:firstLine="422"/>
        <w:jc w:val="left"/>
        <w:rPr>
          <w:rFonts w:ascii="宋体" w:hAnsi="宋体"/>
          <w:b/>
          <w:szCs w:val="21"/>
        </w:rPr>
      </w:pPr>
    </w:p>
    <w:p w:rsidR="00505CEC" w:rsidRPr="00505CEC" w:rsidRDefault="00505CEC" w:rsidP="00505CEC">
      <w:pPr>
        <w:autoSpaceDE w:val="0"/>
        <w:autoSpaceDN w:val="0"/>
        <w:adjustRightInd w:val="0"/>
        <w:spacing w:line="440" w:lineRule="exact"/>
        <w:ind w:firstLineChars="200" w:firstLine="422"/>
        <w:jc w:val="left"/>
        <w:rPr>
          <w:rFonts w:ascii="宋体"/>
          <w:b/>
          <w:szCs w:val="21"/>
        </w:rPr>
      </w:pPr>
      <w:r w:rsidRPr="0075406B">
        <w:rPr>
          <w:rFonts w:ascii="宋体" w:hAnsi="宋体" w:hint="eastAsia"/>
          <w:b/>
          <w:szCs w:val="21"/>
        </w:rPr>
        <w:lastRenderedPageBreak/>
        <w:t>（二）基于职业岗位能力分析的培养方案框架</w:t>
      </w:r>
    </w:p>
    <w:p w:rsidR="00505CEC" w:rsidRDefault="00C11460" w:rsidP="00505CEC">
      <w:r>
        <w:rPr>
          <w:rFonts w:ascii="宋体"/>
          <w:b/>
          <w:bCs/>
          <w:noProof/>
          <w:sz w:val="44"/>
        </w:rPr>
      </w:r>
      <w:r>
        <w:rPr>
          <w:rFonts w:ascii="宋体"/>
          <w:b/>
          <w:bCs/>
          <w:noProof/>
          <w:sz w:val="44"/>
        </w:rPr>
        <w:pict>
          <v:group id="画布 2" o:spid="_x0000_s1026" editas="canvas" style="width:6in;height:327.6pt;mso-position-horizontal-relative:char;mso-position-vertical-relative:line" coordsize="54864,4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1605;visibility:visible">
              <v:fill o:detectmouseclick="t"/>
              <v:path o:connecttype="none"/>
            </v:shape>
            <v:line id="Line 4" o:spid="_x0000_s1028" style="position:absolute;visibility:visible" from="9144,6934" to="4457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visibility:visible" from="9144,6934" to="915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visibility:visible" from="44570,6934" to="44577,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Text Box 7" o:spid="_x0000_s1031" type="#_x0000_t202" style="position:absolute;left:2286;top:9906;width:13716;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7">
                <w:txbxContent>
                  <w:p w:rsidR="000D3DBB" w:rsidRDefault="000D3DBB" w:rsidP="00505CEC">
                    <w:pPr>
                      <w:jc w:val="center"/>
                    </w:pPr>
                    <w:r>
                      <w:rPr>
                        <w:rFonts w:hint="eastAsia"/>
                      </w:rPr>
                      <w:t>基本素质与能力</w:t>
                    </w:r>
                  </w:p>
                </w:txbxContent>
              </v:textbox>
            </v:shape>
            <v:shape id="Text Box 8" o:spid="_x0000_s1032" type="#_x0000_t202" style="position:absolute;left:36576;top:9906;width:17145;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textbox style="mso-next-textbox:#Text Box 8" inset=".5mm,,.5mm">
                <w:txbxContent>
                  <w:p w:rsidR="000D3DBB" w:rsidRDefault="000D3DBB" w:rsidP="00505CEC">
                    <w:pPr>
                      <w:jc w:val="center"/>
                    </w:pPr>
                    <w:r>
                      <w:rPr>
                        <w:rFonts w:hint="eastAsia"/>
                      </w:rPr>
                      <w:t>人文素质与可持续发展能力</w:t>
                    </w:r>
                  </w:p>
                </w:txbxContent>
              </v:textbox>
            </v:shape>
            <v:line id="Line 9" o:spid="_x0000_s1033" style="position:absolute;visibility:visible" from="9137,12884"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4" style="position:absolute;visibility:visible" from="3429,14859" to="1371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1" o:spid="_x0000_s1035" style="position:absolute;visibility:visible" from="3429,14859" to="3435,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 o:spid="_x0000_s1036" style="position:absolute;visibility:visible" from="13716,14859" to="13728,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7" style="position:absolute;visibility:visible" from="6858,14859" to="687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38" type="#_x0000_t202" style="position:absolute;left:2286;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textbox style="layout-flow:vertical-ideographic;mso-next-textbox:#Text Box 14" inset=".3mm,.3mm,.3mm,.3mm">
                <w:txbxContent>
                  <w:p w:rsidR="000D3DBB" w:rsidRDefault="000D3DBB" w:rsidP="00505CEC">
                    <w:pPr>
                      <w:ind w:firstLineChars="100" w:firstLine="210"/>
                    </w:pPr>
                    <w:r>
                      <w:rPr>
                        <w:rFonts w:hint="eastAsia"/>
                      </w:rPr>
                      <w:t>思想道德素质</w:t>
                    </w:r>
                  </w:p>
                </w:txbxContent>
              </v:textbox>
            </v:shape>
            <v:shape id="Text Box 15" o:spid="_x0000_s1039" type="#_x0000_t202" style="position:absolute;left:5715;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textbox style="layout-flow:vertical-ideographic;mso-next-textbox:#Text Box 15" inset=".3mm,.3mm,.3mm,.3mm">
                <w:txbxContent>
                  <w:p w:rsidR="000D3DBB" w:rsidRDefault="000D3DBB" w:rsidP="00505CEC">
                    <w:pPr>
                      <w:ind w:firstLineChars="200" w:firstLine="420"/>
                    </w:pPr>
                    <w:r>
                      <w:rPr>
                        <w:rFonts w:hint="eastAsia"/>
                      </w:rPr>
                      <w:t>职业素质</w:t>
                    </w:r>
                  </w:p>
                </w:txbxContent>
              </v:textbox>
            </v:shape>
            <v:shape id="Text Box 16" o:spid="_x0000_s1040" type="#_x0000_t202" style="position:absolute;left:9144;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textbox style="layout-flow:vertical-ideographic;mso-next-textbox:#Text Box 16" inset=".3mm,.3mm,.3mm,.3mm">
                <w:txbxContent>
                  <w:p w:rsidR="000D3DBB" w:rsidRDefault="000D3DBB" w:rsidP="00505CEC">
                    <w:pPr>
                      <w:ind w:firstLineChars="100" w:firstLine="210"/>
                      <w:jc w:val="center"/>
                    </w:pPr>
                    <w:r>
                      <w:rPr>
                        <w:rFonts w:hint="eastAsia"/>
                      </w:rPr>
                      <w:t>身心素质</w:t>
                    </w:r>
                  </w:p>
                </w:txbxContent>
              </v:textbox>
            </v:shape>
            <v:line id="Line 17" o:spid="_x0000_s1041" style="position:absolute;visibility:visible" from="19431,14859" to="36004,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8" o:spid="_x0000_s1042" style="position:absolute;visibility:visible" from="26282,12877" to="2628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19431,14859" to="19437,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20" o:spid="_x0000_s1044" type="#_x0000_t202" style="position:absolute;left:12573;top:16840;width:2286;height:128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textbox style="layout-flow:vertical-ideographic;mso-next-textbox:#Text Box 20" inset=".3mm,.3mm,.3mm,.3mm">
                <w:txbxContent>
                  <w:p w:rsidR="000D3DBB" w:rsidRDefault="000D3DBB" w:rsidP="00505CEC">
                    <w:pPr>
                      <w:ind w:firstLineChars="100" w:firstLine="210"/>
                    </w:pPr>
                    <w:r>
                      <w:rPr>
                        <w:rFonts w:hint="eastAsia"/>
                      </w:rPr>
                      <w:t>计算机应用能力</w:t>
                    </w:r>
                  </w:p>
                </w:txbxContent>
              </v:textbox>
            </v:shape>
            <v:line id="Line 21" o:spid="_x0000_s1045" style="position:absolute;visibility:visible" from="44564,12877" to="4457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6" style="position:absolute;visibility:visible" from="40005,14859" to="49149,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visibility:visible" from="40005,14859" to="40011,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4" o:spid="_x0000_s1048" style="position:absolute;visibility:visible" from="49142,14859" to="49149,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5" o:spid="_x0000_s1049" type="#_x0000_t202" style="position:absolute;left:18288;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textbox style="layout-flow:vertical-ideographic;mso-next-textbox:#Text Box 25" inset=".5mm,,.5mm">
                <w:txbxContent>
                  <w:p w:rsidR="000D3DBB" w:rsidRDefault="000D3DBB" w:rsidP="00505CEC">
                    <w:pPr>
                      <w:rPr>
                        <w:color w:val="000000"/>
                      </w:rPr>
                    </w:pPr>
                    <w:r>
                      <w:rPr>
                        <w:color w:val="000000"/>
                      </w:rPr>
                      <w:t xml:space="preserve"> </w:t>
                    </w:r>
                    <w:r>
                      <w:rPr>
                        <w:rFonts w:hint="eastAsia"/>
                        <w:color w:val="000000"/>
                      </w:rPr>
                      <w:t>药品调配技能</w:t>
                    </w:r>
                  </w:p>
                </w:txbxContent>
              </v:textbox>
            </v:shape>
            <v:shape id="Text Box 26" o:spid="_x0000_s1050" type="#_x0000_t202" style="position:absolute;left:22002;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textbox style="layout-flow:vertical-ideographic;mso-next-textbox:#Text Box 26" inset=".5mm,,.5mm">
                <w:txbxContent>
                  <w:p w:rsidR="000D3DBB" w:rsidRDefault="000D3DBB" w:rsidP="00505CEC">
                    <w:pPr>
                      <w:rPr>
                        <w:color w:val="000000"/>
                      </w:rPr>
                    </w:pPr>
                    <w:r>
                      <w:rPr>
                        <w:color w:val="000000"/>
                      </w:rPr>
                      <w:t xml:space="preserve"> </w:t>
                    </w:r>
                    <w:r>
                      <w:rPr>
                        <w:rFonts w:hint="eastAsia"/>
                        <w:color w:val="000000"/>
                      </w:rPr>
                      <w:t>药学服务与指导技能</w:t>
                    </w:r>
                  </w:p>
                </w:txbxContent>
              </v:textbox>
            </v:shape>
            <v:shape id="Text Box 27" o:spid="_x0000_s1051" type="#_x0000_t202" style="position:absolute;left:26003;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textbox style="layout-flow:vertical-ideographic;mso-next-textbox:#Text Box 27" inset=".5mm,,.5mm">
                <w:txbxContent>
                  <w:p w:rsidR="000D3DBB" w:rsidRDefault="000D3DBB" w:rsidP="00505CEC">
                    <w:pPr>
                      <w:rPr>
                        <w:color w:val="000000"/>
                      </w:rPr>
                    </w:pPr>
                    <w:r>
                      <w:rPr>
                        <w:color w:val="000000"/>
                      </w:rPr>
                      <w:t xml:space="preserve"> </w:t>
                    </w:r>
                    <w:r>
                      <w:rPr>
                        <w:rFonts w:hint="eastAsia"/>
                        <w:color w:val="000000"/>
                      </w:rPr>
                      <w:t>药物制剂制备技能</w:t>
                    </w:r>
                  </w:p>
                </w:txbxContent>
              </v:textbox>
            </v:shape>
            <v:shape id="Text Box 28" o:spid="_x0000_s1052" type="#_x0000_t202" style="position:absolute;left:30003;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textbox style="layout-flow:vertical-ideographic;mso-next-textbox:#Text Box 28" inset=".5mm,,.5mm">
                <w:txbxContent>
                  <w:p w:rsidR="000D3DBB" w:rsidRDefault="000D3DBB" w:rsidP="00505CEC">
                    <w:pPr>
                      <w:rPr>
                        <w:color w:val="000000"/>
                      </w:rPr>
                    </w:pPr>
                    <w:r>
                      <w:rPr>
                        <w:color w:val="000000"/>
                      </w:rPr>
                      <w:t xml:space="preserve"> </w:t>
                    </w:r>
                    <w:r>
                      <w:rPr>
                        <w:rFonts w:hint="eastAsia"/>
                        <w:color w:val="000000"/>
                      </w:rPr>
                      <w:t>药品质量检测技能</w:t>
                    </w:r>
                  </w:p>
                </w:txbxContent>
              </v:textbox>
            </v:shape>
            <v:line id="Line 29" o:spid="_x0000_s1053" style="position:absolute;visibility:visible" from="10287,14859" to="1029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Text Box 30" o:spid="_x0000_s1054" type="#_x0000_t202" style="position:absolute;left:38862;top:16840;width:2286;height:1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textbox style="layout-flow:vertical-ideographic;mso-next-textbox:#Text Box 30" inset=".5mm,,.5mm">
                <w:txbxContent>
                  <w:p w:rsidR="000D3DBB" w:rsidRDefault="000D3DBB" w:rsidP="00505CEC">
                    <w:pPr>
                      <w:ind w:firstLineChars="200" w:firstLine="420"/>
                    </w:pPr>
                    <w:r>
                      <w:rPr>
                        <w:rFonts w:hint="eastAsia"/>
                      </w:rPr>
                      <w:t>人文素质</w:t>
                    </w:r>
                  </w:p>
                </w:txbxContent>
              </v:textbox>
            </v:shape>
            <v:shape id="Text Box 31" o:spid="_x0000_s1055" type="#_x0000_t202" style="position:absolute;left:21697;top:9906;width:9164;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style="mso-next-textbox:#Text Box 31">
                <w:txbxContent>
                  <w:p w:rsidR="000D3DBB" w:rsidRDefault="000D3DBB" w:rsidP="00505CEC">
                    <w:pPr>
                      <w:jc w:val="center"/>
                    </w:pPr>
                    <w:r>
                      <w:rPr>
                        <w:rFonts w:hint="eastAsia"/>
                      </w:rPr>
                      <w:t>职业技能</w:t>
                    </w:r>
                  </w:p>
                </w:txbxContent>
              </v:textbox>
            </v:shape>
            <v:line id="Line 32" o:spid="_x0000_s1056" style="position:absolute;visibility:visible" from="23336,14859" to="23342,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3" o:spid="_x0000_s1057" style="position:absolute;visibility:visible" from="27336,14859" to="2734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4" o:spid="_x0000_s1058" style="position:absolute;visibility:visible" from="31337,14859" to="31343,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35" o:spid="_x0000_s1059" type="#_x0000_t202" style="position:absolute;left:48006;top:16840;width:2286;height:1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textbox style="layout-flow:vertical-ideographic;mso-next-textbox:#Text Box 35" inset=".5mm,,.5mm">
                <w:txbxContent>
                  <w:p w:rsidR="000D3DBB" w:rsidRDefault="000D3DBB" w:rsidP="00505CEC">
                    <w:pPr>
                      <w:jc w:val="center"/>
                    </w:pPr>
                    <w:r>
                      <w:rPr>
                        <w:rFonts w:hint="eastAsia"/>
                      </w:rPr>
                      <w:t>可持续发展能力</w:t>
                    </w:r>
                  </w:p>
                </w:txbxContent>
              </v:textbox>
            </v:shape>
            <v:line id="Line 36" o:spid="_x0000_s1060" style="position:absolute;visibility:visible" from="8001,32696" to="8007,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61" style="position:absolute;visibility:visible" from="3429,32683" to="13716,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8" o:spid="_x0000_s1062" style="position:absolute;visibility:visible" from="3429,31699" to="343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9" o:spid="_x0000_s1063" style="position:absolute;visibility:visible" from="13716,31699" to="13728,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40" o:spid="_x0000_s1064" type="#_x0000_t202" style="position:absolute;left:4572;top:34671;width:8001;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textbox style="mso-next-textbox:#Text Box 40" inset="1mm,1.3mm,.5mm,.3mm">
                <w:txbxContent>
                  <w:p w:rsidR="000D3DBB" w:rsidRDefault="000D3DBB" w:rsidP="00505CEC">
                    <w:pPr>
                      <w:rPr>
                        <w:szCs w:val="21"/>
                      </w:rPr>
                    </w:pPr>
                    <w:r>
                      <w:rPr>
                        <w:rFonts w:ascii="宋体" w:hAnsi="宋体" w:hint="eastAsia"/>
                        <w:szCs w:val="21"/>
                      </w:rPr>
                      <w:t>公共基础课</w:t>
                    </w:r>
                  </w:p>
                </w:txbxContent>
              </v:textbox>
            </v:shape>
            <v:line id="Line 41" o:spid="_x0000_s1065" style="position:absolute;visibility:visible" from="26282,32696" to="26289,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2" o:spid="_x0000_s1066" style="position:absolute;visibility:visible" from="19431,32683" to="3533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3" o:spid="_x0000_s1067" style="position:absolute;visibility:visible" from="19431,31699" to="19437,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4" o:spid="_x0000_s1068" style="position:absolute;visibility:visible" from="35337,31699" to="35350,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Text Box 45" o:spid="_x0000_s1069" type="#_x0000_t202" style="position:absolute;left:22860;top:34671;width:8001;height:2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textbox style="mso-next-textbox:#Text Box 45" inset="1mm,1.3mm,.5mm,.3mm">
                <w:txbxContent>
                  <w:p w:rsidR="000D3DBB" w:rsidRDefault="000D3DBB" w:rsidP="00505CEC">
                    <w:pPr>
                      <w:rPr>
                        <w:szCs w:val="21"/>
                      </w:rPr>
                    </w:pPr>
                    <w:r>
                      <w:rPr>
                        <w:rFonts w:hint="eastAsia"/>
                        <w:szCs w:val="21"/>
                      </w:rPr>
                      <w:t>职业技术课</w:t>
                    </w:r>
                  </w:p>
                </w:txbxContent>
              </v:textbox>
            </v:shape>
            <v:line id="Line 46" o:spid="_x0000_s1070" style="position:absolute;visibility:visible" from="44577,32696" to="44583,34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7" o:spid="_x0000_s1071" style="position:absolute;visibility:visible" from="40005,32689" to="50292,3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8" o:spid="_x0000_s1072" style="position:absolute;visibility:visible" from="39998,31699" to="40005,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9" o:spid="_x0000_s1073" style="position:absolute;visibility:visible" from="50292,31699" to="50304,32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Text Box 50" o:spid="_x0000_s1074" type="#_x0000_t202" style="position:absolute;left:42291;top:34671;width:5715;height:4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textbox style="mso-next-textbox:#Text Box 50" inset="1mm,1.3mm,0,.3mm">
                <w:txbxContent>
                  <w:p w:rsidR="000D3DBB" w:rsidRDefault="000D3DBB" w:rsidP="00505CEC">
                    <w:pPr>
                      <w:jc w:val="center"/>
                    </w:pPr>
                    <w:r>
                      <w:rPr>
                        <w:rFonts w:hint="eastAsia"/>
                      </w:rPr>
                      <w:t>选修课高技能人才</w:t>
                    </w:r>
                  </w:p>
                  <w:p w:rsidR="000D3DBB" w:rsidRDefault="000D3DBB" w:rsidP="00505CEC"/>
                </w:txbxContent>
              </v:textbox>
            </v:shape>
            <v:shape id="Text Box 51" o:spid="_x0000_s1075" type="#_x0000_t202" style="position:absolute;left:19431;top:1492;width:13716;height:2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style="mso-next-textbox:#Text Box 51">
                <w:txbxContent>
                  <w:p w:rsidR="000D3DBB" w:rsidRDefault="000D3DBB" w:rsidP="00505CEC">
                    <w:pPr>
                      <w:jc w:val="center"/>
                    </w:pPr>
                    <w:r>
                      <w:rPr>
                        <w:rFonts w:hint="eastAsia"/>
                      </w:rPr>
                      <w:t>技术技能人才</w:t>
                    </w:r>
                  </w:p>
                </w:txbxContent>
              </v:textbox>
            </v:shape>
            <v:line id="Line 52" o:spid="_x0000_s1076" style="position:absolute;visibility:visible" from="26289,6934" to="26295,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3" o:spid="_x0000_s1077" style="position:absolute;visibility:visible" from="26289,4464" to="2629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4" o:spid="_x0000_s1078" style="position:absolute;visibility:visible" from="36004,14859" to="360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shape id="Text Box 55" o:spid="_x0000_s1079" type="#_x0000_t202" style="position:absolute;left:34671;top:16840;width:2286;height:1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4HL0A&#10;AADbAAAADwAAAGRycy9kb3ducmV2LnhtbESPzQrCMBCE74LvEFbwIpoqVKQaRQSLR3/xujRrW2w2&#10;pYla394IgsdhZr5hFqvWVOJJjSstKxiPIhDEmdUl5wrOp+1wBsJ5ZI2VZVLwJgerZbezwETbFx/o&#10;efS5CBB2CSoovK8TKV1WkEE3sjVx8G62MeiDbHKpG3wFuKnkJIqm0mDJYaHAmjYFZffjwyioUqKz&#10;H8TXXJYs080lnu7TWql+r13PQXhq/T/8a++0gngC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gQ4HL0AAADbAAAADwAAAAAAAAAAAAAAAACYAgAAZHJzL2Rvd25yZXYu&#10;eG1sUEsFBgAAAAAEAAQA9QAAAIIDAAAAAA==&#10;">
              <v:textbox style="layout-flow:vertical-ideographic;mso-next-textbox:#Text Box 55" inset=".5mm,,.5mm">
                <w:txbxContent>
                  <w:p w:rsidR="000D3DBB" w:rsidRDefault="000D3DBB" w:rsidP="00505CEC">
                    <w:pPr>
                      <w:rPr>
                        <w:color w:val="000000"/>
                      </w:rPr>
                    </w:pPr>
                    <w:r>
                      <w:rPr>
                        <w:color w:val="000000"/>
                      </w:rPr>
                      <w:t xml:space="preserve"> </w:t>
                    </w:r>
                    <w:r>
                      <w:rPr>
                        <w:rFonts w:hint="eastAsia"/>
                        <w:color w:val="000000"/>
                      </w:rPr>
                      <w:t>药品市场营销技能</w:t>
                    </w:r>
                  </w:p>
                </w:txbxContent>
              </v:textbox>
            </v:shape>
            <w10:anchorlock/>
          </v:group>
        </w:pict>
      </w:r>
    </w:p>
    <w:p w:rsidR="008D2440" w:rsidRDefault="008D2440" w:rsidP="004504F0">
      <w:pPr>
        <w:spacing w:line="360" w:lineRule="auto"/>
        <w:ind w:firstLineChars="150" w:firstLine="316"/>
        <w:rPr>
          <w:rFonts w:ascii="宋体" w:hAnsi="宋体"/>
          <w:b/>
          <w:szCs w:val="21"/>
        </w:rPr>
      </w:pPr>
    </w:p>
    <w:p w:rsidR="00505CEC" w:rsidRPr="0075406B" w:rsidRDefault="00505CEC" w:rsidP="004504F0">
      <w:pPr>
        <w:spacing w:line="360" w:lineRule="auto"/>
        <w:ind w:firstLineChars="150" w:firstLine="316"/>
        <w:rPr>
          <w:rFonts w:ascii="宋体"/>
          <w:b/>
          <w:szCs w:val="21"/>
        </w:rPr>
      </w:pPr>
      <w:r w:rsidRPr="0075406B">
        <w:rPr>
          <w:rFonts w:ascii="宋体" w:hAnsi="宋体" w:hint="eastAsia"/>
          <w:b/>
          <w:szCs w:val="21"/>
        </w:rPr>
        <w:t>（三）证书要求</w:t>
      </w:r>
    </w:p>
    <w:p w:rsidR="001971AF" w:rsidRPr="001971AF" w:rsidRDefault="00505CEC" w:rsidP="001971AF">
      <w:pPr>
        <w:spacing w:line="360" w:lineRule="auto"/>
        <w:ind w:firstLineChars="200" w:firstLine="420"/>
        <w:rPr>
          <w:rFonts w:ascii="宋体" w:hAnsi="宋体"/>
          <w:szCs w:val="21"/>
        </w:rPr>
      </w:pPr>
      <w:r w:rsidRPr="0075406B">
        <w:rPr>
          <w:rFonts w:ascii="宋体" w:hAnsi="宋体"/>
          <w:szCs w:val="21"/>
        </w:rPr>
        <w:t>1</w:t>
      </w:r>
      <w:r w:rsidR="004504F0">
        <w:rPr>
          <w:rFonts w:ascii="宋体" w:hAnsi="宋体" w:hint="eastAsia"/>
          <w:szCs w:val="21"/>
        </w:rPr>
        <w:t>．</w:t>
      </w:r>
      <w:r>
        <w:rPr>
          <w:rFonts w:ascii="宋体" w:hAnsi="宋体" w:hint="eastAsia"/>
          <w:szCs w:val="21"/>
        </w:rPr>
        <w:t>福建省</w:t>
      </w:r>
      <w:r w:rsidRPr="0075406B">
        <w:rPr>
          <w:rFonts w:ascii="宋体" w:hAnsi="宋体" w:hint="eastAsia"/>
          <w:szCs w:val="21"/>
        </w:rPr>
        <w:t>高等学校计算机等级考试一级或以上证书</w:t>
      </w:r>
      <w:r w:rsidR="001971AF">
        <w:rPr>
          <w:rFonts w:ascii="宋体" w:hAnsi="宋体" w:hint="eastAsia"/>
          <w:szCs w:val="21"/>
        </w:rPr>
        <w:t>。</w:t>
      </w:r>
    </w:p>
    <w:p w:rsidR="002249C5" w:rsidRPr="002249C5" w:rsidRDefault="002249C5" w:rsidP="004504F0">
      <w:pPr>
        <w:spacing w:line="360" w:lineRule="auto"/>
        <w:ind w:firstLineChars="200" w:firstLine="420"/>
        <w:rPr>
          <w:rFonts w:ascii="宋体" w:hAnsi="宋体"/>
          <w:szCs w:val="21"/>
        </w:rPr>
      </w:pPr>
      <w:r>
        <w:rPr>
          <w:rFonts w:ascii="宋体" w:hAnsi="宋体" w:hint="eastAsia"/>
          <w:szCs w:val="21"/>
        </w:rPr>
        <w:t>2</w:t>
      </w:r>
      <w:bookmarkStart w:id="1" w:name="page1"/>
      <w:bookmarkEnd w:id="1"/>
      <w:r>
        <w:rPr>
          <w:rFonts w:ascii="宋体" w:hAnsi="宋体" w:hint="eastAsia"/>
          <w:szCs w:val="21"/>
        </w:rPr>
        <w:t>．</w:t>
      </w:r>
      <w:r>
        <w:rPr>
          <w:rFonts w:ascii="宋体" w:hAnsi="宋体"/>
          <w:szCs w:val="21"/>
        </w:rPr>
        <w:t>取得</w:t>
      </w:r>
      <w:r>
        <w:rPr>
          <w:rFonts w:ascii="宋体" w:hAnsi="宋体" w:hint="eastAsia"/>
          <w:szCs w:val="21"/>
        </w:rPr>
        <w:t>药学专业</w:t>
      </w:r>
      <w:r>
        <w:rPr>
          <w:rFonts w:ascii="宋体" w:hAnsi="宋体"/>
          <w:szCs w:val="21"/>
        </w:rPr>
        <w:t>大专学历</w:t>
      </w:r>
      <w:r>
        <w:rPr>
          <w:rFonts w:ascii="宋体" w:hAnsi="宋体" w:hint="eastAsia"/>
          <w:szCs w:val="21"/>
        </w:rPr>
        <w:t>，</w:t>
      </w:r>
      <w:r>
        <w:rPr>
          <w:rFonts w:ascii="宋体" w:hAnsi="宋体"/>
          <w:szCs w:val="21"/>
        </w:rPr>
        <w:t>从事药学或</w:t>
      </w:r>
      <w:r w:rsidR="006D37FD">
        <w:rPr>
          <w:rFonts w:ascii="宋体" w:hAnsi="宋体" w:hint="eastAsia"/>
          <w:szCs w:val="21"/>
        </w:rPr>
        <w:t>中药学</w:t>
      </w:r>
      <w:r w:rsidR="006D37FD">
        <w:rPr>
          <w:rFonts w:ascii="宋体" w:hAnsi="宋体"/>
          <w:szCs w:val="21"/>
        </w:rPr>
        <w:t>工作满</w:t>
      </w:r>
      <w:r w:rsidR="006D37FD">
        <w:rPr>
          <w:rFonts w:ascii="宋体" w:hAnsi="宋体" w:hint="eastAsia"/>
          <w:szCs w:val="21"/>
        </w:rPr>
        <w:t>5年</w:t>
      </w:r>
      <w:r w:rsidR="006D37FD">
        <w:rPr>
          <w:rFonts w:ascii="宋体" w:hAnsi="宋体"/>
          <w:szCs w:val="21"/>
        </w:rPr>
        <w:t>课参加</w:t>
      </w:r>
      <w:r w:rsidR="006D37FD">
        <w:rPr>
          <w:rFonts w:ascii="宋体" w:hAnsi="宋体" w:hint="eastAsia"/>
          <w:szCs w:val="21"/>
        </w:rPr>
        <w:t>由</w:t>
      </w:r>
      <w:r w:rsidR="006D37FD">
        <w:rPr>
          <w:rFonts w:ascii="宋体" w:hAnsi="宋体"/>
          <w:szCs w:val="21"/>
        </w:rPr>
        <w:t>国家人事部、</w:t>
      </w:r>
      <w:r w:rsidRPr="002249C5">
        <w:rPr>
          <w:rFonts w:ascii="宋体" w:hAnsi="宋体"/>
          <w:szCs w:val="21"/>
        </w:rPr>
        <w:t>国家食品药品监督管理局共同负责全国执业药师资格考试,考取执业药师资格证书。</w:t>
      </w:r>
    </w:p>
    <w:p w:rsidR="004F0F0E" w:rsidRPr="008D2440" w:rsidRDefault="002249C5" w:rsidP="008D2440">
      <w:pPr>
        <w:spacing w:line="360" w:lineRule="auto"/>
        <w:ind w:firstLineChars="200" w:firstLine="420"/>
        <w:rPr>
          <w:rFonts w:ascii="宋体" w:hAnsi="宋体"/>
          <w:szCs w:val="21"/>
        </w:rPr>
      </w:pPr>
      <w:r w:rsidRPr="002249C5">
        <w:rPr>
          <w:rFonts w:ascii="宋体" w:hAnsi="宋体"/>
          <w:szCs w:val="21"/>
        </w:rPr>
        <w:t>根据卫生部、人事部印发的关于《预防医学、全科医学、药学、护理、其他卫生技术等专业技术资格考试暂行规定》(卫人发[2001]164号):药学专业大专毕业生毕业一年后可参加全国卫生专业技术人员资格考试</w:t>
      </w:r>
      <w:r w:rsidR="006D37FD">
        <w:rPr>
          <w:rFonts w:ascii="宋体" w:hAnsi="宋体" w:hint="eastAsia"/>
          <w:szCs w:val="21"/>
        </w:rPr>
        <w:t>，</w:t>
      </w:r>
      <w:r w:rsidRPr="002249C5">
        <w:rPr>
          <w:rFonts w:ascii="宋体" w:hAnsi="宋体"/>
          <w:szCs w:val="21"/>
        </w:rPr>
        <w:t>报考药学专业初级(士)专业技</w:t>
      </w:r>
      <w:r>
        <w:rPr>
          <w:rFonts w:ascii="宋体" w:hAnsi="宋体" w:hint="eastAsia"/>
          <w:szCs w:val="21"/>
        </w:rPr>
        <w:t>术</w:t>
      </w:r>
      <w:r>
        <w:rPr>
          <w:rFonts w:ascii="宋体" w:hAnsi="宋体"/>
          <w:szCs w:val="21"/>
        </w:rPr>
        <w:t>资格。</w:t>
      </w:r>
    </w:p>
    <w:p w:rsidR="00505CEC" w:rsidRPr="00505CEC" w:rsidRDefault="00505CEC" w:rsidP="004504F0">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四、培养目标与培养规格</w:t>
      </w:r>
    </w:p>
    <w:p w:rsidR="004C38EE" w:rsidRPr="003F4D67" w:rsidRDefault="004C38EE" w:rsidP="004504F0">
      <w:pPr>
        <w:spacing w:line="360" w:lineRule="auto"/>
        <w:ind w:rightChars="-21" w:right="-44" w:firstLineChars="98" w:firstLine="207"/>
        <w:rPr>
          <w:rFonts w:ascii="宋体"/>
          <w:b/>
          <w:color w:val="000000"/>
          <w:kern w:val="0"/>
          <w:szCs w:val="21"/>
        </w:rPr>
      </w:pPr>
      <w:r w:rsidRPr="003F4D67">
        <w:rPr>
          <w:rFonts w:ascii="宋体" w:hAnsi="宋体" w:hint="eastAsia"/>
          <w:b/>
          <w:color w:val="000000"/>
          <w:kern w:val="0"/>
          <w:szCs w:val="21"/>
        </w:rPr>
        <w:t>（一）培养目标</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培养适应我国社会主义现代化建设和药学相关事业发展需要的德、智、</w:t>
      </w:r>
      <w:r>
        <w:rPr>
          <w:rFonts w:ascii="宋体" w:hAnsi="宋体" w:hint="eastAsia"/>
          <w:szCs w:val="21"/>
        </w:rPr>
        <w:t>技、</w:t>
      </w:r>
      <w:r w:rsidRPr="000E36DA">
        <w:rPr>
          <w:rFonts w:ascii="宋体" w:hAnsi="宋体" w:hint="eastAsia"/>
          <w:szCs w:val="21"/>
        </w:rPr>
        <w:t>体、美</w:t>
      </w:r>
      <w:r w:rsidR="00C31619">
        <w:rPr>
          <w:rFonts w:ascii="宋体" w:hAnsi="宋体" w:hint="eastAsia"/>
          <w:szCs w:val="21"/>
        </w:rPr>
        <w:t>、劳</w:t>
      </w:r>
      <w:r>
        <w:rPr>
          <w:rFonts w:ascii="宋体" w:hAnsi="宋体" w:hint="eastAsia"/>
          <w:szCs w:val="21"/>
        </w:rPr>
        <w:t>等</w:t>
      </w:r>
      <w:r w:rsidRPr="000E36DA">
        <w:rPr>
          <w:rFonts w:ascii="宋体" w:hAnsi="宋体" w:hint="eastAsia"/>
          <w:szCs w:val="21"/>
        </w:rPr>
        <w:t>全面发展，掌握药品生产、药品质量检验、药品使用、医药企业经营管理等方面的基本理论知识和专业技能，具有良好的职业道德、人文素养、实践能力和创新精神，毕业后能在医院（乡镇卫生院）药房、医药公司、制药企业、社会药房等单位从事药品生产、经营、药学服务等工作，也能够在药品检验监督部门从事药品检验监督管理的高</w:t>
      </w:r>
      <w:r>
        <w:rPr>
          <w:rFonts w:ascii="宋体" w:hAnsi="宋体" w:hint="eastAsia"/>
          <w:szCs w:val="21"/>
        </w:rPr>
        <w:t>素质</w:t>
      </w:r>
      <w:r w:rsidRPr="000E36DA">
        <w:rPr>
          <w:rFonts w:ascii="宋体" w:hAnsi="宋体" w:hint="eastAsia"/>
          <w:szCs w:val="21"/>
        </w:rPr>
        <w:t>药学</w:t>
      </w:r>
      <w:r>
        <w:rPr>
          <w:rFonts w:ascii="宋体" w:hAnsi="宋体" w:hint="eastAsia"/>
          <w:szCs w:val="21"/>
        </w:rPr>
        <w:t>专门</w:t>
      </w:r>
      <w:r w:rsidR="00C31619">
        <w:rPr>
          <w:rFonts w:ascii="宋体" w:hAnsi="宋体" w:hint="eastAsia"/>
          <w:szCs w:val="21"/>
        </w:rPr>
        <w:t>技术</w:t>
      </w:r>
      <w:r w:rsidRPr="000E36DA">
        <w:rPr>
          <w:rFonts w:ascii="宋体" w:hAnsi="宋体" w:hint="eastAsia"/>
          <w:szCs w:val="21"/>
        </w:rPr>
        <w:t>技能人才。</w:t>
      </w:r>
    </w:p>
    <w:p w:rsidR="004504F0" w:rsidRDefault="004C38EE" w:rsidP="004504F0">
      <w:pPr>
        <w:spacing w:line="360" w:lineRule="auto"/>
        <w:ind w:rightChars="-21" w:right="-44" w:firstLineChars="100" w:firstLine="211"/>
        <w:rPr>
          <w:rFonts w:ascii="宋体"/>
          <w:b/>
          <w:color w:val="000000"/>
          <w:kern w:val="0"/>
          <w:szCs w:val="21"/>
        </w:rPr>
      </w:pPr>
      <w:r w:rsidRPr="003F4D67">
        <w:rPr>
          <w:rFonts w:ascii="宋体" w:hAnsi="宋体" w:hint="eastAsia"/>
          <w:b/>
          <w:color w:val="000000"/>
          <w:kern w:val="0"/>
          <w:szCs w:val="21"/>
        </w:rPr>
        <w:t>（二）培养规格</w:t>
      </w:r>
    </w:p>
    <w:p w:rsidR="004C38EE" w:rsidRPr="003F4D67" w:rsidRDefault="004C38EE" w:rsidP="004504F0">
      <w:pPr>
        <w:spacing w:line="360" w:lineRule="auto"/>
        <w:ind w:rightChars="-21" w:right="-44" w:firstLineChars="200" w:firstLine="422"/>
        <w:rPr>
          <w:rFonts w:ascii="宋体"/>
          <w:b/>
          <w:color w:val="000000"/>
          <w:kern w:val="0"/>
          <w:szCs w:val="21"/>
        </w:rPr>
      </w:pPr>
      <w:r w:rsidRPr="003F4D67">
        <w:rPr>
          <w:rFonts w:ascii="宋体" w:hAnsi="宋体"/>
          <w:b/>
          <w:color w:val="000000"/>
          <w:kern w:val="0"/>
          <w:szCs w:val="21"/>
        </w:rPr>
        <w:lastRenderedPageBreak/>
        <w:t>1</w:t>
      </w:r>
      <w:r w:rsidRPr="003F4D67">
        <w:rPr>
          <w:rFonts w:ascii="宋体" w:hAnsi="宋体" w:hint="eastAsia"/>
          <w:b/>
          <w:color w:val="000000"/>
          <w:kern w:val="0"/>
          <w:szCs w:val="21"/>
        </w:rPr>
        <w:t>、知识</w:t>
      </w:r>
      <w:r w:rsidR="008D2440">
        <w:rPr>
          <w:rFonts w:ascii="宋体" w:hAnsi="宋体" w:hint="eastAsia"/>
          <w:b/>
          <w:color w:val="000000"/>
          <w:kern w:val="0"/>
          <w:szCs w:val="21"/>
        </w:rPr>
        <w:t>目标</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）具有基础化学、中医药学、</w:t>
      </w:r>
      <w:r>
        <w:rPr>
          <w:rFonts w:ascii="宋体" w:hAnsi="宋体" w:hint="eastAsia"/>
          <w:szCs w:val="21"/>
        </w:rPr>
        <w:t>基础医学</w:t>
      </w:r>
      <w:r w:rsidRPr="000E36DA">
        <w:rPr>
          <w:rFonts w:ascii="宋体" w:hAnsi="宋体" w:hint="eastAsia"/>
          <w:szCs w:val="21"/>
        </w:rPr>
        <w:t>、</w:t>
      </w:r>
      <w:r>
        <w:rPr>
          <w:rFonts w:ascii="宋体" w:hAnsi="宋体" w:hint="eastAsia"/>
          <w:szCs w:val="21"/>
        </w:rPr>
        <w:t>临床医学概要</w:t>
      </w:r>
      <w:r w:rsidRPr="000E36DA">
        <w:rPr>
          <w:rFonts w:ascii="宋体" w:hAnsi="宋体" w:hint="eastAsia"/>
          <w:szCs w:val="21"/>
        </w:rPr>
        <w:t>等基本知识与技能；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）具有天然药物学、药物化学、天然药物化学、药理学、药物分析、药物制剂技术、药事管理、药品营销技术等方面的基本知识与技能；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3</w:t>
      </w:r>
      <w:r w:rsidRPr="000E36DA">
        <w:rPr>
          <w:rFonts w:ascii="宋体" w:hAnsi="宋体" w:hint="eastAsia"/>
          <w:szCs w:val="21"/>
        </w:rPr>
        <w:t>）具有药物生产及药动学、药效学的基本理论及药物的专业知识，了解最新进展；</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4</w:t>
      </w:r>
      <w:r w:rsidRPr="000E36DA">
        <w:rPr>
          <w:rFonts w:ascii="宋体" w:hAnsi="宋体" w:hint="eastAsia"/>
          <w:szCs w:val="21"/>
        </w:rPr>
        <w:t>）熟悉国家关于药物的生产标准、质量控制、药品营销等方面方针政策及相关法律法规；</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5</w:t>
      </w:r>
      <w:r w:rsidRPr="000E36DA">
        <w:rPr>
          <w:rFonts w:ascii="宋体" w:hAnsi="宋体" w:hint="eastAsia"/>
          <w:szCs w:val="21"/>
        </w:rPr>
        <w:t>）具有药师考证所需的基本知识和技能；</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6</w:t>
      </w:r>
      <w:r w:rsidRPr="000E36DA">
        <w:rPr>
          <w:rFonts w:ascii="宋体" w:hAnsi="宋体" w:hint="eastAsia"/>
          <w:szCs w:val="21"/>
        </w:rPr>
        <w:t>）具有药学专业所需要的英语阅读、会话能力；</w:t>
      </w:r>
    </w:p>
    <w:p w:rsidR="004504F0"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7</w:t>
      </w:r>
      <w:r w:rsidRPr="000E36DA">
        <w:rPr>
          <w:rFonts w:ascii="宋体" w:hAnsi="宋体" w:hint="eastAsia"/>
          <w:szCs w:val="21"/>
        </w:rPr>
        <w:t>）具有药学专业所需要的计算机操作与应用能力。</w:t>
      </w:r>
    </w:p>
    <w:p w:rsidR="004C38EE" w:rsidRPr="004504F0" w:rsidRDefault="004C38EE" w:rsidP="004504F0">
      <w:pPr>
        <w:snapToGrid w:val="0"/>
        <w:spacing w:line="360" w:lineRule="auto"/>
        <w:ind w:firstLineChars="200" w:firstLine="422"/>
        <w:rPr>
          <w:rFonts w:ascii="宋体"/>
          <w:szCs w:val="21"/>
        </w:rPr>
      </w:pPr>
      <w:r w:rsidRPr="003F4D67">
        <w:rPr>
          <w:rFonts w:ascii="宋体" w:hAnsi="宋体"/>
          <w:b/>
          <w:color w:val="000000"/>
          <w:kern w:val="0"/>
          <w:szCs w:val="21"/>
        </w:rPr>
        <w:t>2</w:t>
      </w:r>
      <w:r w:rsidRPr="003F4D67">
        <w:rPr>
          <w:rFonts w:ascii="宋体" w:hAnsi="宋体" w:hint="eastAsia"/>
          <w:b/>
          <w:color w:val="000000"/>
          <w:kern w:val="0"/>
          <w:szCs w:val="21"/>
        </w:rPr>
        <w:t>、能力</w:t>
      </w:r>
      <w:r w:rsidR="008D2440">
        <w:rPr>
          <w:rFonts w:ascii="宋体" w:hAnsi="宋体" w:hint="eastAsia"/>
          <w:b/>
          <w:color w:val="000000"/>
          <w:kern w:val="0"/>
          <w:szCs w:val="21"/>
        </w:rPr>
        <w:t>目标</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）具备继续学习和适应职业变化的能力及一定的创新能力；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）具备团队协作精神、良好的人际交往与沟通能力；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3</w:t>
      </w:r>
      <w:r w:rsidRPr="000E36DA">
        <w:rPr>
          <w:rFonts w:ascii="宋体" w:hAnsi="宋体" w:hint="eastAsia"/>
          <w:szCs w:val="21"/>
        </w:rPr>
        <w:t>）具备处方调配、合理用药咨询、静脉用药调配和药品保管与养护等能力；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4</w:t>
      </w:r>
      <w:r w:rsidRPr="000E36DA">
        <w:rPr>
          <w:rFonts w:ascii="宋体" w:hAnsi="宋体" w:hint="eastAsia"/>
          <w:szCs w:val="21"/>
        </w:rPr>
        <w:t>）具备根据生产工艺要求和标准操作规程完成生产任务，并做好相关生产记录的能力；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5</w:t>
      </w:r>
      <w:r w:rsidRPr="000E36DA">
        <w:rPr>
          <w:rFonts w:ascii="宋体" w:hAnsi="宋体" w:hint="eastAsia"/>
          <w:szCs w:val="21"/>
        </w:rPr>
        <w:t>）具备常见制药设备的维护与保养能力；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6</w:t>
      </w:r>
      <w:r w:rsidRPr="000E36DA">
        <w:rPr>
          <w:rFonts w:ascii="宋体" w:hAnsi="宋体" w:hint="eastAsia"/>
          <w:szCs w:val="21"/>
        </w:rPr>
        <w:t>）具备运用医药市场营销知识和营销技巧，搜集信息，制定计划，完成推广、销售药品的能力；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7</w:t>
      </w:r>
      <w:r w:rsidRPr="000E36DA">
        <w:rPr>
          <w:rFonts w:ascii="宋体" w:hAnsi="宋体" w:hint="eastAsia"/>
          <w:szCs w:val="21"/>
        </w:rPr>
        <w:t>）初步具备根据药品相关法律法规进行药品质量管理的能力；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Pr>
          <w:rFonts w:ascii="宋体" w:hAnsi="宋体"/>
          <w:szCs w:val="21"/>
        </w:rPr>
        <w:t>8</w:t>
      </w:r>
      <w:r w:rsidRPr="000E36DA">
        <w:rPr>
          <w:rFonts w:ascii="宋体" w:hAnsi="宋体" w:hint="eastAsia"/>
          <w:szCs w:val="21"/>
        </w:rPr>
        <w:t>）初步具备阅读专业论文，填写、编写相关专业文件的能力。</w:t>
      </w:r>
    </w:p>
    <w:p w:rsidR="004C38EE" w:rsidRPr="003F4D67" w:rsidRDefault="004C38EE" w:rsidP="004504F0">
      <w:pPr>
        <w:spacing w:line="360" w:lineRule="auto"/>
        <w:ind w:rightChars="-21" w:right="-44" w:firstLineChars="200" w:firstLine="422"/>
        <w:rPr>
          <w:rFonts w:ascii="宋体"/>
          <w:b/>
          <w:color w:val="000000"/>
          <w:kern w:val="0"/>
          <w:szCs w:val="21"/>
        </w:rPr>
      </w:pPr>
      <w:r w:rsidRPr="003F4D67">
        <w:rPr>
          <w:rFonts w:ascii="宋体" w:hAnsi="宋体"/>
          <w:b/>
          <w:color w:val="000000"/>
          <w:kern w:val="0"/>
          <w:szCs w:val="21"/>
        </w:rPr>
        <w:t>3</w:t>
      </w:r>
      <w:r w:rsidRPr="003F4D67">
        <w:rPr>
          <w:rFonts w:ascii="宋体" w:hAnsi="宋体" w:hint="eastAsia"/>
          <w:b/>
          <w:color w:val="000000"/>
          <w:kern w:val="0"/>
          <w:szCs w:val="21"/>
        </w:rPr>
        <w:t>、素质</w:t>
      </w:r>
      <w:r w:rsidR="008D2440">
        <w:rPr>
          <w:rFonts w:ascii="宋体" w:hAnsi="宋体" w:hint="eastAsia"/>
          <w:b/>
          <w:color w:val="000000"/>
          <w:kern w:val="0"/>
          <w:szCs w:val="21"/>
        </w:rPr>
        <w:t>目标</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1</w:t>
      </w:r>
      <w:r w:rsidRPr="000E36DA">
        <w:rPr>
          <w:rFonts w:ascii="宋体" w:hAnsi="宋体" w:hint="eastAsia"/>
          <w:szCs w:val="21"/>
        </w:rPr>
        <w:t>）遵纪守法，树立科学的世界观、人生观、价值观和社会主义荣辱观；具有良好的职业素养和依法从业的观念。</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2</w:t>
      </w:r>
      <w:r w:rsidRPr="000E36DA">
        <w:rPr>
          <w:rFonts w:ascii="宋体" w:hAnsi="宋体" w:hint="eastAsia"/>
          <w:szCs w:val="21"/>
        </w:rPr>
        <w:t>）热爱本职工作，具有强烈的规范、质量、安全卫生意识，富有责任感。</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3</w:t>
      </w:r>
      <w:r w:rsidRPr="000E36DA">
        <w:rPr>
          <w:rFonts w:ascii="宋体" w:hAnsi="宋体" w:hint="eastAsia"/>
          <w:szCs w:val="21"/>
        </w:rPr>
        <w:t>）具有药事管理及人际交往的能力，具有不断获取新知识和创新的能力。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4</w:t>
      </w:r>
      <w:r w:rsidRPr="000E36DA">
        <w:rPr>
          <w:rFonts w:ascii="宋体" w:hAnsi="宋体" w:hint="eastAsia"/>
          <w:szCs w:val="21"/>
        </w:rPr>
        <w:t>）具有通过不同途径获取有效信息的能力；</w:t>
      </w:r>
    </w:p>
    <w:p w:rsidR="004C38EE" w:rsidRPr="000E36DA" w:rsidRDefault="004C38EE" w:rsidP="004504F0">
      <w:pPr>
        <w:snapToGrid w:val="0"/>
        <w:spacing w:line="360" w:lineRule="auto"/>
        <w:ind w:firstLineChars="200" w:firstLine="420"/>
        <w:rPr>
          <w:rFonts w:ascii="宋体"/>
          <w:szCs w:val="21"/>
        </w:rPr>
      </w:pPr>
      <w:r w:rsidRPr="000E36DA">
        <w:rPr>
          <w:rFonts w:ascii="宋体" w:hAnsi="宋体" w:hint="eastAsia"/>
          <w:szCs w:val="21"/>
        </w:rPr>
        <w:t>（</w:t>
      </w:r>
      <w:r w:rsidRPr="000E36DA">
        <w:rPr>
          <w:rFonts w:ascii="宋体" w:hAnsi="宋体"/>
          <w:szCs w:val="21"/>
        </w:rPr>
        <w:t>5</w:t>
      </w:r>
      <w:r w:rsidRPr="000E36DA">
        <w:rPr>
          <w:rFonts w:ascii="宋体" w:hAnsi="宋体" w:hint="eastAsia"/>
          <w:szCs w:val="21"/>
        </w:rPr>
        <w:t>）有较强的适应能力，能胜任企业药品的调配、生产等相关的技术工作。</w:t>
      </w:r>
    </w:p>
    <w:p w:rsidR="004C38EE" w:rsidRPr="00606DC7" w:rsidRDefault="004C38EE" w:rsidP="004504F0">
      <w:pPr>
        <w:snapToGrid w:val="0"/>
        <w:spacing w:line="360" w:lineRule="auto"/>
        <w:ind w:firstLineChars="200" w:firstLine="420"/>
        <w:rPr>
          <w:rFonts w:ascii="仿宋_GB2312" w:eastAsia="仿宋_GB2312" w:hAnsi="宋体"/>
          <w:sz w:val="24"/>
        </w:rPr>
      </w:pPr>
      <w:r w:rsidRPr="000E36DA">
        <w:rPr>
          <w:rFonts w:ascii="宋体" w:hAnsi="宋体" w:hint="eastAsia"/>
          <w:szCs w:val="21"/>
        </w:rPr>
        <w:t>（</w:t>
      </w:r>
      <w:r w:rsidRPr="000E36DA">
        <w:rPr>
          <w:rFonts w:ascii="宋体" w:hAnsi="宋体"/>
          <w:szCs w:val="21"/>
        </w:rPr>
        <w:t>6</w:t>
      </w:r>
      <w:r w:rsidRPr="000E36DA">
        <w:rPr>
          <w:rFonts w:ascii="宋体" w:hAnsi="宋体" w:hint="eastAsia"/>
          <w:szCs w:val="21"/>
        </w:rPr>
        <w:t>）具有整体思维、创新思维和评判性思维的能力。</w:t>
      </w:r>
      <w:r w:rsidRPr="00606DC7">
        <w:rPr>
          <w:rFonts w:ascii="仿宋_GB2312" w:eastAsia="仿宋_GB2312" w:hAnsi="宋体"/>
          <w:sz w:val="24"/>
        </w:rPr>
        <w:t xml:space="preserve"> </w:t>
      </w:r>
    </w:p>
    <w:p w:rsidR="007C4795" w:rsidRDefault="007C4795" w:rsidP="004504F0">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五、课程设置及要求</w:t>
      </w:r>
    </w:p>
    <w:p w:rsidR="007C4795" w:rsidRPr="004504F0" w:rsidRDefault="007C4795" w:rsidP="004504F0">
      <w:pPr>
        <w:overflowPunct w:val="0"/>
        <w:adjustRightInd w:val="0"/>
        <w:spacing w:line="360" w:lineRule="auto"/>
        <w:ind w:firstLineChars="200" w:firstLine="420"/>
        <w:rPr>
          <w:rFonts w:ascii="宋体" w:hAnsi="宋体"/>
          <w:szCs w:val="21"/>
        </w:rPr>
      </w:pPr>
      <w:r w:rsidRPr="004504F0">
        <w:rPr>
          <w:rFonts w:ascii="宋体" w:hAnsi="宋体" w:hint="eastAsia"/>
          <w:szCs w:val="21"/>
        </w:rPr>
        <w:t>主要包括公共基础课程和专业（技能）课程。</w:t>
      </w:r>
    </w:p>
    <w:p w:rsidR="007C4795" w:rsidRPr="004504F0" w:rsidRDefault="007C4795" w:rsidP="004504F0">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（一）公共基础课程</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hint="eastAsia"/>
          <w:b/>
          <w:szCs w:val="21"/>
        </w:rPr>
        <w:t>1.军事理论课</w:t>
      </w:r>
      <w:r w:rsidR="00C31619" w:rsidRPr="004C49AB">
        <w:rPr>
          <w:rFonts w:ascii="宋体" w:hAnsi="宋体" w:hint="eastAsia"/>
          <w:b/>
          <w:szCs w:val="21"/>
        </w:rPr>
        <w:t>（</w:t>
      </w:r>
      <w:r w:rsidR="009654C2">
        <w:rPr>
          <w:rFonts w:ascii="宋体" w:hAnsi="宋体" w:hint="eastAsia"/>
          <w:b/>
          <w:szCs w:val="21"/>
        </w:rPr>
        <w:t>3</w:t>
      </w:r>
      <w:r w:rsidR="009654C2">
        <w:rPr>
          <w:rFonts w:ascii="宋体" w:hAnsi="宋体"/>
          <w:b/>
          <w:szCs w:val="21"/>
        </w:rPr>
        <w:t>6</w:t>
      </w:r>
      <w:r w:rsidR="00C31619" w:rsidRPr="004C49AB">
        <w:rPr>
          <w:rFonts w:ascii="宋体" w:hAnsi="宋体" w:hint="eastAsia"/>
          <w:b/>
          <w:szCs w:val="21"/>
        </w:rPr>
        <w:t>学时</w:t>
      </w:r>
      <w:r w:rsidR="00C31619" w:rsidRPr="004C49AB">
        <w:rPr>
          <w:rFonts w:ascii="宋体" w:hAnsi="宋体"/>
          <w:b/>
          <w:szCs w:val="21"/>
        </w:rPr>
        <w:t>/</w:t>
      </w:r>
      <w:r w:rsidR="009654C2">
        <w:rPr>
          <w:rFonts w:ascii="宋体" w:hAnsi="宋体"/>
          <w:b/>
          <w:szCs w:val="21"/>
        </w:rPr>
        <w:t>2</w:t>
      </w:r>
      <w:r w:rsidR="00C31619"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 xml:space="preserve">　　普通高等学校通过军事课教学，让学生了解掌握军事基础知识和基本军事技能，增强国防观念、国家安全意识和忧患危机意识，弘扬爱国主义精神、传承红色基因、提高学生综合国防素质。</w:t>
      </w:r>
    </w:p>
    <w:p w:rsidR="00622E92" w:rsidRPr="00622E92" w:rsidRDefault="00622E92" w:rsidP="004504F0">
      <w:pPr>
        <w:spacing w:line="360" w:lineRule="auto"/>
        <w:ind w:firstLineChars="200" w:firstLine="422"/>
        <w:rPr>
          <w:rFonts w:ascii="宋体" w:hAnsi="宋体"/>
          <w:b/>
          <w:bCs/>
          <w:szCs w:val="21"/>
        </w:rPr>
      </w:pPr>
      <w:r>
        <w:rPr>
          <w:rFonts w:ascii="宋体" w:hAnsi="宋体" w:hint="eastAsia"/>
          <w:b/>
          <w:bCs/>
          <w:szCs w:val="21"/>
        </w:rPr>
        <w:lastRenderedPageBreak/>
        <w:t>2.</w:t>
      </w:r>
      <w:r w:rsidRPr="00622E92">
        <w:rPr>
          <w:rFonts w:ascii="宋体" w:hAnsi="宋体" w:hint="eastAsia"/>
          <w:b/>
          <w:bCs/>
          <w:szCs w:val="21"/>
        </w:rPr>
        <w:t>形势与政策</w:t>
      </w:r>
      <w:r w:rsidR="004C49AB" w:rsidRPr="004C49AB">
        <w:rPr>
          <w:rFonts w:ascii="宋体" w:hAnsi="宋体" w:hint="eastAsia"/>
          <w:b/>
          <w:szCs w:val="21"/>
        </w:rPr>
        <w:t>（</w:t>
      </w:r>
      <w:r w:rsidR="008D2440">
        <w:rPr>
          <w:rFonts w:ascii="宋体" w:hAnsi="宋体"/>
          <w:b/>
          <w:szCs w:val="21"/>
        </w:rPr>
        <w:t>30</w:t>
      </w:r>
      <w:r w:rsidR="004C49AB" w:rsidRPr="004C49AB">
        <w:rPr>
          <w:rFonts w:ascii="宋体" w:hAnsi="宋体" w:hint="eastAsia"/>
          <w:b/>
          <w:szCs w:val="21"/>
        </w:rPr>
        <w:t>学时</w:t>
      </w:r>
      <w:r w:rsidR="004C49AB" w:rsidRPr="004C49AB">
        <w:rPr>
          <w:rFonts w:ascii="宋体" w:hAnsi="宋体"/>
          <w:b/>
          <w:szCs w:val="21"/>
        </w:rPr>
        <w:t>/</w:t>
      </w:r>
      <w:r w:rsidR="008D2440">
        <w:rPr>
          <w:rFonts w:ascii="宋体" w:hAnsi="宋体"/>
          <w:b/>
          <w:szCs w:val="21"/>
        </w:rPr>
        <w:t>2</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hint="eastAsia"/>
          <w:b/>
          <w:szCs w:val="21"/>
        </w:rPr>
        <w:t>3.毛泽东思想和中国特色社会主义理论体系概论</w:t>
      </w:r>
      <w:r w:rsidR="004C49AB" w:rsidRPr="004C49AB">
        <w:rPr>
          <w:rFonts w:ascii="宋体" w:hAnsi="宋体" w:hint="eastAsia"/>
          <w:b/>
          <w:szCs w:val="21"/>
        </w:rPr>
        <w:t>（</w:t>
      </w:r>
      <w:r w:rsidR="009654C2">
        <w:rPr>
          <w:rFonts w:ascii="宋体" w:hAnsi="宋体" w:hint="eastAsia"/>
          <w:b/>
          <w:szCs w:val="21"/>
        </w:rPr>
        <w:t>7</w:t>
      </w:r>
      <w:r w:rsidR="009654C2">
        <w:rPr>
          <w:rFonts w:ascii="宋体" w:hAnsi="宋体"/>
          <w:b/>
          <w:szCs w:val="21"/>
        </w:rPr>
        <w:t>2</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4</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rsidR="00622E92" w:rsidRPr="00622E92" w:rsidRDefault="00622E92" w:rsidP="004504F0">
      <w:pPr>
        <w:spacing w:line="360" w:lineRule="auto"/>
        <w:ind w:firstLineChars="200" w:firstLine="422"/>
        <w:rPr>
          <w:rFonts w:ascii="宋体" w:hAnsi="宋体"/>
          <w:b/>
          <w:szCs w:val="21"/>
        </w:rPr>
      </w:pPr>
      <w:r>
        <w:rPr>
          <w:rFonts w:ascii="宋体" w:hAnsi="宋体"/>
          <w:b/>
          <w:szCs w:val="21"/>
        </w:rPr>
        <w:t>4</w:t>
      </w:r>
      <w:r w:rsidRPr="00622E92">
        <w:rPr>
          <w:rFonts w:ascii="宋体" w:hAnsi="宋体" w:hint="eastAsia"/>
          <w:b/>
          <w:szCs w:val="21"/>
        </w:rPr>
        <w:t>.思想道德修养与法律基础</w:t>
      </w:r>
      <w:r w:rsidR="004C49AB" w:rsidRPr="004C49AB">
        <w:rPr>
          <w:rFonts w:ascii="宋体" w:hAnsi="宋体" w:hint="eastAsia"/>
          <w:b/>
          <w:szCs w:val="21"/>
        </w:rPr>
        <w:t>（</w:t>
      </w:r>
      <w:r w:rsidR="009654C2">
        <w:rPr>
          <w:rFonts w:ascii="宋体" w:hAnsi="宋体" w:hint="eastAsia"/>
          <w:b/>
          <w:szCs w:val="21"/>
        </w:rPr>
        <w:t>4</w:t>
      </w:r>
      <w:r w:rsidR="009654C2">
        <w:rPr>
          <w:rFonts w:ascii="宋体" w:hAnsi="宋体"/>
          <w:b/>
          <w:szCs w:val="21"/>
        </w:rPr>
        <w:t>5</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3</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622E92" w:rsidRPr="00622E92" w:rsidRDefault="00622E92" w:rsidP="004504F0">
      <w:pPr>
        <w:spacing w:line="360" w:lineRule="auto"/>
        <w:ind w:firstLineChars="200" w:firstLine="422"/>
        <w:rPr>
          <w:rFonts w:ascii="宋体" w:hAnsi="宋体"/>
          <w:b/>
          <w:szCs w:val="21"/>
        </w:rPr>
      </w:pPr>
      <w:r w:rsidRPr="00622E92">
        <w:rPr>
          <w:rFonts w:ascii="宋体" w:hAnsi="宋体"/>
          <w:b/>
          <w:szCs w:val="21"/>
        </w:rPr>
        <w:t>5</w:t>
      </w:r>
      <w:r w:rsidRPr="00622E92">
        <w:rPr>
          <w:rFonts w:ascii="宋体" w:hAnsi="宋体" w:hint="eastAsia"/>
          <w:b/>
          <w:szCs w:val="21"/>
        </w:rPr>
        <w:t>.大学生健康教育</w:t>
      </w:r>
      <w:r w:rsidR="004C49AB" w:rsidRPr="004C49AB">
        <w:rPr>
          <w:rFonts w:ascii="宋体" w:hAnsi="宋体" w:hint="eastAsia"/>
          <w:b/>
          <w:szCs w:val="21"/>
        </w:rPr>
        <w:t>（</w:t>
      </w:r>
      <w:r w:rsidR="009654C2">
        <w:rPr>
          <w:rFonts w:ascii="宋体" w:hAnsi="宋体" w:hint="eastAsia"/>
          <w:b/>
          <w:szCs w:val="21"/>
        </w:rPr>
        <w:t>1</w:t>
      </w:r>
      <w:r w:rsidR="004F0F0E">
        <w:rPr>
          <w:rFonts w:ascii="宋体" w:hAnsi="宋体"/>
          <w:b/>
          <w:szCs w:val="21"/>
        </w:rPr>
        <w:t>6</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1</w:t>
      </w:r>
      <w:r w:rsidR="004C49AB" w:rsidRPr="004C49AB">
        <w:rPr>
          <w:rFonts w:ascii="宋体" w:hAnsi="宋体"/>
          <w:b/>
          <w:szCs w:val="21"/>
        </w:rPr>
        <w:t>学分）</w:t>
      </w:r>
    </w:p>
    <w:p w:rsidR="00622E92" w:rsidRPr="00622E92" w:rsidRDefault="00622E92" w:rsidP="004504F0">
      <w:pPr>
        <w:spacing w:line="360" w:lineRule="auto"/>
        <w:ind w:firstLineChars="200" w:firstLine="420"/>
        <w:rPr>
          <w:rFonts w:ascii="宋体" w:hAnsi="宋体"/>
          <w:szCs w:val="21"/>
        </w:rPr>
      </w:pPr>
      <w:r w:rsidRPr="00622E92">
        <w:rPr>
          <w:rFonts w:ascii="宋体" w:hAnsi="宋体" w:hint="eastAsia"/>
          <w:szCs w:val="21"/>
        </w:rPr>
        <w:t>提高全体学生的健康素质，优化每一个学生的人格，帮助学生解决成长发展中的各种困惑及问题，增强其适应现代社会生活的能力，开发个体心理潜能，使全体学生都能得到全面而健康的发展。</w:t>
      </w:r>
    </w:p>
    <w:p w:rsidR="007C4795" w:rsidRPr="004504F0" w:rsidRDefault="007C4795" w:rsidP="004504F0">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（二）专业（技能）课程</w:t>
      </w:r>
    </w:p>
    <w:p w:rsidR="006D1E23" w:rsidRPr="005005C6" w:rsidRDefault="006D1E23" w:rsidP="004504F0">
      <w:pPr>
        <w:spacing w:line="360" w:lineRule="auto"/>
        <w:ind w:firstLineChars="200" w:firstLine="422"/>
        <w:rPr>
          <w:rFonts w:ascii="宋体"/>
          <w:b/>
          <w:szCs w:val="21"/>
        </w:rPr>
      </w:pPr>
      <w:r>
        <w:rPr>
          <w:rFonts w:ascii="宋体" w:hAnsi="宋体"/>
          <w:b/>
          <w:szCs w:val="21"/>
        </w:rPr>
        <w:t>1.</w:t>
      </w:r>
      <w:r w:rsidRPr="005005C6">
        <w:rPr>
          <w:rFonts w:ascii="宋体" w:hAnsi="宋体" w:hint="eastAsia"/>
          <w:b/>
          <w:szCs w:val="21"/>
        </w:rPr>
        <w:t>药理学</w:t>
      </w:r>
      <w:r w:rsidR="004C49AB" w:rsidRPr="004C49AB">
        <w:rPr>
          <w:rFonts w:ascii="宋体" w:hAnsi="宋体" w:hint="eastAsia"/>
          <w:b/>
          <w:szCs w:val="21"/>
        </w:rPr>
        <w:t>（</w:t>
      </w:r>
      <w:r w:rsidR="009654C2">
        <w:rPr>
          <w:rFonts w:ascii="宋体" w:hAnsi="宋体" w:hint="eastAsia"/>
          <w:b/>
          <w:szCs w:val="21"/>
        </w:rPr>
        <w:t>8</w:t>
      </w:r>
      <w:r w:rsidR="009654C2">
        <w:rPr>
          <w:rFonts w:ascii="宋体" w:hAnsi="宋体"/>
          <w:b/>
          <w:szCs w:val="21"/>
        </w:rPr>
        <w:t>6</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5</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讲授各类药物的作用机制、临床应用和不良反应。通过本课程的学习，使学生掌握药理学的基本知识和基本理论，掌握临床常用的各类药物及其作用机制、用途用法、不良反应，了解药理学的实验操作基本技能。</w:t>
      </w:r>
    </w:p>
    <w:p w:rsidR="006D1E23" w:rsidRPr="00D3247C" w:rsidRDefault="006D1E23" w:rsidP="004504F0">
      <w:pPr>
        <w:spacing w:line="360" w:lineRule="auto"/>
        <w:ind w:firstLineChars="200" w:firstLine="422"/>
        <w:rPr>
          <w:rFonts w:ascii="宋体"/>
          <w:b/>
          <w:szCs w:val="21"/>
        </w:rPr>
      </w:pPr>
      <w:r>
        <w:rPr>
          <w:rFonts w:ascii="宋体" w:hAnsi="宋体"/>
          <w:b/>
          <w:szCs w:val="21"/>
        </w:rPr>
        <w:t>2.</w:t>
      </w:r>
      <w:r w:rsidRPr="00D3247C">
        <w:rPr>
          <w:rFonts w:ascii="宋体" w:hAnsi="宋体"/>
          <w:b/>
          <w:szCs w:val="21"/>
        </w:rPr>
        <w:t xml:space="preserve"> </w:t>
      </w:r>
      <w:r w:rsidRPr="00D3247C">
        <w:rPr>
          <w:rFonts w:ascii="宋体" w:hAnsi="宋体" w:hint="eastAsia"/>
          <w:b/>
          <w:szCs w:val="21"/>
        </w:rPr>
        <w:t>药物制剂技术</w:t>
      </w:r>
      <w:r w:rsidR="004C49AB" w:rsidRPr="004C49AB">
        <w:rPr>
          <w:rFonts w:ascii="宋体" w:hAnsi="宋体" w:hint="eastAsia"/>
          <w:b/>
          <w:szCs w:val="21"/>
        </w:rPr>
        <w:t>（</w:t>
      </w:r>
      <w:r w:rsidR="009654C2">
        <w:rPr>
          <w:rFonts w:ascii="宋体" w:hAnsi="宋体" w:hint="eastAsia"/>
          <w:b/>
          <w:szCs w:val="21"/>
        </w:rPr>
        <w:t>1</w:t>
      </w:r>
      <w:r w:rsidR="009654C2">
        <w:rPr>
          <w:rFonts w:ascii="宋体" w:hAnsi="宋体"/>
          <w:b/>
          <w:szCs w:val="21"/>
        </w:rPr>
        <w:t>02</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6</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药物制剂的制备理论、制备工艺、质量控制和合理使用：讲授各种常用剂型的特点、质量要求、制备方法和质量检查方法；讲授常用辅料及包装材料；药物制剂的配伍变化；讲授生物药剂学与药物动力学的基本知识。通过本课程的学习，使学生掌握药物制剂生产、调配、质量控制和合理应用等基本知识和技能。</w:t>
      </w:r>
    </w:p>
    <w:p w:rsidR="006D1E23" w:rsidRPr="005005C6" w:rsidRDefault="006D1E23" w:rsidP="004504F0">
      <w:pPr>
        <w:spacing w:line="360" w:lineRule="auto"/>
        <w:ind w:firstLineChars="200" w:firstLine="422"/>
        <w:rPr>
          <w:rFonts w:ascii="宋体"/>
          <w:b/>
          <w:szCs w:val="21"/>
        </w:rPr>
      </w:pPr>
      <w:r>
        <w:rPr>
          <w:rFonts w:ascii="宋体" w:hAnsi="宋体"/>
          <w:b/>
          <w:szCs w:val="21"/>
        </w:rPr>
        <w:t>3.</w:t>
      </w:r>
      <w:r w:rsidRPr="005005C6">
        <w:rPr>
          <w:rFonts w:ascii="宋体" w:hAnsi="宋体" w:hint="eastAsia"/>
          <w:b/>
          <w:szCs w:val="21"/>
        </w:rPr>
        <w:t>药物</w:t>
      </w:r>
      <w:r>
        <w:rPr>
          <w:rFonts w:ascii="宋体" w:hAnsi="宋体" w:hint="eastAsia"/>
          <w:b/>
          <w:szCs w:val="21"/>
        </w:rPr>
        <w:t>分析</w:t>
      </w:r>
      <w:r w:rsidR="004C49AB" w:rsidRPr="004C49AB">
        <w:rPr>
          <w:rFonts w:ascii="宋体" w:hAnsi="宋体" w:hint="eastAsia"/>
          <w:b/>
          <w:szCs w:val="21"/>
        </w:rPr>
        <w:t>（</w:t>
      </w:r>
      <w:r w:rsidR="009654C2">
        <w:rPr>
          <w:rFonts w:ascii="宋体" w:hAnsi="宋体" w:hint="eastAsia"/>
          <w:b/>
          <w:szCs w:val="21"/>
        </w:rPr>
        <w:t>1</w:t>
      </w:r>
      <w:r w:rsidR="009654C2">
        <w:rPr>
          <w:rFonts w:ascii="宋体" w:hAnsi="宋体"/>
          <w:b/>
          <w:szCs w:val="21"/>
        </w:rPr>
        <w:t>0</w:t>
      </w:r>
      <w:r w:rsidR="00E628D7">
        <w:rPr>
          <w:rFonts w:ascii="宋体" w:hAnsi="宋体"/>
          <w:b/>
          <w:szCs w:val="21"/>
        </w:rPr>
        <w:t>8</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6</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讲授药物及其制剂的理化性质、鉴别、检查、含量测定方法，药品质量标准制定的基本原则、</w:t>
      </w:r>
      <w:r w:rsidRPr="00D3247C">
        <w:rPr>
          <w:rFonts w:ascii="宋体" w:hAnsi="宋体" w:hint="eastAsia"/>
          <w:szCs w:val="21"/>
        </w:rPr>
        <w:lastRenderedPageBreak/>
        <w:t>内容与方法。通过本课程的学习，使学生掌握常见药物的结构、性质和分析方法之间的关系，熟悉常见药品的质量分析要求，了解制定药品质量标准的原则与基本过程。通过典型实例的介绍，重点培养学生进行药品检验实际操作的技能。</w:t>
      </w:r>
    </w:p>
    <w:p w:rsidR="006D1E23" w:rsidRPr="00D3247C" w:rsidRDefault="006D1E23" w:rsidP="004504F0">
      <w:pPr>
        <w:pStyle w:val="ae"/>
        <w:spacing w:line="360" w:lineRule="auto"/>
        <w:rPr>
          <w:rFonts w:ascii="宋体"/>
          <w:b/>
          <w:szCs w:val="21"/>
        </w:rPr>
      </w:pPr>
      <w:r>
        <w:rPr>
          <w:rFonts w:ascii="宋体" w:hAnsi="宋体"/>
          <w:b/>
          <w:szCs w:val="21"/>
        </w:rPr>
        <w:t>4.</w:t>
      </w:r>
      <w:r w:rsidRPr="00D3247C">
        <w:rPr>
          <w:rFonts w:ascii="宋体" w:hAnsi="宋体" w:hint="eastAsia"/>
          <w:b/>
          <w:szCs w:val="21"/>
        </w:rPr>
        <w:t>药物化学</w:t>
      </w:r>
      <w:r w:rsidR="004C49AB" w:rsidRPr="004C49AB">
        <w:rPr>
          <w:rFonts w:ascii="宋体" w:hAnsi="宋体" w:hint="eastAsia"/>
          <w:b/>
          <w:szCs w:val="21"/>
        </w:rPr>
        <w:t>（</w:t>
      </w:r>
      <w:r w:rsidR="009654C2">
        <w:rPr>
          <w:rFonts w:ascii="宋体" w:hAnsi="宋体" w:hint="eastAsia"/>
          <w:b/>
          <w:szCs w:val="21"/>
        </w:rPr>
        <w:t>6</w:t>
      </w:r>
      <w:r w:rsidR="009654C2">
        <w:rPr>
          <w:rFonts w:ascii="宋体" w:hAnsi="宋体"/>
          <w:b/>
          <w:szCs w:val="21"/>
        </w:rPr>
        <w:t>8</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4</w:t>
      </w:r>
      <w:r w:rsidR="004C49AB" w:rsidRPr="004C49AB">
        <w:rPr>
          <w:rFonts w:ascii="宋体" w:hAnsi="宋体"/>
          <w:b/>
          <w:szCs w:val="21"/>
        </w:rPr>
        <w:t>学分）</w:t>
      </w:r>
    </w:p>
    <w:p w:rsidR="006D1E23" w:rsidRPr="00D3247C" w:rsidRDefault="006D1E23" w:rsidP="004504F0">
      <w:pPr>
        <w:spacing w:line="360" w:lineRule="auto"/>
        <w:ind w:firstLineChars="200" w:firstLine="420"/>
        <w:rPr>
          <w:rFonts w:ascii="宋体"/>
          <w:szCs w:val="21"/>
        </w:rPr>
      </w:pPr>
      <w:r w:rsidRPr="00D3247C">
        <w:rPr>
          <w:rFonts w:ascii="宋体" w:hAnsi="宋体" w:hint="eastAsia"/>
          <w:szCs w:val="21"/>
        </w:rPr>
        <w:t>讲授化学药物的理化性质、化学结构，构效关系，制备原理，寻找新药的基本途径，生物效应以及药物分子与机体生物大分子之间互相作用规律。通过本门课程的学习，使学生掌握药物的理化性质、构效关系、体内代谢与药理作用之间的关系。为药物的剂型选择、产品质量的分析检验，临床合理用药提供理论依据。</w:t>
      </w:r>
    </w:p>
    <w:p w:rsidR="006D1E23" w:rsidRPr="00D3247C" w:rsidRDefault="006D1E23" w:rsidP="004504F0">
      <w:pPr>
        <w:spacing w:line="360" w:lineRule="auto"/>
        <w:ind w:firstLineChars="200" w:firstLine="422"/>
        <w:rPr>
          <w:rFonts w:ascii="宋体"/>
          <w:b/>
          <w:szCs w:val="21"/>
        </w:rPr>
      </w:pPr>
      <w:r>
        <w:rPr>
          <w:rFonts w:ascii="宋体" w:hAnsi="宋体"/>
          <w:b/>
          <w:szCs w:val="21"/>
        </w:rPr>
        <w:t>5.</w:t>
      </w:r>
      <w:r w:rsidRPr="00D3247C">
        <w:rPr>
          <w:rFonts w:ascii="宋体" w:hAnsi="宋体" w:hint="eastAsia"/>
          <w:b/>
          <w:szCs w:val="21"/>
        </w:rPr>
        <w:t>药事管理与法规</w:t>
      </w:r>
      <w:r w:rsidR="004C49AB" w:rsidRPr="004C49AB">
        <w:rPr>
          <w:rFonts w:ascii="宋体" w:hAnsi="宋体" w:hint="eastAsia"/>
          <w:b/>
          <w:szCs w:val="21"/>
        </w:rPr>
        <w:t>（</w:t>
      </w:r>
      <w:r w:rsidR="009654C2">
        <w:rPr>
          <w:rFonts w:ascii="宋体" w:hAnsi="宋体" w:hint="eastAsia"/>
          <w:b/>
          <w:szCs w:val="21"/>
        </w:rPr>
        <w:t>5</w:t>
      </w:r>
      <w:r w:rsidR="009654C2">
        <w:rPr>
          <w:rFonts w:ascii="宋体" w:hAnsi="宋体"/>
          <w:b/>
          <w:szCs w:val="21"/>
        </w:rPr>
        <w:t>0</w:t>
      </w:r>
      <w:r w:rsidR="004C49AB" w:rsidRPr="004C49AB">
        <w:rPr>
          <w:rFonts w:ascii="宋体" w:hAnsi="宋体" w:hint="eastAsia"/>
          <w:b/>
          <w:szCs w:val="21"/>
        </w:rPr>
        <w:t>学时</w:t>
      </w:r>
      <w:r w:rsidR="004C49AB" w:rsidRPr="004C49AB">
        <w:rPr>
          <w:rFonts w:ascii="宋体" w:hAnsi="宋体"/>
          <w:b/>
          <w:szCs w:val="21"/>
        </w:rPr>
        <w:t>/</w:t>
      </w:r>
      <w:r w:rsidR="009654C2">
        <w:rPr>
          <w:rFonts w:ascii="宋体" w:hAnsi="宋体"/>
          <w:b/>
          <w:szCs w:val="21"/>
        </w:rPr>
        <w:t>3</w:t>
      </w:r>
      <w:r w:rsidR="004C49AB" w:rsidRPr="004C49AB">
        <w:rPr>
          <w:rFonts w:ascii="宋体" w:hAnsi="宋体"/>
          <w:b/>
          <w:szCs w:val="21"/>
        </w:rPr>
        <w:t>学分）</w:t>
      </w:r>
    </w:p>
    <w:p w:rsidR="006D1E23" w:rsidRDefault="006D1E23" w:rsidP="004504F0">
      <w:pPr>
        <w:spacing w:line="360" w:lineRule="auto"/>
        <w:ind w:firstLineChars="200" w:firstLine="420"/>
        <w:rPr>
          <w:rFonts w:ascii="宋体" w:hAnsi="宋体"/>
          <w:szCs w:val="21"/>
        </w:rPr>
      </w:pPr>
      <w:r w:rsidRPr="00D3247C">
        <w:rPr>
          <w:rFonts w:ascii="宋体" w:hAnsi="宋体" w:hint="eastAsia"/>
          <w:szCs w:val="21"/>
        </w:rPr>
        <w:t>讲授中国现行药品管理法规、特殊药品的管理、药品生产管理、药品经营管理、理疗机构的药事管理、药品注册管理、药品包装、标签、说明书等主要药事管理法规以及要学职业道德等内容。通过本课程的学习，使学生掌握药品管理法，熟悉相关法律、药事行政法规以及药学职业道德。</w:t>
      </w:r>
    </w:p>
    <w:p w:rsidR="00E53B2B" w:rsidRPr="00D3247C" w:rsidRDefault="00E53B2B" w:rsidP="004504F0">
      <w:pPr>
        <w:spacing w:line="360" w:lineRule="auto"/>
        <w:ind w:firstLineChars="200" w:firstLine="422"/>
        <w:rPr>
          <w:rFonts w:ascii="宋体"/>
          <w:b/>
          <w:szCs w:val="21"/>
        </w:rPr>
      </w:pPr>
      <w:r>
        <w:rPr>
          <w:rFonts w:ascii="宋体" w:hAnsi="宋体"/>
          <w:b/>
          <w:szCs w:val="21"/>
        </w:rPr>
        <w:t>6.</w:t>
      </w:r>
      <w:r>
        <w:rPr>
          <w:rFonts w:ascii="宋体" w:hAnsi="宋体" w:hint="eastAsia"/>
          <w:b/>
          <w:szCs w:val="21"/>
        </w:rPr>
        <w:t>天然药物化学</w:t>
      </w:r>
      <w:r w:rsidRPr="004C49AB">
        <w:rPr>
          <w:rFonts w:ascii="宋体" w:hAnsi="宋体" w:hint="eastAsia"/>
          <w:b/>
          <w:szCs w:val="21"/>
        </w:rPr>
        <w:t>（</w:t>
      </w:r>
      <w:r w:rsidR="009654C2">
        <w:rPr>
          <w:rFonts w:ascii="宋体" w:hAnsi="宋体" w:hint="eastAsia"/>
          <w:b/>
          <w:szCs w:val="21"/>
        </w:rPr>
        <w:t>6</w:t>
      </w:r>
      <w:r w:rsidR="009654C2">
        <w:rPr>
          <w:rFonts w:ascii="宋体" w:hAnsi="宋体"/>
          <w:b/>
          <w:szCs w:val="21"/>
        </w:rPr>
        <w:t>8</w:t>
      </w:r>
      <w:r w:rsidRPr="004C49AB">
        <w:rPr>
          <w:rFonts w:ascii="宋体" w:hAnsi="宋体" w:hint="eastAsia"/>
          <w:b/>
          <w:szCs w:val="21"/>
        </w:rPr>
        <w:t>学时</w:t>
      </w:r>
      <w:r w:rsidRPr="004C49AB">
        <w:rPr>
          <w:rFonts w:ascii="宋体" w:hAnsi="宋体"/>
          <w:b/>
          <w:szCs w:val="21"/>
        </w:rPr>
        <w:t>/</w:t>
      </w:r>
      <w:r w:rsidR="009654C2">
        <w:rPr>
          <w:rFonts w:ascii="宋体" w:hAnsi="宋体"/>
          <w:b/>
          <w:szCs w:val="21"/>
        </w:rPr>
        <w:t>4</w:t>
      </w:r>
      <w:r w:rsidRPr="004C49AB">
        <w:rPr>
          <w:rFonts w:ascii="宋体" w:hAnsi="宋体"/>
          <w:b/>
          <w:szCs w:val="21"/>
        </w:rPr>
        <w:t>学分）</w:t>
      </w:r>
    </w:p>
    <w:p w:rsidR="00E53B2B" w:rsidRDefault="00E53B2B" w:rsidP="004504F0">
      <w:pPr>
        <w:spacing w:line="360" w:lineRule="auto"/>
        <w:ind w:firstLineChars="200" w:firstLine="420"/>
        <w:rPr>
          <w:rFonts w:ascii="宋体" w:hAnsi="宋体"/>
          <w:szCs w:val="21"/>
        </w:rPr>
      </w:pPr>
      <w:r w:rsidRPr="00E53B2B">
        <w:rPr>
          <w:rFonts w:ascii="宋体" w:hAnsi="宋体" w:hint="eastAsia"/>
          <w:szCs w:val="21"/>
        </w:rPr>
        <w:t>讲授天然药物成分提取分离鉴定的方法与技术，各类常见化合物的类型、主要理化性质、提取分离技术、检识方法和结构测定等内容。通过本课程的学习，使学生掌握天然药物有效成分的理化性质、提取、分离检识的基本原理和方法，熟练常见的天然药物成分提取、分离操作技能，为学生将来从事初步的天然药物的开发和研究奠定基础。</w:t>
      </w:r>
    </w:p>
    <w:p w:rsidR="00090F8E" w:rsidRDefault="006D1E23" w:rsidP="00090F8E">
      <w:pPr>
        <w:spacing w:line="360" w:lineRule="auto"/>
        <w:rPr>
          <w:rFonts w:ascii="黑体" w:eastAsia="黑体" w:hAnsi="宋体"/>
          <w:sz w:val="24"/>
        </w:rPr>
      </w:pPr>
      <w:r>
        <w:rPr>
          <w:rFonts w:ascii="黑体" w:eastAsia="黑体" w:hAnsi="黑体" w:cs="黑体" w:hint="eastAsia"/>
          <w:sz w:val="24"/>
          <w:szCs w:val="24"/>
        </w:rPr>
        <w:t>六、</w:t>
      </w:r>
      <w:r w:rsidR="00090F8E">
        <w:rPr>
          <w:rFonts w:ascii="黑体" w:eastAsia="黑体" w:hAnsi="宋体" w:hint="eastAsia"/>
          <w:sz w:val="24"/>
        </w:rPr>
        <w:t>课程设置及学时学分分配</w:t>
      </w:r>
    </w:p>
    <w:p w:rsidR="00090F8E" w:rsidRPr="00090F8E" w:rsidRDefault="00090F8E" w:rsidP="00090F8E">
      <w:pPr>
        <w:overflowPunct w:val="0"/>
        <w:adjustRightInd w:val="0"/>
        <w:spacing w:line="360" w:lineRule="auto"/>
        <w:ind w:firstLineChars="200" w:firstLine="422"/>
        <w:outlineLvl w:val="0"/>
        <w:rPr>
          <w:rFonts w:ascii="宋体" w:hAnsi="宋体" w:cs="宋体"/>
          <w:b/>
          <w:szCs w:val="21"/>
        </w:rPr>
      </w:pPr>
      <w:r w:rsidRPr="00090F8E">
        <w:rPr>
          <w:rFonts w:ascii="宋体" w:hAnsi="宋体" w:cs="宋体" w:hint="eastAsia"/>
          <w:b/>
          <w:szCs w:val="21"/>
        </w:rPr>
        <w:t>（一）专业课程设置表</w:t>
      </w:r>
      <w:r w:rsidRPr="00090F8E">
        <w:rPr>
          <w:rFonts w:ascii="宋体" w:hAnsi="宋体" w:cs="宋体" w:hint="eastAsia"/>
          <w:szCs w:val="21"/>
        </w:rPr>
        <w:t>（见附件）</w:t>
      </w:r>
    </w:p>
    <w:p w:rsidR="00090F8E" w:rsidRPr="004504F0" w:rsidRDefault="00090F8E" w:rsidP="00090F8E">
      <w:pPr>
        <w:overflowPunct w:val="0"/>
        <w:adjustRightInd w:val="0"/>
        <w:spacing w:line="360" w:lineRule="auto"/>
        <w:ind w:firstLineChars="200" w:firstLine="422"/>
        <w:outlineLvl w:val="0"/>
        <w:rPr>
          <w:rFonts w:ascii="宋体" w:hAnsi="宋体" w:cs="宋体"/>
          <w:b/>
          <w:szCs w:val="21"/>
        </w:rPr>
      </w:pPr>
      <w:r w:rsidRPr="004504F0">
        <w:rPr>
          <w:rFonts w:ascii="宋体" w:hAnsi="宋体" w:cs="宋体" w:hint="eastAsia"/>
          <w:b/>
          <w:szCs w:val="21"/>
        </w:rPr>
        <w:t>（</w:t>
      </w:r>
      <w:r>
        <w:rPr>
          <w:rFonts w:ascii="宋体" w:hAnsi="宋体" w:cs="宋体" w:hint="eastAsia"/>
          <w:b/>
          <w:szCs w:val="21"/>
        </w:rPr>
        <w:t>二</w:t>
      </w:r>
      <w:r w:rsidRPr="004504F0">
        <w:rPr>
          <w:rFonts w:ascii="宋体" w:hAnsi="宋体" w:cs="宋体" w:hint="eastAsia"/>
          <w:b/>
          <w:szCs w:val="21"/>
        </w:rPr>
        <w:t>）学分、学时分配说明</w:t>
      </w:r>
    </w:p>
    <w:p w:rsidR="00090F8E" w:rsidRPr="006D2BFA" w:rsidRDefault="00090F8E" w:rsidP="00090F8E">
      <w:pPr>
        <w:spacing w:line="360" w:lineRule="auto"/>
        <w:ind w:firstLineChars="200" w:firstLine="420"/>
        <w:rPr>
          <w:rFonts w:ascii="宋体" w:hAnsi="宋体"/>
          <w:szCs w:val="21"/>
        </w:rPr>
      </w:pPr>
      <w:r w:rsidRPr="006D2BFA">
        <w:rPr>
          <w:rFonts w:ascii="宋体" w:hAnsi="宋体" w:hint="eastAsia"/>
          <w:szCs w:val="21"/>
        </w:rPr>
        <w:t>本专业规定学生修满</w:t>
      </w:r>
      <w:r w:rsidR="00E628D7">
        <w:rPr>
          <w:rFonts w:ascii="宋体" w:hAnsi="宋体"/>
          <w:szCs w:val="21"/>
        </w:rPr>
        <w:t>13</w:t>
      </w:r>
      <w:r w:rsidR="00E068A0">
        <w:rPr>
          <w:rFonts w:ascii="宋体" w:hAnsi="宋体"/>
          <w:szCs w:val="21"/>
        </w:rPr>
        <w:t>5.5</w:t>
      </w:r>
      <w:r w:rsidRPr="006D2BFA">
        <w:rPr>
          <w:rFonts w:ascii="宋体" w:hAnsi="宋体" w:hint="eastAsia"/>
          <w:szCs w:val="21"/>
        </w:rPr>
        <w:t>学分准予毕业，其中必修课程最低学分为</w:t>
      </w:r>
      <w:r w:rsidR="0057250E">
        <w:rPr>
          <w:rFonts w:ascii="宋体" w:hAnsi="宋体"/>
          <w:szCs w:val="21"/>
        </w:rPr>
        <w:t>117</w:t>
      </w:r>
      <w:r w:rsidRPr="006D2BFA">
        <w:rPr>
          <w:rFonts w:ascii="宋体" w:hAnsi="宋体" w:hint="eastAsia"/>
          <w:szCs w:val="21"/>
        </w:rPr>
        <w:t>学分，选修课程为</w:t>
      </w:r>
      <w:r>
        <w:rPr>
          <w:rFonts w:ascii="宋体" w:hAnsi="宋体"/>
          <w:szCs w:val="21"/>
        </w:rPr>
        <w:t>1</w:t>
      </w:r>
      <w:r w:rsidR="00E628D7">
        <w:rPr>
          <w:rFonts w:ascii="宋体" w:hAnsi="宋体"/>
          <w:szCs w:val="21"/>
        </w:rPr>
        <w:t>4</w:t>
      </w:r>
      <w:r>
        <w:rPr>
          <w:rFonts w:ascii="宋体" w:hAnsi="宋体"/>
          <w:szCs w:val="21"/>
        </w:rPr>
        <w:t>.5</w:t>
      </w:r>
      <w:r w:rsidRPr="006D2BFA">
        <w:rPr>
          <w:rFonts w:ascii="宋体" w:hAnsi="宋体" w:hint="eastAsia"/>
          <w:szCs w:val="21"/>
        </w:rPr>
        <w:t>学分</w:t>
      </w:r>
      <w:r w:rsidRPr="006D2BFA">
        <w:rPr>
          <w:rFonts w:ascii="宋体" w:hAnsi="宋体"/>
          <w:szCs w:val="21"/>
        </w:rPr>
        <w:t>,课程超市中学生必须</w:t>
      </w:r>
      <w:r w:rsidRPr="006D2BFA">
        <w:rPr>
          <w:rFonts w:ascii="宋体" w:hAnsi="宋体" w:hint="eastAsia"/>
          <w:szCs w:val="21"/>
        </w:rPr>
        <w:t>修</w:t>
      </w:r>
      <w:r w:rsidR="0057250E">
        <w:rPr>
          <w:rFonts w:ascii="宋体" w:hAnsi="宋体"/>
          <w:szCs w:val="21"/>
        </w:rPr>
        <w:t>4</w:t>
      </w:r>
      <w:r w:rsidRPr="006D2BFA">
        <w:rPr>
          <w:rFonts w:ascii="宋体" w:hAnsi="宋体" w:hint="eastAsia"/>
          <w:szCs w:val="21"/>
        </w:rPr>
        <w:t>个学分以上。</w:t>
      </w:r>
    </w:p>
    <w:p w:rsidR="00090F8E" w:rsidRPr="006D2BFA" w:rsidRDefault="00090F8E" w:rsidP="00090F8E">
      <w:pPr>
        <w:spacing w:line="360" w:lineRule="auto"/>
        <w:ind w:firstLineChars="200" w:firstLine="420"/>
        <w:rPr>
          <w:rFonts w:ascii="宋体" w:hAnsi="宋体"/>
          <w:szCs w:val="21"/>
        </w:rPr>
      </w:pPr>
      <w:r w:rsidRPr="006D2BFA">
        <w:rPr>
          <w:rFonts w:ascii="宋体" w:hAnsi="宋体" w:hint="eastAsia"/>
          <w:szCs w:val="21"/>
        </w:rPr>
        <w:t>本专业总学时共计</w:t>
      </w:r>
      <w:r w:rsidRPr="006D2BFA">
        <w:rPr>
          <w:rFonts w:ascii="宋体" w:hAnsi="宋体"/>
          <w:szCs w:val="21"/>
        </w:rPr>
        <w:t>27</w:t>
      </w:r>
      <w:r w:rsidR="0057250E">
        <w:rPr>
          <w:rFonts w:ascii="宋体" w:hAnsi="宋体"/>
          <w:szCs w:val="21"/>
        </w:rPr>
        <w:t>93</w:t>
      </w:r>
      <w:r w:rsidRPr="006D2BFA">
        <w:rPr>
          <w:rFonts w:ascii="宋体" w:hAnsi="宋体" w:hint="eastAsia"/>
          <w:szCs w:val="21"/>
        </w:rPr>
        <w:t>学时，</w:t>
      </w:r>
      <w:r w:rsidRPr="006D2BFA">
        <w:rPr>
          <w:rFonts w:ascii="宋体" w:hAnsi="宋体"/>
          <w:szCs w:val="21"/>
        </w:rPr>
        <w:t>实践</w:t>
      </w:r>
      <w:proofErr w:type="gramStart"/>
      <w:r w:rsidRPr="006D2BFA">
        <w:rPr>
          <w:rFonts w:ascii="宋体" w:hAnsi="宋体" w:hint="eastAsia"/>
          <w:szCs w:val="21"/>
        </w:rPr>
        <w:t>教学总</w:t>
      </w:r>
      <w:proofErr w:type="gramEnd"/>
      <w:r w:rsidRPr="006D2BFA">
        <w:rPr>
          <w:rFonts w:ascii="宋体" w:hAnsi="宋体" w:hint="eastAsia"/>
          <w:szCs w:val="21"/>
        </w:rPr>
        <w:t>学时</w:t>
      </w:r>
      <w:r w:rsidRPr="006D2BFA">
        <w:rPr>
          <w:rFonts w:ascii="宋体" w:hAnsi="宋体"/>
          <w:szCs w:val="21"/>
        </w:rPr>
        <w:t>16</w:t>
      </w:r>
      <w:r w:rsidR="0057250E">
        <w:rPr>
          <w:rFonts w:ascii="宋体" w:hAnsi="宋体"/>
          <w:szCs w:val="21"/>
        </w:rPr>
        <w:t>97</w:t>
      </w:r>
      <w:bookmarkStart w:id="2" w:name="_GoBack"/>
      <w:bookmarkEnd w:id="2"/>
      <w:r w:rsidRPr="006D2BFA">
        <w:rPr>
          <w:rFonts w:ascii="宋体" w:hAnsi="宋体" w:hint="eastAsia"/>
          <w:szCs w:val="21"/>
        </w:rPr>
        <w:t>学时，其中中期实习和毕业</w:t>
      </w:r>
      <w:proofErr w:type="gramStart"/>
      <w:r w:rsidRPr="006D2BFA">
        <w:rPr>
          <w:rFonts w:ascii="宋体" w:hAnsi="宋体" w:hint="eastAsia"/>
          <w:szCs w:val="21"/>
        </w:rPr>
        <w:t>实习共</w:t>
      </w:r>
      <w:proofErr w:type="gramEnd"/>
      <w:r>
        <w:rPr>
          <w:rFonts w:ascii="宋体" w:hAnsi="宋体"/>
          <w:szCs w:val="21"/>
        </w:rPr>
        <w:t>9</w:t>
      </w:r>
      <w:r w:rsidR="00E628D7">
        <w:rPr>
          <w:rFonts w:ascii="宋体" w:hAnsi="宋体"/>
          <w:szCs w:val="21"/>
        </w:rPr>
        <w:t>6</w:t>
      </w:r>
      <w:r>
        <w:rPr>
          <w:rFonts w:ascii="宋体" w:hAnsi="宋体"/>
          <w:szCs w:val="21"/>
        </w:rPr>
        <w:t>0</w:t>
      </w:r>
      <w:r w:rsidRPr="006D2BFA">
        <w:rPr>
          <w:rFonts w:ascii="宋体" w:hAnsi="宋体" w:hint="eastAsia"/>
          <w:szCs w:val="21"/>
        </w:rPr>
        <w:t>学时。</w:t>
      </w:r>
    </w:p>
    <w:p w:rsidR="00090F8E" w:rsidRPr="00090F8E" w:rsidRDefault="00090F8E" w:rsidP="00090F8E">
      <w:pPr>
        <w:pStyle w:val="af2"/>
        <w:numPr>
          <w:ilvl w:val="0"/>
          <w:numId w:val="7"/>
        </w:numPr>
        <w:spacing w:line="360" w:lineRule="auto"/>
        <w:ind w:firstLineChars="0"/>
        <w:rPr>
          <w:rFonts w:ascii="黑体" w:eastAsia="黑体" w:hAnsi="宋体"/>
          <w:sz w:val="24"/>
        </w:rPr>
      </w:pPr>
      <w:r w:rsidRPr="00090F8E">
        <w:rPr>
          <w:rFonts w:ascii="黑体" w:eastAsia="黑体" w:hAnsi="宋体" w:hint="eastAsia"/>
          <w:sz w:val="24"/>
        </w:rPr>
        <w:t>大学生德育课程</w:t>
      </w:r>
    </w:p>
    <w:p w:rsidR="00090F8E" w:rsidRDefault="00090F8E" w:rsidP="00090F8E">
      <w:pPr>
        <w:spacing w:line="500" w:lineRule="exact"/>
        <w:ind w:firstLineChars="200" w:firstLine="420"/>
        <w:rPr>
          <w:sz w:val="24"/>
        </w:rPr>
      </w:pPr>
      <w:r w:rsidRPr="0062594D">
        <w:rPr>
          <w:rFonts w:hint="eastAsia"/>
          <w:szCs w:val="21"/>
        </w:rPr>
        <w:t>学生德育课程成绩由团学处具体负责考评办法的制定、完善和实施指导。德育课程成绩由团学处负责考核评定</w:t>
      </w:r>
      <w:r w:rsidRPr="0062594D">
        <w:rPr>
          <w:rFonts w:hint="eastAsia"/>
          <w:szCs w:val="21"/>
        </w:rPr>
        <w:t>,</w:t>
      </w:r>
      <w:r w:rsidRPr="0062594D">
        <w:rPr>
          <w:rFonts w:hint="eastAsia"/>
          <w:szCs w:val="21"/>
        </w:rPr>
        <w:t>学生德育课程以学期为单位，每学期测评一次</w:t>
      </w:r>
      <w:r w:rsidRPr="0062594D">
        <w:rPr>
          <w:rFonts w:hint="eastAsia"/>
          <w:szCs w:val="21"/>
        </w:rPr>
        <w:t>,</w:t>
      </w:r>
      <w:r w:rsidRPr="0062594D">
        <w:rPr>
          <w:rFonts w:hint="eastAsia"/>
          <w:szCs w:val="21"/>
        </w:rPr>
        <w:t>学生德育课程满分为</w:t>
      </w:r>
      <w:r w:rsidRPr="0062594D">
        <w:rPr>
          <w:rFonts w:hint="eastAsia"/>
          <w:szCs w:val="21"/>
        </w:rPr>
        <w:t>100</w:t>
      </w:r>
      <w:r w:rsidRPr="0062594D">
        <w:rPr>
          <w:rFonts w:hint="eastAsia"/>
          <w:szCs w:val="21"/>
        </w:rPr>
        <w:t>分，及格分为</w:t>
      </w:r>
      <w:r w:rsidRPr="0062594D">
        <w:rPr>
          <w:rFonts w:hint="eastAsia"/>
          <w:szCs w:val="21"/>
        </w:rPr>
        <w:t>60</w:t>
      </w:r>
      <w:r w:rsidRPr="0062594D">
        <w:rPr>
          <w:rFonts w:hint="eastAsia"/>
          <w:szCs w:val="21"/>
        </w:rPr>
        <w:t>分</w:t>
      </w:r>
      <w:r>
        <w:rPr>
          <w:rFonts w:hint="eastAsia"/>
          <w:sz w:val="24"/>
        </w:rPr>
        <w:t>。</w:t>
      </w:r>
    </w:p>
    <w:p w:rsidR="00090F8E" w:rsidRDefault="00090F8E" w:rsidP="00090F8E">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八、毕业要求</w:t>
      </w:r>
    </w:p>
    <w:p w:rsidR="00090F8E" w:rsidRPr="00046A01" w:rsidRDefault="00090F8E" w:rsidP="00090F8E">
      <w:pPr>
        <w:widowControl/>
        <w:spacing w:line="360" w:lineRule="auto"/>
        <w:ind w:firstLineChars="200" w:firstLine="420"/>
        <w:rPr>
          <w:rFonts w:ascii="宋体"/>
          <w:bCs/>
        </w:rPr>
      </w:pPr>
      <w:r w:rsidRPr="00046A01">
        <w:rPr>
          <w:rFonts w:ascii="宋体" w:hAnsi="宋体" w:cs="宋体" w:hint="eastAsia"/>
          <w:bCs/>
          <w:kern w:val="0"/>
          <w:szCs w:val="21"/>
        </w:rPr>
        <w:lastRenderedPageBreak/>
        <w:t>（一）修完规定课程，成绩合格，修够</w:t>
      </w:r>
      <w:r>
        <w:rPr>
          <w:rFonts w:ascii="宋体" w:hAnsi="宋体" w:cs="宋体"/>
          <w:bCs/>
          <w:kern w:val="0"/>
          <w:szCs w:val="21"/>
        </w:rPr>
        <w:t>13</w:t>
      </w:r>
      <w:r w:rsidR="00E068A0">
        <w:rPr>
          <w:rFonts w:ascii="宋体" w:hAnsi="宋体" w:cs="宋体"/>
          <w:bCs/>
          <w:kern w:val="0"/>
          <w:szCs w:val="21"/>
        </w:rPr>
        <w:t>5.5</w:t>
      </w:r>
      <w:r w:rsidRPr="00046A01">
        <w:rPr>
          <w:rFonts w:ascii="宋体" w:hAnsi="宋体" w:cs="宋体" w:hint="eastAsia"/>
          <w:bCs/>
          <w:kern w:val="0"/>
          <w:szCs w:val="21"/>
        </w:rPr>
        <w:t>学分：其中，必须修满</w:t>
      </w:r>
      <w:r w:rsidRPr="00046A01">
        <w:rPr>
          <w:rFonts w:ascii="宋体" w:hint="eastAsia"/>
          <w:bCs/>
        </w:rPr>
        <w:t>：基础素质（公共）课</w:t>
      </w:r>
      <w:r w:rsidR="00E628D7">
        <w:rPr>
          <w:rFonts w:ascii="宋体"/>
          <w:bCs/>
        </w:rPr>
        <w:t>40</w:t>
      </w:r>
      <w:r>
        <w:rPr>
          <w:rFonts w:ascii="宋体" w:hint="eastAsia"/>
          <w:bCs/>
        </w:rPr>
        <w:t>学分、专业技能</w:t>
      </w:r>
      <w:r w:rsidRPr="00046A01">
        <w:rPr>
          <w:rFonts w:ascii="宋体" w:hint="eastAsia"/>
          <w:bCs/>
        </w:rPr>
        <w:t>课</w:t>
      </w:r>
      <w:r>
        <w:rPr>
          <w:rFonts w:ascii="宋体"/>
          <w:bCs/>
        </w:rPr>
        <w:t>47</w:t>
      </w:r>
      <w:r w:rsidRPr="00046A01">
        <w:rPr>
          <w:rFonts w:ascii="宋体" w:hint="eastAsia"/>
          <w:bCs/>
        </w:rPr>
        <w:t>学分、</w:t>
      </w:r>
      <w:r>
        <w:rPr>
          <w:rFonts w:ascii="宋体" w:hint="eastAsia"/>
          <w:bCs/>
        </w:rPr>
        <w:t>选修课</w:t>
      </w:r>
      <w:r>
        <w:rPr>
          <w:rFonts w:ascii="宋体"/>
          <w:bCs/>
        </w:rPr>
        <w:t>1</w:t>
      </w:r>
      <w:r w:rsidR="00E628D7">
        <w:rPr>
          <w:rFonts w:ascii="宋体"/>
          <w:bCs/>
        </w:rPr>
        <w:t>4</w:t>
      </w:r>
      <w:r>
        <w:rPr>
          <w:rFonts w:ascii="宋体"/>
          <w:bCs/>
        </w:rPr>
        <w:t>.5</w:t>
      </w:r>
      <w:r w:rsidRPr="00046A01">
        <w:rPr>
          <w:rFonts w:ascii="宋体" w:hint="eastAsia"/>
          <w:bCs/>
        </w:rPr>
        <w:t>学分、</w:t>
      </w:r>
      <w:r w:rsidRPr="00046A01">
        <w:rPr>
          <w:rFonts w:ascii="宋体" w:hAnsi="宋体" w:hint="eastAsia"/>
          <w:bCs/>
          <w:szCs w:val="21"/>
        </w:rPr>
        <w:t>毕业实习与答辩</w:t>
      </w:r>
      <w:r>
        <w:rPr>
          <w:rFonts w:ascii="宋体" w:hAnsi="宋体"/>
          <w:bCs/>
          <w:szCs w:val="21"/>
        </w:rPr>
        <w:t>3</w:t>
      </w:r>
      <w:r w:rsidR="00E628D7">
        <w:rPr>
          <w:rFonts w:ascii="宋体" w:hAnsi="宋体"/>
          <w:bCs/>
          <w:szCs w:val="21"/>
        </w:rPr>
        <w:t>2</w:t>
      </w:r>
      <w:r w:rsidRPr="00046A01">
        <w:rPr>
          <w:rFonts w:ascii="宋体" w:hAnsi="宋体" w:hint="eastAsia"/>
          <w:bCs/>
          <w:szCs w:val="21"/>
        </w:rPr>
        <w:t>学分。</w:t>
      </w:r>
    </w:p>
    <w:p w:rsidR="00090F8E" w:rsidRPr="00046A01" w:rsidRDefault="00090F8E" w:rsidP="00090F8E">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（二）</w:t>
      </w:r>
      <w:r>
        <w:rPr>
          <w:rFonts w:ascii="宋体" w:hAnsi="宋体" w:cs="宋体" w:hint="eastAsia"/>
          <w:bCs/>
          <w:kern w:val="0"/>
          <w:szCs w:val="21"/>
        </w:rPr>
        <w:t>毕业综合考试不低于</w:t>
      </w:r>
      <w:r>
        <w:rPr>
          <w:rFonts w:ascii="宋体" w:hAnsi="宋体" w:cs="宋体"/>
          <w:bCs/>
          <w:kern w:val="0"/>
          <w:szCs w:val="21"/>
        </w:rPr>
        <w:t>60</w:t>
      </w:r>
      <w:r>
        <w:rPr>
          <w:rFonts w:ascii="宋体" w:hAnsi="宋体" w:cs="宋体" w:hint="eastAsia"/>
          <w:bCs/>
          <w:kern w:val="0"/>
          <w:szCs w:val="21"/>
        </w:rPr>
        <w:t>分。</w:t>
      </w:r>
    </w:p>
    <w:p w:rsidR="00090F8E" w:rsidRDefault="00090F8E" w:rsidP="00090F8E">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（三）获取的基本能力证书的要求：取得全国计算机等级</w:t>
      </w:r>
      <w:r w:rsidRPr="00046A01">
        <w:rPr>
          <w:rFonts w:ascii="宋体" w:hAnsi="宋体" w:cs="宋体"/>
          <w:bCs/>
          <w:kern w:val="0"/>
          <w:szCs w:val="21"/>
        </w:rPr>
        <w:t>1</w:t>
      </w:r>
      <w:r w:rsidRPr="00046A01">
        <w:rPr>
          <w:rFonts w:ascii="宋体" w:hAnsi="宋体" w:cs="宋体" w:hint="eastAsia"/>
          <w:bCs/>
          <w:kern w:val="0"/>
          <w:szCs w:val="21"/>
        </w:rPr>
        <w:t>级合格证书</w:t>
      </w:r>
    </w:p>
    <w:p w:rsidR="00090F8E" w:rsidRPr="00046A01" w:rsidRDefault="00090F8E" w:rsidP="00090F8E">
      <w:pPr>
        <w:widowControl/>
        <w:spacing w:line="360" w:lineRule="auto"/>
        <w:ind w:firstLineChars="200" w:firstLine="420"/>
        <w:rPr>
          <w:rFonts w:ascii="宋体"/>
          <w:bCs/>
        </w:rPr>
      </w:pPr>
      <w:r w:rsidRPr="00046A01">
        <w:rPr>
          <w:rFonts w:ascii="宋体" w:hAnsi="宋体" w:cs="宋体" w:hint="eastAsia"/>
          <w:bCs/>
          <w:kern w:val="0"/>
          <w:szCs w:val="21"/>
        </w:rPr>
        <w:t>（</w:t>
      </w:r>
      <w:r>
        <w:rPr>
          <w:rFonts w:ascii="宋体" w:hAnsi="宋体" w:cs="宋体" w:hint="eastAsia"/>
          <w:bCs/>
          <w:kern w:val="0"/>
          <w:szCs w:val="21"/>
        </w:rPr>
        <w:t>四</w:t>
      </w:r>
      <w:r w:rsidRPr="00046A01">
        <w:rPr>
          <w:rFonts w:ascii="宋体" w:hAnsi="宋体" w:cs="宋体" w:hint="eastAsia"/>
          <w:bCs/>
          <w:kern w:val="0"/>
          <w:szCs w:val="21"/>
        </w:rPr>
        <w:t>）体质健康测试达标：</w:t>
      </w:r>
      <w:r w:rsidRPr="00046A01">
        <w:rPr>
          <w:rFonts w:ascii="宋体" w:hAnsi="宋体" w:hint="eastAsia"/>
          <w:bCs/>
        </w:rPr>
        <w:t>按照</w:t>
      </w:r>
      <w:r w:rsidRPr="00046A01">
        <w:rPr>
          <w:rFonts w:ascii="宋体" w:hAnsi="宋体"/>
          <w:bCs/>
        </w:rPr>
        <w:t xml:space="preserve"> </w:t>
      </w:r>
      <w:r w:rsidRPr="00046A01">
        <w:rPr>
          <w:rFonts w:ascii="宋体" w:hAnsi="宋体" w:hint="eastAsia"/>
          <w:bCs/>
        </w:rPr>
        <w:t>《国家学生体质健康标准（</w:t>
      </w:r>
      <w:r w:rsidRPr="00046A01">
        <w:rPr>
          <w:rFonts w:ascii="宋体" w:hAnsi="宋体"/>
          <w:bCs/>
        </w:rPr>
        <w:t>2014</w:t>
      </w:r>
      <w:r w:rsidRPr="00046A01">
        <w:rPr>
          <w:rFonts w:ascii="宋体" w:hAnsi="宋体" w:hint="eastAsia"/>
          <w:bCs/>
        </w:rPr>
        <w:t>年修订）》测试的成绩达不到</w:t>
      </w:r>
      <w:r w:rsidRPr="00046A01">
        <w:rPr>
          <w:rFonts w:ascii="宋体" w:hAnsi="宋体"/>
          <w:bCs/>
        </w:rPr>
        <w:t>50</w:t>
      </w:r>
      <w:r w:rsidRPr="00046A01">
        <w:rPr>
          <w:rFonts w:ascii="宋体" w:hAnsi="宋体" w:hint="eastAsia"/>
          <w:bCs/>
        </w:rPr>
        <w:t>分者按结业或肄业处理。符合免测条件、按规定提交免测申请并获得批准者不受本条毕业资格的限制。</w:t>
      </w:r>
    </w:p>
    <w:p w:rsidR="00090F8E" w:rsidRPr="00090F8E" w:rsidRDefault="00090F8E" w:rsidP="00090F8E">
      <w:pPr>
        <w:widowControl/>
        <w:spacing w:line="360" w:lineRule="auto"/>
        <w:ind w:firstLineChars="200" w:firstLine="420"/>
        <w:rPr>
          <w:rFonts w:ascii="宋体" w:cs="宋体"/>
          <w:bCs/>
          <w:kern w:val="0"/>
          <w:szCs w:val="21"/>
        </w:rPr>
      </w:pPr>
      <w:r w:rsidRPr="00046A01">
        <w:rPr>
          <w:rFonts w:ascii="宋体" w:hAnsi="宋体" w:cs="宋体" w:hint="eastAsia"/>
          <w:bCs/>
          <w:kern w:val="0"/>
          <w:szCs w:val="21"/>
        </w:rPr>
        <w:t>（</w:t>
      </w:r>
      <w:r>
        <w:rPr>
          <w:rFonts w:ascii="宋体" w:hAnsi="宋体" w:cs="宋体" w:hint="eastAsia"/>
          <w:bCs/>
          <w:kern w:val="0"/>
          <w:szCs w:val="21"/>
        </w:rPr>
        <w:t>五</w:t>
      </w:r>
      <w:r w:rsidRPr="00046A01">
        <w:rPr>
          <w:rFonts w:ascii="宋体" w:hAnsi="宋体" w:cs="宋体" w:hint="eastAsia"/>
          <w:bCs/>
          <w:kern w:val="0"/>
          <w:szCs w:val="21"/>
        </w:rPr>
        <w:t>）德育合格：学生处规定的德育成绩合格，没有处分，或者处分已经撤销。</w:t>
      </w:r>
    </w:p>
    <w:p w:rsidR="006D1E23" w:rsidRDefault="00090F8E" w:rsidP="00090F8E">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九</w:t>
      </w:r>
      <w:r w:rsidR="006D1E23">
        <w:rPr>
          <w:rFonts w:ascii="黑体" w:eastAsia="黑体" w:hAnsi="黑体" w:cs="黑体" w:hint="eastAsia"/>
          <w:sz w:val="24"/>
          <w:szCs w:val="24"/>
        </w:rPr>
        <w:t>、</w:t>
      </w:r>
      <w:r>
        <w:rPr>
          <w:rFonts w:ascii="黑体" w:eastAsia="黑体" w:hAnsi="黑体" w:cs="黑体" w:hint="eastAsia"/>
          <w:sz w:val="24"/>
          <w:szCs w:val="24"/>
        </w:rPr>
        <w:t>办学条件</w:t>
      </w:r>
    </w:p>
    <w:p w:rsidR="006D1E23" w:rsidRPr="001B7CC1" w:rsidRDefault="006D1E23" w:rsidP="004504F0">
      <w:pPr>
        <w:adjustRightInd w:val="0"/>
        <w:snapToGrid w:val="0"/>
        <w:spacing w:line="360" w:lineRule="auto"/>
        <w:ind w:firstLineChars="100" w:firstLine="211"/>
        <w:rPr>
          <w:rFonts w:ascii="宋体"/>
          <w:color w:val="000000"/>
          <w:szCs w:val="21"/>
        </w:rPr>
      </w:pPr>
      <w:r w:rsidRPr="001B7CC1">
        <w:rPr>
          <w:rFonts w:ascii="宋体" w:hAnsi="宋体" w:hint="eastAsia"/>
          <w:b/>
          <w:color w:val="000000"/>
          <w:szCs w:val="21"/>
        </w:rPr>
        <w:t>（</w:t>
      </w:r>
      <w:r>
        <w:rPr>
          <w:rFonts w:ascii="宋体" w:hAnsi="宋体" w:hint="eastAsia"/>
          <w:b/>
          <w:color w:val="000000"/>
          <w:szCs w:val="21"/>
        </w:rPr>
        <w:t>一</w:t>
      </w:r>
      <w:r w:rsidRPr="001B7CC1">
        <w:rPr>
          <w:rFonts w:ascii="宋体" w:hAnsi="宋体" w:hint="eastAsia"/>
          <w:b/>
          <w:color w:val="000000"/>
          <w:szCs w:val="21"/>
        </w:rPr>
        <w:t>）师资队伍</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9"/>
        <w:gridCol w:w="900"/>
        <w:gridCol w:w="525"/>
        <w:gridCol w:w="900"/>
        <w:gridCol w:w="1390"/>
        <w:gridCol w:w="826"/>
        <w:gridCol w:w="1849"/>
        <w:gridCol w:w="649"/>
      </w:tblGrid>
      <w:tr w:rsidR="006D1E23" w:rsidRPr="001B7CC1" w:rsidTr="009C0E51">
        <w:trPr>
          <w:cantSplit/>
          <w:trHeight w:val="477"/>
          <w:tblHeader/>
          <w:jc w:val="center"/>
        </w:trPr>
        <w:tc>
          <w:tcPr>
            <w:tcW w:w="1779" w:type="dxa"/>
            <w:vMerge w:val="restart"/>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课程名称</w:t>
            </w:r>
          </w:p>
        </w:tc>
        <w:tc>
          <w:tcPr>
            <w:tcW w:w="7039" w:type="dxa"/>
            <w:gridSpan w:val="7"/>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专</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业</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主</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干</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课</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程</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教</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师</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配</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备</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情</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况</w:t>
            </w:r>
          </w:p>
        </w:tc>
      </w:tr>
      <w:tr w:rsidR="006D1E23" w:rsidRPr="001B7CC1" w:rsidTr="009C0E51">
        <w:trPr>
          <w:cantSplit/>
          <w:trHeight w:val="340"/>
          <w:tblHeader/>
          <w:jc w:val="center"/>
        </w:trPr>
        <w:tc>
          <w:tcPr>
            <w:tcW w:w="1779" w:type="dxa"/>
            <w:vMerge/>
            <w:vAlign w:val="center"/>
          </w:tcPr>
          <w:p w:rsidR="006D1E23" w:rsidRPr="001B7CC1" w:rsidRDefault="006D1E23" w:rsidP="004504F0">
            <w:pPr>
              <w:widowControl/>
              <w:spacing w:line="240" w:lineRule="exact"/>
              <w:jc w:val="center"/>
              <w:rPr>
                <w:rFonts w:ascii="宋体" w:cs="宋体"/>
                <w:b/>
                <w:bCs/>
                <w:color w:val="000000"/>
                <w:kern w:val="0"/>
                <w:sz w:val="18"/>
                <w:szCs w:val="18"/>
              </w:rPr>
            </w:pPr>
          </w:p>
        </w:tc>
        <w:tc>
          <w:tcPr>
            <w:tcW w:w="90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姓</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名</w:t>
            </w:r>
          </w:p>
        </w:tc>
        <w:tc>
          <w:tcPr>
            <w:tcW w:w="525"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性别</w:t>
            </w:r>
          </w:p>
        </w:tc>
        <w:tc>
          <w:tcPr>
            <w:tcW w:w="90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出生</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年月</w:t>
            </w:r>
          </w:p>
        </w:tc>
        <w:tc>
          <w:tcPr>
            <w:tcW w:w="1390"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职</w:t>
            </w:r>
            <w:r w:rsidRPr="001B7CC1">
              <w:rPr>
                <w:rFonts w:ascii="宋体" w:hAnsi="宋体" w:cs="宋体"/>
                <w:b/>
                <w:bCs/>
                <w:color w:val="000000"/>
                <w:kern w:val="0"/>
                <w:sz w:val="18"/>
                <w:szCs w:val="18"/>
              </w:rPr>
              <w:t xml:space="preserve">  </w:t>
            </w:r>
            <w:r w:rsidRPr="001B7CC1">
              <w:rPr>
                <w:rFonts w:ascii="宋体" w:hAnsi="宋体" w:cs="宋体" w:hint="eastAsia"/>
                <w:b/>
                <w:bCs/>
                <w:color w:val="000000"/>
                <w:kern w:val="0"/>
                <w:sz w:val="18"/>
                <w:szCs w:val="18"/>
              </w:rPr>
              <w:t>称</w:t>
            </w:r>
          </w:p>
        </w:tc>
        <w:tc>
          <w:tcPr>
            <w:tcW w:w="826"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学</w:t>
            </w:r>
            <w:r w:rsidR="00622E92">
              <w:rPr>
                <w:rFonts w:ascii="宋体" w:hAnsi="宋体" w:cs="宋体" w:hint="eastAsia"/>
                <w:b/>
                <w:bCs/>
                <w:color w:val="000000"/>
                <w:kern w:val="0"/>
                <w:sz w:val="18"/>
                <w:szCs w:val="18"/>
              </w:rPr>
              <w:t>位</w:t>
            </w:r>
          </w:p>
        </w:tc>
        <w:tc>
          <w:tcPr>
            <w:tcW w:w="1849"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毕业院校</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及专业</w:t>
            </w:r>
          </w:p>
        </w:tc>
        <w:tc>
          <w:tcPr>
            <w:tcW w:w="649" w:type="dxa"/>
            <w:vAlign w:val="center"/>
          </w:tcPr>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是否</w:t>
            </w:r>
          </w:p>
          <w:p w:rsidR="006D1E23" w:rsidRPr="001B7CC1" w:rsidRDefault="006D1E23" w:rsidP="004504F0">
            <w:pPr>
              <w:widowControl/>
              <w:spacing w:line="240" w:lineRule="exact"/>
              <w:jc w:val="center"/>
              <w:rPr>
                <w:rFonts w:ascii="宋体" w:cs="宋体"/>
                <w:b/>
                <w:bCs/>
                <w:color w:val="000000"/>
                <w:kern w:val="0"/>
                <w:sz w:val="18"/>
                <w:szCs w:val="18"/>
              </w:rPr>
            </w:pPr>
            <w:r w:rsidRPr="001B7CC1">
              <w:rPr>
                <w:rFonts w:ascii="宋体" w:hAnsi="宋体" w:cs="宋体" w:hint="eastAsia"/>
                <w:b/>
                <w:bCs/>
                <w:color w:val="000000"/>
                <w:kern w:val="0"/>
                <w:sz w:val="18"/>
                <w:szCs w:val="18"/>
              </w:rPr>
              <w:t>双师</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人体解剖生理学</w:t>
            </w:r>
          </w:p>
        </w:tc>
        <w:tc>
          <w:tcPr>
            <w:tcW w:w="90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陈靓雯</w:t>
            </w:r>
          </w:p>
        </w:tc>
        <w:tc>
          <w:tcPr>
            <w:tcW w:w="525"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4F0F0E" w:rsidRPr="00014ED0" w:rsidRDefault="004F0F0E" w:rsidP="004F0F0E">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1990.09</w:t>
            </w:r>
          </w:p>
        </w:tc>
        <w:tc>
          <w:tcPr>
            <w:tcW w:w="139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讲师</w:t>
            </w:r>
          </w:p>
        </w:tc>
        <w:tc>
          <w:tcPr>
            <w:tcW w:w="826"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意大利卡拉布里亚大学</w:t>
            </w:r>
          </w:p>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病原生物与免疫学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林</w:t>
            </w:r>
            <w:r w:rsidRPr="001B7CC1">
              <w:rPr>
                <w:rFonts w:ascii="宋体" w:hAnsi="宋体" w:cs="宋体"/>
                <w:color w:val="000000"/>
                <w:kern w:val="0"/>
                <w:sz w:val="18"/>
                <w:szCs w:val="18"/>
              </w:rPr>
              <w:t xml:space="preserve">  </w:t>
            </w:r>
            <w:r w:rsidRPr="001B7CC1">
              <w:rPr>
                <w:rFonts w:ascii="宋体" w:hAnsi="宋体" w:cs="宋体" w:hint="eastAsia"/>
                <w:color w:val="000000"/>
                <w:kern w:val="0"/>
                <w:sz w:val="18"/>
                <w:szCs w:val="18"/>
              </w:rPr>
              <w:t>群</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1969.08</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福建医科大学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免疫学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生物化学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张</w:t>
            </w:r>
            <w:r>
              <w:rPr>
                <w:rFonts w:ascii="宋体" w:hAnsi="宋体" w:cs="宋体" w:hint="eastAsia"/>
                <w:color w:val="000000"/>
                <w:kern w:val="0"/>
                <w:sz w:val="18"/>
                <w:szCs w:val="18"/>
              </w:rPr>
              <w:t>永胜</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1968.08</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福建医科大学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870"/>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基础化学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范哲贤</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1990.07</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福建中医药大学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870"/>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中医药学概论</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谢晓平</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1979.10</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福建中医药大学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中西医结合临床</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664"/>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临床医学概要</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徐宇华</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Pr>
                <w:rFonts w:ascii="宋体" w:hAnsi="宋体" w:cs="宋体"/>
                <w:color w:val="000000"/>
                <w:kern w:val="0"/>
                <w:sz w:val="18"/>
                <w:szCs w:val="18"/>
              </w:rPr>
              <w:t>80</w:t>
            </w:r>
            <w:r w:rsidRPr="001B7CC1">
              <w:rPr>
                <w:rFonts w:ascii="宋体" w:hAnsi="宋体" w:cs="宋体"/>
                <w:color w:val="000000"/>
                <w:kern w:val="0"/>
                <w:sz w:val="18"/>
                <w:szCs w:val="18"/>
              </w:rPr>
              <w:t>.0</w:t>
            </w:r>
            <w:r>
              <w:rPr>
                <w:rFonts w:ascii="宋体" w:hAnsi="宋体" w:cs="宋体"/>
                <w:color w:val="000000"/>
                <w:kern w:val="0"/>
                <w:sz w:val="18"/>
                <w:szCs w:val="18"/>
              </w:rPr>
              <w:t>7</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福建医科大学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临床医学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664"/>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药理学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柯晓燕</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1983.04</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副教授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4F0F0E" w:rsidRDefault="004F0F0E" w:rsidP="004F0F0E">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福建医科大学</w:t>
            </w:r>
          </w:p>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664"/>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天然药物化学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谢秋情</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Pr>
                <w:rFonts w:ascii="宋体" w:hAnsi="宋体" w:cs="宋体"/>
                <w:color w:val="000000"/>
                <w:kern w:val="0"/>
                <w:sz w:val="18"/>
                <w:szCs w:val="18"/>
              </w:rPr>
              <w:t>92</w:t>
            </w:r>
            <w:r w:rsidRPr="001B7CC1">
              <w:rPr>
                <w:rFonts w:ascii="宋体" w:hAnsi="宋体" w:cs="宋体"/>
                <w:color w:val="000000"/>
                <w:kern w:val="0"/>
                <w:sz w:val="18"/>
                <w:szCs w:val="18"/>
              </w:rPr>
              <w:t>.04</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中医药</w:t>
            </w:r>
            <w:r w:rsidRPr="001B7CC1">
              <w:rPr>
                <w:rFonts w:ascii="宋体" w:hAnsi="宋体" w:cs="宋体" w:hint="eastAsia"/>
                <w:color w:val="000000"/>
                <w:kern w:val="0"/>
                <w:sz w:val="18"/>
                <w:szCs w:val="18"/>
              </w:rPr>
              <w:t>大学</w:t>
            </w:r>
          </w:p>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药物分析</w:t>
            </w:r>
          </w:p>
        </w:tc>
        <w:tc>
          <w:tcPr>
            <w:tcW w:w="90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陈靓雯</w:t>
            </w:r>
          </w:p>
        </w:tc>
        <w:tc>
          <w:tcPr>
            <w:tcW w:w="525"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4F0F0E" w:rsidRPr="00014ED0" w:rsidRDefault="004F0F0E" w:rsidP="004F0F0E">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1990.09</w:t>
            </w:r>
          </w:p>
        </w:tc>
        <w:tc>
          <w:tcPr>
            <w:tcW w:w="139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讲师</w:t>
            </w:r>
          </w:p>
        </w:tc>
        <w:tc>
          <w:tcPr>
            <w:tcW w:w="826"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意大利卡拉布里亚大学</w:t>
            </w:r>
          </w:p>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天然药物学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王莉</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1977.5</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医</w:t>
            </w:r>
            <w:r>
              <w:rPr>
                <w:rFonts w:ascii="宋体" w:hAnsi="宋体" w:cs="宋体" w:hint="eastAsia"/>
                <w:color w:val="000000"/>
                <w:kern w:val="0"/>
                <w:sz w:val="18"/>
                <w:szCs w:val="18"/>
              </w:rPr>
              <w:t>药</w:t>
            </w:r>
            <w:r w:rsidRPr="001B7CC1">
              <w:rPr>
                <w:rFonts w:ascii="宋体" w:hAnsi="宋体" w:cs="宋体" w:hint="eastAsia"/>
                <w:color w:val="000000"/>
                <w:kern w:val="0"/>
                <w:sz w:val="18"/>
                <w:szCs w:val="18"/>
              </w:rPr>
              <w:t>大学</w:t>
            </w:r>
          </w:p>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药物化学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范佐旺</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1988.4</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广东药科大学</w:t>
            </w:r>
          </w:p>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临床药物治疗学</w:t>
            </w:r>
          </w:p>
        </w:tc>
        <w:tc>
          <w:tcPr>
            <w:tcW w:w="90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张敏芳</w:t>
            </w:r>
          </w:p>
        </w:tc>
        <w:tc>
          <w:tcPr>
            <w:tcW w:w="525"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女</w:t>
            </w:r>
          </w:p>
        </w:tc>
        <w:tc>
          <w:tcPr>
            <w:tcW w:w="900" w:type="dxa"/>
            <w:vAlign w:val="center"/>
          </w:tcPr>
          <w:p w:rsidR="004F0F0E" w:rsidRPr="00014ED0" w:rsidRDefault="004F0F0E" w:rsidP="004F0F0E">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w:t>
            </w:r>
            <w:r>
              <w:rPr>
                <w:rFonts w:ascii="宋体" w:hAnsi="宋体" w:cs="宋体"/>
                <w:color w:val="000000"/>
                <w:kern w:val="0"/>
                <w:sz w:val="18"/>
                <w:szCs w:val="18"/>
              </w:rPr>
              <w:t>68</w:t>
            </w:r>
            <w:r w:rsidRPr="00014ED0">
              <w:rPr>
                <w:rFonts w:ascii="宋体" w:hAnsi="宋体" w:cs="宋体"/>
                <w:color w:val="000000"/>
                <w:kern w:val="0"/>
                <w:sz w:val="18"/>
                <w:szCs w:val="18"/>
              </w:rPr>
              <w:t>.09</w:t>
            </w:r>
          </w:p>
        </w:tc>
        <w:tc>
          <w:tcPr>
            <w:tcW w:w="139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本科</w:t>
            </w:r>
          </w:p>
        </w:tc>
        <w:tc>
          <w:tcPr>
            <w:tcW w:w="1849" w:type="dxa"/>
            <w:vAlign w:val="center"/>
          </w:tcPr>
          <w:p w:rsidR="004F0F0E" w:rsidRPr="00014ED0"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中国药科大学</w:t>
            </w:r>
          </w:p>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药学专业</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药物制剂技术</w:t>
            </w:r>
          </w:p>
        </w:tc>
        <w:tc>
          <w:tcPr>
            <w:tcW w:w="900"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陈</w:t>
            </w:r>
            <w:r w:rsidRPr="00014ED0">
              <w:rPr>
                <w:rFonts w:ascii="宋体" w:hAnsi="宋体" w:cs="宋体"/>
                <w:color w:val="000000"/>
                <w:kern w:val="0"/>
                <w:sz w:val="18"/>
                <w:szCs w:val="18"/>
              </w:rPr>
              <w:t xml:space="preserve">  </w:t>
            </w:r>
            <w:r w:rsidRPr="00014ED0">
              <w:rPr>
                <w:rFonts w:ascii="宋体" w:hAnsi="宋体" w:cs="宋体" w:hint="eastAsia"/>
                <w:color w:val="000000"/>
                <w:kern w:val="0"/>
                <w:sz w:val="18"/>
                <w:szCs w:val="18"/>
              </w:rPr>
              <w:t>注</w:t>
            </w:r>
          </w:p>
        </w:tc>
        <w:tc>
          <w:tcPr>
            <w:tcW w:w="525"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男</w:t>
            </w:r>
          </w:p>
        </w:tc>
        <w:tc>
          <w:tcPr>
            <w:tcW w:w="900" w:type="dxa"/>
            <w:vAlign w:val="center"/>
          </w:tcPr>
          <w:p w:rsidR="004F0F0E" w:rsidRPr="00014ED0" w:rsidRDefault="004F0F0E" w:rsidP="004F0F0E">
            <w:pPr>
              <w:widowControl/>
              <w:spacing w:line="240" w:lineRule="exact"/>
              <w:jc w:val="center"/>
              <w:rPr>
                <w:rFonts w:ascii="宋体" w:hAnsi="宋体" w:cs="宋体"/>
                <w:color w:val="000000"/>
                <w:kern w:val="0"/>
                <w:sz w:val="18"/>
                <w:szCs w:val="18"/>
              </w:rPr>
            </w:pPr>
            <w:r w:rsidRPr="00014ED0">
              <w:rPr>
                <w:rFonts w:ascii="宋体" w:hAnsi="宋体" w:cs="宋体"/>
                <w:color w:val="000000"/>
                <w:kern w:val="0"/>
                <w:sz w:val="18"/>
                <w:szCs w:val="18"/>
              </w:rPr>
              <w:t>1989.11</w:t>
            </w:r>
          </w:p>
        </w:tc>
        <w:tc>
          <w:tcPr>
            <w:tcW w:w="1390" w:type="dxa"/>
            <w:vAlign w:val="center"/>
          </w:tcPr>
          <w:p w:rsidR="004F0F0E" w:rsidRPr="00014ED0" w:rsidRDefault="004F0F0E" w:rsidP="004F0F0E">
            <w:pPr>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助教</w:t>
            </w:r>
          </w:p>
        </w:tc>
        <w:tc>
          <w:tcPr>
            <w:tcW w:w="826"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硕士</w:t>
            </w:r>
          </w:p>
        </w:tc>
        <w:tc>
          <w:tcPr>
            <w:tcW w:w="1849" w:type="dxa"/>
            <w:vAlign w:val="center"/>
          </w:tcPr>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福建中医药大学</w:t>
            </w:r>
          </w:p>
          <w:p w:rsidR="004F0F0E" w:rsidRPr="00014ED0" w:rsidRDefault="004F0F0E" w:rsidP="004F0F0E">
            <w:pPr>
              <w:widowControl/>
              <w:spacing w:line="240" w:lineRule="exact"/>
              <w:jc w:val="center"/>
              <w:rPr>
                <w:rFonts w:ascii="宋体" w:cs="宋体"/>
                <w:color w:val="000000"/>
                <w:kern w:val="0"/>
                <w:sz w:val="18"/>
                <w:szCs w:val="18"/>
              </w:rPr>
            </w:pPr>
            <w:r w:rsidRPr="00014ED0">
              <w:rPr>
                <w:rFonts w:ascii="宋体" w:hAnsi="宋体" w:cs="宋体" w:hint="eastAsia"/>
                <w:color w:val="000000"/>
                <w:kern w:val="0"/>
                <w:sz w:val="18"/>
                <w:szCs w:val="18"/>
              </w:rPr>
              <w:t>药物分析学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是</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lastRenderedPageBreak/>
              <w:t>药事管理法规</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谢秋情</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w:t>
            </w:r>
            <w:r>
              <w:rPr>
                <w:rFonts w:ascii="宋体" w:hAnsi="宋体" w:cs="宋体"/>
                <w:color w:val="000000"/>
                <w:kern w:val="0"/>
                <w:sz w:val="18"/>
                <w:szCs w:val="18"/>
              </w:rPr>
              <w:t>92</w:t>
            </w:r>
            <w:r w:rsidRPr="001B7CC1">
              <w:rPr>
                <w:rFonts w:ascii="宋体" w:hAnsi="宋体" w:cs="宋体"/>
                <w:color w:val="000000"/>
                <w:kern w:val="0"/>
                <w:sz w:val="18"/>
                <w:szCs w:val="18"/>
              </w:rPr>
              <w:t>.04</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助教</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福建</w:t>
            </w:r>
            <w:r>
              <w:rPr>
                <w:rFonts w:ascii="宋体" w:hAnsi="宋体" w:cs="宋体" w:hint="eastAsia"/>
                <w:color w:val="000000"/>
                <w:kern w:val="0"/>
                <w:sz w:val="18"/>
                <w:szCs w:val="18"/>
              </w:rPr>
              <w:t>中医药</w:t>
            </w:r>
            <w:r w:rsidRPr="001B7CC1">
              <w:rPr>
                <w:rFonts w:ascii="宋体" w:hAnsi="宋体" w:cs="宋体" w:hint="eastAsia"/>
                <w:color w:val="000000"/>
                <w:kern w:val="0"/>
                <w:sz w:val="18"/>
                <w:szCs w:val="18"/>
              </w:rPr>
              <w:t>大学</w:t>
            </w:r>
          </w:p>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w:t>
            </w:r>
            <w:r w:rsidRPr="001B7CC1">
              <w:rPr>
                <w:rFonts w:ascii="宋体" w:hAnsi="宋体" w:cs="宋体" w:hint="eastAsia"/>
                <w:color w:val="000000"/>
                <w:kern w:val="0"/>
                <w:sz w:val="18"/>
                <w:szCs w:val="18"/>
              </w:rPr>
              <w:t>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药学服务实务</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许鲁宁</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女</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1965.7</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主任药师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本科</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中国药科大学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药品储存与养护</w:t>
            </w:r>
          </w:p>
        </w:tc>
        <w:tc>
          <w:tcPr>
            <w:tcW w:w="900" w:type="dxa"/>
            <w:vAlign w:val="center"/>
          </w:tcPr>
          <w:p w:rsidR="004F0F0E"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张玉星</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女</w:t>
            </w:r>
          </w:p>
        </w:tc>
        <w:tc>
          <w:tcPr>
            <w:tcW w:w="900" w:type="dxa"/>
            <w:vAlign w:val="center"/>
          </w:tcPr>
          <w:p w:rsidR="004F0F0E" w:rsidRDefault="004F0F0E" w:rsidP="004F0F0E">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1962.1</w:t>
            </w:r>
          </w:p>
        </w:tc>
        <w:tc>
          <w:tcPr>
            <w:tcW w:w="1390" w:type="dxa"/>
            <w:vAlign w:val="center"/>
          </w:tcPr>
          <w:p w:rsidR="004F0F0E"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副主任药师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本科</w:t>
            </w:r>
          </w:p>
        </w:tc>
        <w:tc>
          <w:tcPr>
            <w:tcW w:w="1849" w:type="dxa"/>
            <w:vAlign w:val="center"/>
          </w:tcPr>
          <w:p w:rsidR="004F0F0E"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福建中医学院</w:t>
            </w:r>
          </w:p>
          <w:p w:rsidR="004F0F0E"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中药学</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否</w:t>
            </w:r>
          </w:p>
        </w:tc>
      </w:tr>
      <w:tr w:rsidR="004F0F0E" w:rsidRPr="001B7CC1" w:rsidTr="009C0E51">
        <w:trPr>
          <w:cantSplit/>
          <w:trHeight w:val="539"/>
          <w:jc w:val="center"/>
        </w:trPr>
        <w:tc>
          <w:tcPr>
            <w:tcW w:w="177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药品市场营销学</w:t>
            </w:r>
          </w:p>
        </w:tc>
        <w:tc>
          <w:tcPr>
            <w:tcW w:w="90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郑祥升</w:t>
            </w:r>
          </w:p>
        </w:tc>
        <w:tc>
          <w:tcPr>
            <w:tcW w:w="525"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男</w:t>
            </w:r>
          </w:p>
        </w:tc>
        <w:tc>
          <w:tcPr>
            <w:tcW w:w="900" w:type="dxa"/>
            <w:vAlign w:val="center"/>
          </w:tcPr>
          <w:p w:rsidR="004F0F0E" w:rsidRPr="001B7CC1" w:rsidRDefault="004F0F0E" w:rsidP="004F0F0E">
            <w:pPr>
              <w:widowControl/>
              <w:spacing w:line="240" w:lineRule="exact"/>
              <w:jc w:val="center"/>
              <w:rPr>
                <w:rFonts w:ascii="宋体" w:hAnsi="宋体" w:cs="宋体"/>
                <w:color w:val="000000"/>
                <w:kern w:val="0"/>
                <w:sz w:val="18"/>
                <w:szCs w:val="18"/>
              </w:rPr>
            </w:pPr>
            <w:r w:rsidRPr="001B7CC1">
              <w:rPr>
                <w:rFonts w:ascii="宋体" w:hAnsi="宋体" w:cs="宋体"/>
                <w:color w:val="000000"/>
                <w:kern w:val="0"/>
                <w:sz w:val="18"/>
                <w:szCs w:val="18"/>
              </w:rPr>
              <w:t>1978.6</w:t>
            </w:r>
          </w:p>
        </w:tc>
        <w:tc>
          <w:tcPr>
            <w:tcW w:w="1390"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讲师</w:t>
            </w:r>
          </w:p>
        </w:tc>
        <w:tc>
          <w:tcPr>
            <w:tcW w:w="826"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硕士</w:t>
            </w:r>
          </w:p>
        </w:tc>
        <w:tc>
          <w:tcPr>
            <w:tcW w:w="18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华侨大学</w:t>
            </w:r>
          </w:p>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企业管理</w:t>
            </w:r>
          </w:p>
        </w:tc>
        <w:tc>
          <w:tcPr>
            <w:tcW w:w="649" w:type="dxa"/>
            <w:vAlign w:val="center"/>
          </w:tcPr>
          <w:p w:rsidR="004F0F0E" w:rsidRPr="001B7CC1" w:rsidRDefault="004F0F0E" w:rsidP="004F0F0E">
            <w:pPr>
              <w:widowControl/>
              <w:spacing w:line="240" w:lineRule="exact"/>
              <w:jc w:val="center"/>
              <w:rPr>
                <w:rFonts w:ascii="宋体" w:cs="宋体"/>
                <w:color w:val="000000"/>
                <w:kern w:val="0"/>
                <w:sz w:val="18"/>
                <w:szCs w:val="18"/>
              </w:rPr>
            </w:pPr>
            <w:r w:rsidRPr="001B7CC1">
              <w:rPr>
                <w:rFonts w:ascii="宋体" w:hAnsi="宋体" w:cs="宋体" w:hint="eastAsia"/>
                <w:color w:val="000000"/>
                <w:kern w:val="0"/>
                <w:sz w:val="18"/>
                <w:szCs w:val="18"/>
              </w:rPr>
              <w:t>是</w:t>
            </w:r>
          </w:p>
        </w:tc>
      </w:tr>
    </w:tbl>
    <w:p w:rsidR="006D1E23" w:rsidRPr="006B7D53" w:rsidRDefault="0009506E" w:rsidP="004504F0">
      <w:pPr>
        <w:spacing w:line="360" w:lineRule="auto"/>
        <w:ind w:firstLineChars="196" w:firstLine="413"/>
        <w:rPr>
          <w:rFonts w:ascii="宋体"/>
          <w:b/>
          <w:kern w:val="0"/>
        </w:rPr>
      </w:pPr>
      <w:r w:rsidRPr="006B7D53">
        <w:rPr>
          <w:rFonts w:ascii="宋体" w:hAnsi="宋体"/>
          <w:b/>
          <w:kern w:val="0"/>
        </w:rPr>
        <w:t xml:space="preserve"> </w:t>
      </w:r>
      <w:r w:rsidR="006D1E23" w:rsidRPr="006B7D53">
        <w:rPr>
          <w:rFonts w:ascii="宋体" w:hAnsi="宋体"/>
          <w:b/>
          <w:kern w:val="0"/>
        </w:rPr>
        <w:t>(</w:t>
      </w:r>
      <w:r w:rsidR="006D1E23">
        <w:rPr>
          <w:rFonts w:ascii="宋体" w:hAnsi="宋体" w:hint="eastAsia"/>
          <w:b/>
          <w:kern w:val="0"/>
        </w:rPr>
        <w:t>二</w:t>
      </w:r>
      <w:r w:rsidR="006D1E23" w:rsidRPr="006B7D53">
        <w:rPr>
          <w:rFonts w:ascii="宋体" w:hAnsi="宋体"/>
          <w:b/>
          <w:kern w:val="0"/>
        </w:rPr>
        <w:t>)</w:t>
      </w:r>
      <w:r w:rsidR="006D1E23" w:rsidRPr="006B7D53">
        <w:rPr>
          <w:rFonts w:ascii="宋体" w:hAnsi="宋体" w:hint="eastAsia"/>
          <w:b/>
          <w:kern w:val="0"/>
        </w:rPr>
        <w:t>教学设施</w:t>
      </w:r>
    </w:p>
    <w:p w:rsidR="006D1E23" w:rsidRPr="00442BE1" w:rsidRDefault="006D1E23" w:rsidP="004504F0">
      <w:pPr>
        <w:widowControl/>
        <w:spacing w:line="360" w:lineRule="auto"/>
        <w:ind w:firstLineChars="200" w:firstLine="422"/>
        <w:rPr>
          <w:rFonts w:ascii="宋体"/>
          <w:b/>
          <w:kern w:val="0"/>
          <w:szCs w:val="21"/>
        </w:rPr>
      </w:pPr>
      <w:r w:rsidRPr="00442BE1">
        <w:rPr>
          <w:rFonts w:ascii="宋体" w:hAnsi="宋体"/>
          <w:b/>
          <w:kern w:val="0"/>
          <w:szCs w:val="21"/>
        </w:rPr>
        <w:t>1.</w:t>
      </w:r>
      <w:r w:rsidRPr="00442BE1">
        <w:rPr>
          <w:rFonts w:ascii="宋体" w:hAnsi="宋体" w:hint="eastAsia"/>
          <w:b/>
          <w:kern w:val="0"/>
          <w:szCs w:val="21"/>
        </w:rPr>
        <w:t>校内实验、实训设施</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557"/>
        <w:gridCol w:w="4345"/>
        <w:gridCol w:w="1436"/>
      </w:tblGrid>
      <w:tr w:rsidR="006D1E23" w:rsidRPr="00536981" w:rsidTr="00503C1D">
        <w:trPr>
          <w:trHeight w:val="1175"/>
          <w:tblHeader/>
          <w:jc w:val="center"/>
        </w:trPr>
        <w:tc>
          <w:tcPr>
            <w:tcW w:w="655" w:type="dxa"/>
            <w:vAlign w:val="center"/>
          </w:tcPr>
          <w:p w:rsidR="006D1E23" w:rsidRPr="005E082F" w:rsidRDefault="006D1E23" w:rsidP="004504F0">
            <w:pPr>
              <w:spacing w:line="240" w:lineRule="exact"/>
              <w:jc w:val="center"/>
              <w:rPr>
                <w:rFonts w:ascii="宋体"/>
                <w:b/>
                <w:sz w:val="18"/>
                <w:szCs w:val="21"/>
              </w:rPr>
            </w:pPr>
            <w:r w:rsidRPr="005E082F">
              <w:rPr>
                <w:rFonts w:ascii="宋体" w:hAnsi="宋体" w:hint="eastAsia"/>
                <w:b/>
                <w:sz w:val="18"/>
                <w:szCs w:val="21"/>
              </w:rPr>
              <w:t>序号</w:t>
            </w:r>
          </w:p>
        </w:tc>
        <w:tc>
          <w:tcPr>
            <w:tcW w:w="2557" w:type="dxa"/>
            <w:vAlign w:val="center"/>
          </w:tcPr>
          <w:p w:rsidR="006D1E23" w:rsidRPr="005E082F" w:rsidRDefault="006D1E23" w:rsidP="004504F0">
            <w:pPr>
              <w:spacing w:line="240" w:lineRule="exact"/>
              <w:jc w:val="center"/>
              <w:rPr>
                <w:rFonts w:ascii="宋体"/>
                <w:b/>
                <w:sz w:val="18"/>
                <w:szCs w:val="21"/>
              </w:rPr>
            </w:pPr>
            <w:r w:rsidRPr="005E082F">
              <w:rPr>
                <w:rFonts w:ascii="宋体" w:hAnsi="宋体" w:hint="eastAsia"/>
                <w:b/>
                <w:sz w:val="18"/>
                <w:szCs w:val="21"/>
              </w:rPr>
              <w:t>名称</w:t>
            </w:r>
          </w:p>
        </w:tc>
        <w:tc>
          <w:tcPr>
            <w:tcW w:w="4345" w:type="dxa"/>
            <w:vAlign w:val="center"/>
          </w:tcPr>
          <w:p w:rsidR="006D1E23" w:rsidRPr="005E082F" w:rsidRDefault="006D1E23" w:rsidP="004504F0">
            <w:pPr>
              <w:spacing w:line="240" w:lineRule="exact"/>
              <w:jc w:val="center"/>
              <w:rPr>
                <w:rFonts w:ascii="宋体"/>
                <w:b/>
                <w:sz w:val="18"/>
                <w:szCs w:val="21"/>
              </w:rPr>
            </w:pPr>
            <w:r w:rsidRPr="005E082F">
              <w:rPr>
                <w:rFonts w:ascii="宋体" w:hAnsi="宋体" w:hint="eastAsia"/>
                <w:b/>
                <w:sz w:val="18"/>
                <w:szCs w:val="21"/>
              </w:rPr>
              <w:t>实验设施</w:t>
            </w:r>
          </w:p>
        </w:tc>
        <w:tc>
          <w:tcPr>
            <w:tcW w:w="1436" w:type="dxa"/>
            <w:vAlign w:val="center"/>
          </w:tcPr>
          <w:p w:rsidR="006D1E23" w:rsidRPr="005E082F" w:rsidRDefault="006D1E23" w:rsidP="004504F0">
            <w:pPr>
              <w:spacing w:line="240" w:lineRule="exact"/>
              <w:jc w:val="center"/>
              <w:rPr>
                <w:rFonts w:ascii="宋体"/>
                <w:b/>
                <w:sz w:val="18"/>
                <w:szCs w:val="21"/>
              </w:rPr>
            </w:pPr>
            <w:r w:rsidRPr="005E082F">
              <w:rPr>
                <w:rFonts w:ascii="宋体" w:hAnsi="宋体" w:hint="eastAsia"/>
                <w:b/>
                <w:sz w:val="18"/>
                <w:szCs w:val="21"/>
              </w:rPr>
              <w:t>备注</w:t>
            </w:r>
          </w:p>
        </w:tc>
      </w:tr>
      <w:tr w:rsidR="006D1E23" w:rsidRPr="00536981" w:rsidTr="00503C1D">
        <w:trPr>
          <w:trHeight w:val="814"/>
          <w:jc w:val="center"/>
        </w:trPr>
        <w:tc>
          <w:tcPr>
            <w:tcW w:w="655" w:type="dxa"/>
            <w:vAlign w:val="center"/>
          </w:tcPr>
          <w:p w:rsidR="006D1E23" w:rsidRPr="005E082F" w:rsidRDefault="006D1E23" w:rsidP="004504F0">
            <w:pPr>
              <w:spacing w:line="240" w:lineRule="exact"/>
              <w:jc w:val="center"/>
              <w:rPr>
                <w:rFonts w:ascii="宋体"/>
                <w:sz w:val="18"/>
                <w:szCs w:val="18"/>
              </w:rPr>
            </w:pPr>
            <w:r w:rsidRPr="005E082F">
              <w:rPr>
                <w:rFonts w:ascii="宋体" w:hAnsi="宋体"/>
                <w:sz w:val="18"/>
                <w:szCs w:val="18"/>
              </w:rPr>
              <w:t>1</w:t>
            </w:r>
          </w:p>
        </w:tc>
        <w:tc>
          <w:tcPr>
            <w:tcW w:w="2557" w:type="dxa"/>
            <w:vAlign w:val="center"/>
          </w:tcPr>
          <w:p w:rsidR="006D1E23" w:rsidRPr="005E082F" w:rsidRDefault="006D1E23" w:rsidP="004504F0">
            <w:pPr>
              <w:spacing w:line="240" w:lineRule="exact"/>
              <w:rPr>
                <w:rFonts w:ascii="宋体"/>
                <w:sz w:val="18"/>
                <w:szCs w:val="18"/>
              </w:rPr>
            </w:pPr>
            <w:r w:rsidRPr="005E082F">
              <w:rPr>
                <w:rFonts w:ascii="宋体" w:hint="eastAsia"/>
                <w:sz w:val="18"/>
                <w:szCs w:val="18"/>
              </w:rPr>
              <w:t>基础医学实验中心</w:t>
            </w:r>
          </w:p>
        </w:tc>
        <w:tc>
          <w:tcPr>
            <w:tcW w:w="4345" w:type="dxa"/>
            <w:vAlign w:val="center"/>
          </w:tcPr>
          <w:p w:rsidR="006D1E23" w:rsidRPr="005E082F" w:rsidRDefault="006D1E23" w:rsidP="004504F0">
            <w:pPr>
              <w:spacing w:line="240" w:lineRule="exact"/>
              <w:jc w:val="center"/>
              <w:rPr>
                <w:rFonts w:ascii="宋体"/>
                <w:sz w:val="18"/>
                <w:szCs w:val="18"/>
              </w:rPr>
            </w:pPr>
            <w:r w:rsidRPr="005E082F">
              <w:rPr>
                <w:rFonts w:ascii="宋体" w:hAnsi="宋体" w:cs="宋体" w:hint="eastAsia"/>
                <w:sz w:val="18"/>
                <w:szCs w:val="18"/>
              </w:rPr>
              <w:t>各种解剖模型、标本、显微镜、各种病理切片、标本、无菌操作台、恒温箱、各种培养基、信息采集仪等</w:t>
            </w:r>
          </w:p>
        </w:tc>
        <w:tc>
          <w:tcPr>
            <w:tcW w:w="1436" w:type="dxa"/>
            <w:vAlign w:val="center"/>
          </w:tcPr>
          <w:p w:rsidR="006D1E23" w:rsidRPr="00536981" w:rsidRDefault="006D1E23" w:rsidP="004504F0">
            <w:pPr>
              <w:spacing w:line="240" w:lineRule="exact"/>
              <w:jc w:val="center"/>
              <w:rPr>
                <w:rFonts w:ascii="宋体"/>
                <w:szCs w:val="21"/>
              </w:rPr>
            </w:pPr>
          </w:p>
        </w:tc>
      </w:tr>
      <w:tr w:rsidR="006D1E23" w:rsidRPr="00536981" w:rsidTr="00503C1D">
        <w:trPr>
          <w:trHeight w:val="408"/>
          <w:jc w:val="center"/>
        </w:trPr>
        <w:tc>
          <w:tcPr>
            <w:tcW w:w="655" w:type="dxa"/>
            <w:vAlign w:val="center"/>
          </w:tcPr>
          <w:p w:rsidR="006D1E23" w:rsidRPr="005E082F" w:rsidRDefault="006D1E23" w:rsidP="004504F0">
            <w:pPr>
              <w:spacing w:line="240" w:lineRule="exact"/>
              <w:jc w:val="center"/>
              <w:rPr>
                <w:rFonts w:ascii="宋体"/>
                <w:sz w:val="18"/>
                <w:szCs w:val="18"/>
              </w:rPr>
            </w:pPr>
            <w:r w:rsidRPr="005E082F">
              <w:rPr>
                <w:rFonts w:ascii="宋体" w:hAnsi="宋体"/>
                <w:sz w:val="18"/>
                <w:szCs w:val="18"/>
              </w:rPr>
              <w:t>2</w:t>
            </w:r>
          </w:p>
        </w:tc>
        <w:tc>
          <w:tcPr>
            <w:tcW w:w="2557" w:type="dxa"/>
            <w:vAlign w:val="center"/>
          </w:tcPr>
          <w:p w:rsidR="006D1E23" w:rsidRPr="005E082F" w:rsidRDefault="006D1E23" w:rsidP="004504F0">
            <w:pPr>
              <w:spacing w:line="240" w:lineRule="exact"/>
              <w:rPr>
                <w:rFonts w:ascii="宋体"/>
                <w:sz w:val="18"/>
                <w:szCs w:val="18"/>
              </w:rPr>
            </w:pPr>
            <w:r w:rsidRPr="005E082F">
              <w:rPr>
                <w:rFonts w:ascii="宋体" w:hint="eastAsia"/>
                <w:sz w:val="18"/>
                <w:szCs w:val="18"/>
              </w:rPr>
              <w:t>基础化学实验中心</w:t>
            </w:r>
          </w:p>
        </w:tc>
        <w:tc>
          <w:tcPr>
            <w:tcW w:w="4345" w:type="dxa"/>
            <w:vAlign w:val="center"/>
          </w:tcPr>
          <w:p w:rsidR="006D1E23" w:rsidRPr="005E082F" w:rsidRDefault="006D1E23" w:rsidP="004504F0">
            <w:pPr>
              <w:spacing w:line="240" w:lineRule="exact"/>
              <w:jc w:val="center"/>
              <w:rPr>
                <w:rFonts w:ascii="宋体"/>
                <w:sz w:val="18"/>
                <w:szCs w:val="18"/>
              </w:rPr>
            </w:pPr>
            <w:r w:rsidRPr="005E082F">
              <w:rPr>
                <w:rFonts w:ascii="宋体" w:hint="eastAsia"/>
                <w:sz w:val="18"/>
                <w:szCs w:val="18"/>
              </w:rPr>
              <w:t>紫外可见分光光度计、分析天平、酸碱滴定管等</w:t>
            </w:r>
          </w:p>
        </w:tc>
        <w:tc>
          <w:tcPr>
            <w:tcW w:w="1436" w:type="dxa"/>
            <w:vAlign w:val="center"/>
          </w:tcPr>
          <w:p w:rsidR="006D1E23" w:rsidRPr="00536981" w:rsidRDefault="006D1E23" w:rsidP="004504F0">
            <w:pPr>
              <w:spacing w:line="240" w:lineRule="exact"/>
              <w:jc w:val="center"/>
              <w:rPr>
                <w:rFonts w:ascii="宋体"/>
                <w:szCs w:val="21"/>
              </w:rPr>
            </w:pPr>
          </w:p>
        </w:tc>
      </w:tr>
      <w:tr w:rsidR="006D1E23" w:rsidRPr="00536981" w:rsidTr="00503C1D">
        <w:trPr>
          <w:trHeight w:val="408"/>
          <w:jc w:val="center"/>
        </w:trPr>
        <w:tc>
          <w:tcPr>
            <w:tcW w:w="655" w:type="dxa"/>
            <w:vAlign w:val="center"/>
          </w:tcPr>
          <w:p w:rsidR="006D1E23" w:rsidRPr="005E082F" w:rsidRDefault="006D1E23" w:rsidP="004504F0">
            <w:pPr>
              <w:spacing w:line="240" w:lineRule="exact"/>
              <w:jc w:val="center"/>
              <w:rPr>
                <w:rFonts w:ascii="宋体"/>
                <w:sz w:val="18"/>
                <w:szCs w:val="18"/>
              </w:rPr>
            </w:pPr>
            <w:r w:rsidRPr="005E082F">
              <w:rPr>
                <w:rFonts w:ascii="宋体" w:hAnsi="宋体"/>
                <w:sz w:val="18"/>
                <w:szCs w:val="18"/>
              </w:rPr>
              <w:t>3</w:t>
            </w:r>
          </w:p>
        </w:tc>
        <w:tc>
          <w:tcPr>
            <w:tcW w:w="2557" w:type="dxa"/>
            <w:vAlign w:val="center"/>
          </w:tcPr>
          <w:p w:rsidR="006D1E23" w:rsidRPr="005E082F" w:rsidRDefault="006D1E23" w:rsidP="004504F0">
            <w:pPr>
              <w:spacing w:line="240" w:lineRule="exact"/>
              <w:rPr>
                <w:rFonts w:ascii="宋体"/>
                <w:sz w:val="18"/>
                <w:szCs w:val="18"/>
              </w:rPr>
            </w:pPr>
            <w:r w:rsidRPr="005E082F">
              <w:rPr>
                <w:rFonts w:ascii="宋体" w:hint="eastAsia"/>
                <w:sz w:val="18"/>
                <w:szCs w:val="18"/>
              </w:rPr>
              <w:t>药学专业实训室</w:t>
            </w:r>
          </w:p>
        </w:tc>
        <w:tc>
          <w:tcPr>
            <w:tcW w:w="4345" w:type="dxa"/>
            <w:vAlign w:val="center"/>
          </w:tcPr>
          <w:p w:rsidR="006D1E23" w:rsidRPr="005E082F" w:rsidRDefault="006D1E23" w:rsidP="004504F0">
            <w:pPr>
              <w:spacing w:line="240" w:lineRule="exact"/>
              <w:jc w:val="center"/>
              <w:rPr>
                <w:rFonts w:ascii="宋体"/>
                <w:sz w:val="18"/>
                <w:szCs w:val="18"/>
              </w:rPr>
            </w:pPr>
            <w:r w:rsidRPr="005E082F">
              <w:rPr>
                <w:rFonts w:ascii="宋体" w:hint="eastAsia"/>
                <w:sz w:val="18"/>
                <w:szCs w:val="18"/>
              </w:rPr>
              <w:t>紫外可见分光光度计、分析天平、电热套、磁力搅拌器、崩解仪、溶出仪、旋转蒸发仪等</w:t>
            </w:r>
          </w:p>
        </w:tc>
        <w:tc>
          <w:tcPr>
            <w:tcW w:w="1436" w:type="dxa"/>
            <w:vAlign w:val="center"/>
          </w:tcPr>
          <w:p w:rsidR="006D1E23" w:rsidRPr="00536981" w:rsidRDefault="006D1E23" w:rsidP="004504F0">
            <w:pPr>
              <w:spacing w:line="240" w:lineRule="exact"/>
              <w:jc w:val="center"/>
              <w:rPr>
                <w:rFonts w:ascii="宋体"/>
                <w:szCs w:val="21"/>
              </w:rPr>
            </w:pPr>
          </w:p>
        </w:tc>
      </w:tr>
      <w:tr w:rsidR="006D1E23" w:rsidRPr="00536981" w:rsidTr="00503C1D">
        <w:trPr>
          <w:trHeight w:val="408"/>
          <w:jc w:val="center"/>
        </w:trPr>
        <w:tc>
          <w:tcPr>
            <w:tcW w:w="655" w:type="dxa"/>
            <w:vAlign w:val="center"/>
          </w:tcPr>
          <w:p w:rsidR="006D1E23" w:rsidRPr="005E082F" w:rsidRDefault="006D1E23" w:rsidP="004504F0">
            <w:pPr>
              <w:spacing w:line="240" w:lineRule="exact"/>
              <w:jc w:val="center"/>
              <w:rPr>
                <w:rFonts w:ascii="宋体"/>
                <w:sz w:val="18"/>
                <w:szCs w:val="18"/>
              </w:rPr>
            </w:pPr>
            <w:r w:rsidRPr="005E082F">
              <w:rPr>
                <w:rFonts w:ascii="宋体" w:hAnsi="宋体"/>
                <w:sz w:val="18"/>
                <w:szCs w:val="18"/>
              </w:rPr>
              <w:t>4</w:t>
            </w:r>
          </w:p>
        </w:tc>
        <w:tc>
          <w:tcPr>
            <w:tcW w:w="2557" w:type="dxa"/>
            <w:vAlign w:val="center"/>
          </w:tcPr>
          <w:p w:rsidR="006D1E23" w:rsidRPr="005E082F" w:rsidRDefault="006D1E23" w:rsidP="004504F0">
            <w:pPr>
              <w:spacing w:line="240" w:lineRule="exact"/>
              <w:rPr>
                <w:rFonts w:ascii="宋体"/>
                <w:sz w:val="18"/>
                <w:szCs w:val="18"/>
              </w:rPr>
            </w:pPr>
            <w:r w:rsidRPr="005E082F">
              <w:rPr>
                <w:rFonts w:ascii="宋体" w:hint="eastAsia"/>
                <w:sz w:val="18"/>
                <w:szCs w:val="18"/>
              </w:rPr>
              <w:t>精密仪器室</w:t>
            </w:r>
          </w:p>
        </w:tc>
        <w:tc>
          <w:tcPr>
            <w:tcW w:w="4345" w:type="dxa"/>
            <w:vAlign w:val="center"/>
          </w:tcPr>
          <w:p w:rsidR="006D1E23" w:rsidRPr="005E082F" w:rsidRDefault="006D1E23" w:rsidP="004504F0">
            <w:pPr>
              <w:spacing w:line="240" w:lineRule="exact"/>
              <w:jc w:val="center"/>
              <w:rPr>
                <w:rFonts w:ascii="宋体"/>
                <w:sz w:val="18"/>
                <w:szCs w:val="18"/>
              </w:rPr>
            </w:pPr>
            <w:r w:rsidRPr="005E082F">
              <w:rPr>
                <w:rFonts w:ascii="宋体" w:hint="eastAsia"/>
                <w:sz w:val="18"/>
                <w:szCs w:val="18"/>
              </w:rPr>
              <w:t>高效液相色谱仪、酶标仪、高速冷冻离心机等</w:t>
            </w:r>
          </w:p>
        </w:tc>
        <w:tc>
          <w:tcPr>
            <w:tcW w:w="1436" w:type="dxa"/>
            <w:vAlign w:val="center"/>
          </w:tcPr>
          <w:p w:rsidR="006D1E23" w:rsidRPr="00536981" w:rsidRDefault="006D1E23" w:rsidP="004504F0">
            <w:pPr>
              <w:spacing w:line="240" w:lineRule="exact"/>
              <w:jc w:val="center"/>
              <w:rPr>
                <w:rFonts w:ascii="宋体"/>
                <w:szCs w:val="21"/>
              </w:rPr>
            </w:pPr>
          </w:p>
        </w:tc>
      </w:tr>
    </w:tbl>
    <w:p w:rsidR="006D1E23" w:rsidRPr="00442BE1" w:rsidRDefault="006D1E23" w:rsidP="00442BE1">
      <w:pPr>
        <w:widowControl/>
        <w:spacing w:line="360" w:lineRule="auto"/>
        <w:ind w:firstLineChars="196" w:firstLine="413"/>
        <w:rPr>
          <w:rFonts w:ascii="宋体"/>
          <w:b/>
          <w:kern w:val="0"/>
          <w:szCs w:val="21"/>
        </w:rPr>
      </w:pPr>
      <w:r w:rsidRPr="00442BE1">
        <w:rPr>
          <w:rFonts w:ascii="宋体" w:hAnsi="宋体"/>
          <w:b/>
          <w:kern w:val="0"/>
          <w:szCs w:val="21"/>
        </w:rPr>
        <w:t>2.</w:t>
      </w:r>
      <w:r w:rsidRPr="00442BE1">
        <w:rPr>
          <w:rFonts w:ascii="宋体" w:hAnsi="宋体" w:hint="eastAsia"/>
          <w:b/>
          <w:kern w:val="0"/>
          <w:szCs w:val="21"/>
        </w:rPr>
        <w:t>校外实训基地</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4002"/>
        <w:gridCol w:w="3045"/>
      </w:tblGrid>
      <w:tr w:rsidR="006D1E23" w:rsidRPr="00D770AD" w:rsidTr="009C0E51">
        <w:trPr>
          <w:trHeight w:val="458"/>
        </w:trPr>
        <w:tc>
          <w:tcPr>
            <w:tcW w:w="1986" w:type="dxa"/>
            <w:vAlign w:val="center"/>
          </w:tcPr>
          <w:p w:rsidR="006D1E23" w:rsidRPr="005E082F" w:rsidRDefault="006D1E23" w:rsidP="004504F0">
            <w:pPr>
              <w:spacing w:line="240" w:lineRule="exact"/>
              <w:jc w:val="center"/>
              <w:rPr>
                <w:rFonts w:ascii="宋体"/>
                <w:b/>
                <w:sz w:val="18"/>
                <w:szCs w:val="21"/>
              </w:rPr>
            </w:pPr>
            <w:r w:rsidRPr="005E082F">
              <w:rPr>
                <w:rFonts w:ascii="宋体" w:hint="eastAsia"/>
                <w:b/>
                <w:sz w:val="18"/>
                <w:szCs w:val="21"/>
              </w:rPr>
              <w:t>序号</w:t>
            </w:r>
          </w:p>
        </w:tc>
        <w:tc>
          <w:tcPr>
            <w:tcW w:w="4002" w:type="dxa"/>
            <w:vAlign w:val="center"/>
          </w:tcPr>
          <w:p w:rsidR="006D1E23" w:rsidRPr="005E082F" w:rsidRDefault="006D1E23" w:rsidP="004504F0">
            <w:pPr>
              <w:spacing w:line="240" w:lineRule="exact"/>
              <w:jc w:val="center"/>
              <w:rPr>
                <w:rFonts w:ascii="宋体"/>
                <w:b/>
                <w:sz w:val="18"/>
                <w:szCs w:val="21"/>
              </w:rPr>
            </w:pPr>
            <w:r w:rsidRPr="005E082F">
              <w:rPr>
                <w:rFonts w:ascii="宋体" w:hint="eastAsia"/>
                <w:b/>
                <w:sz w:val="18"/>
                <w:szCs w:val="21"/>
              </w:rPr>
              <w:t>单位</w:t>
            </w:r>
          </w:p>
        </w:tc>
        <w:tc>
          <w:tcPr>
            <w:tcW w:w="3045" w:type="dxa"/>
            <w:vAlign w:val="center"/>
          </w:tcPr>
          <w:p w:rsidR="006D1E23" w:rsidRPr="005E082F" w:rsidRDefault="006D1E23" w:rsidP="004504F0">
            <w:pPr>
              <w:spacing w:line="240" w:lineRule="exact"/>
              <w:jc w:val="center"/>
              <w:rPr>
                <w:rFonts w:ascii="宋体"/>
                <w:b/>
                <w:sz w:val="18"/>
                <w:szCs w:val="21"/>
              </w:rPr>
            </w:pPr>
            <w:r w:rsidRPr="005E082F">
              <w:rPr>
                <w:rFonts w:ascii="宋体" w:hint="eastAsia"/>
                <w:b/>
                <w:sz w:val="18"/>
                <w:szCs w:val="21"/>
              </w:rPr>
              <w:t>主要实习</w:t>
            </w:r>
            <w:r w:rsidRPr="005E082F">
              <w:rPr>
                <w:rFonts w:ascii="宋体"/>
                <w:b/>
                <w:sz w:val="18"/>
                <w:szCs w:val="21"/>
              </w:rPr>
              <w:br/>
            </w:r>
            <w:r w:rsidRPr="005E082F">
              <w:rPr>
                <w:rFonts w:ascii="宋体" w:hint="eastAsia"/>
                <w:b/>
                <w:sz w:val="18"/>
                <w:szCs w:val="21"/>
              </w:rPr>
              <w:t>实训项目</w:t>
            </w:r>
          </w:p>
        </w:tc>
      </w:tr>
      <w:tr w:rsidR="006D1E23" w:rsidRPr="00D770AD" w:rsidTr="009C0E51">
        <w:trPr>
          <w:trHeight w:val="452"/>
        </w:trPr>
        <w:tc>
          <w:tcPr>
            <w:tcW w:w="1986" w:type="dxa"/>
            <w:vAlign w:val="center"/>
          </w:tcPr>
          <w:p w:rsidR="006D1E23" w:rsidRPr="005E082F" w:rsidRDefault="006D1E23" w:rsidP="004504F0">
            <w:pPr>
              <w:spacing w:line="240" w:lineRule="exact"/>
              <w:jc w:val="center"/>
              <w:rPr>
                <w:rFonts w:ascii="宋体" w:hAnsi="宋体"/>
                <w:sz w:val="18"/>
                <w:szCs w:val="18"/>
              </w:rPr>
            </w:pPr>
            <w:r w:rsidRPr="005E082F">
              <w:rPr>
                <w:rFonts w:ascii="宋体" w:hAnsi="宋体"/>
                <w:sz w:val="18"/>
                <w:szCs w:val="18"/>
              </w:rPr>
              <w:t>001</w:t>
            </w:r>
          </w:p>
        </w:tc>
        <w:tc>
          <w:tcPr>
            <w:tcW w:w="4002" w:type="dxa"/>
            <w:vAlign w:val="center"/>
          </w:tcPr>
          <w:p w:rsidR="006D1E23" w:rsidRPr="005E082F" w:rsidRDefault="006D1E23" w:rsidP="004504F0">
            <w:pPr>
              <w:spacing w:line="240" w:lineRule="exact"/>
              <w:jc w:val="center"/>
              <w:rPr>
                <w:rFonts w:ascii="宋体" w:hAnsi="宋体"/>
                <w:sz w:val="18"/>
                <w:szCs w:val="18"/>
              </w:rPr>
            </w:pPr>
            <w:r w:rsidRPr="005E082F">
              <w:rPr>
                <w:rFonts w:ascii="宋体" w:hAnsi="宋体" w:hint="eastAsia"/>
                <w:sz w:val="18"/>
                <w:szCs w:val="18"/>
              </w:rPr>
              <w:t>三明市第一医院</w:t>
            </w:r>
          </w:p>
        </w:tc>
        <w:tc>
          <w:tcPr>
            <w:tcW w:w="3045" w:type="dxa"/>
            <w:vAlign w:val="center"/>
          </w:tcPr>
          <w:p w:rsidR="006D1E23" w:rsidRPr="005E082F" w:rsidRDefault="006D1E23" w:rsidP="005E082F">
            <w:pPr>
              <w:spacing w:line="240" w:lineRule="exact"/>
              <w:jc w:val="center"/>
              <w:rPr>
                <w:rFonts w:ascii="宋体" w:hAnsi="宋体"/>
                <w:sz w:val="18"/>
                <w:szCs w:val="18"/>
              </w:rPr>
            </w:pPr>
            <w:r w:rsidRPr="005E082F">
              <w:rPr>
                <w:rFonts w:ascii="宋体" w:hAnsi="宋体" w:hint="eastAsia"/>
                <w:sz w:val="18"/>
                <w:szCs w:val="18"/>
              </w:rPr>
              <w:t>教学、课间见习、跟岗实习</w:t>
            </w:r>
          </w:p>
        </w:tc>
      </w:tr>
      <w:tr w:rsidR="00090F8E" w:rsidRPr="00D770AD" w:rsidTr="009C0E51">
        <w:trPr>
          <w:trHeight w:val="452"/>
        </w:trPr>
        <w:tc>
          <w:tcPr>
            <w:tcW w:w="1986" w:type="dxa"/>
            <w:vAlign w:val="center"/>
          </w:tcPr>
          <w:p w:rsidR="00090F8E" w:rsidRPr="005E082F" w:rsidRDefault="00090F8E" w:rsidP="00090F8E">
            <w:pPr>
              <w:spacing w:line="240" w:lineRule="exact"/>
              <w:jc w:val="center"/>
              <w:rPr>
                <w:rFonts w:ascii="宋体" w:hAnsi="宋体"/>
                <w:sz w:val="18"/>
                <w:szCs w:val="18"/>
              </w:rPr>
            </w:pPr>
            <w:r>
              <w:rPr>
                <w:rFonts w:ascii="宋体" w:hAnsi="宋体" w:hint="eastAsia"/>
                <w:sz w:val="18"/>
                <w:szCs w:val="18"/>
              </w:rPr>
              <w:t>002</w:t>
            </w:r>
          </w:p>
        </w:tc>
        <w:tc>
          <w:tcPr>
            <w:tcW w:w="4002"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三明市第</w:t>
            </w:r>
            <w:r>
              <w:rPr>
                <w:rFonts w:ascii="宋体" w:hAnsi="宋体" w:hint="eastAsia"/>
                <w:sz w:val="18"/>
                <w:szCs w:val="18"/>
              </w:rPr>
              <w:t>二</w:t>
            </w:r>
            <w:r w:rsidRPr="005E082F">
              <w:rPr>
                <w:rFonts w:ascii="宋体" w:hAnsi="宋体" w:hint="eastAsia"/>
                <w:sz w:val="18"/>
                <w:szCs w:val="18"/>
              </w:rPr>
              <w:t>医院</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教学、课间见习、跟岗实习</w:t>
            </w:r>
          </w:p>
        </w:tc>
      </w:tr>
      <w:tr w:rsidR="00090F8E" w:rsidRPr="00D770AD" w:rsidTr="009C0E51">
        <w:trPr>
          <w:trHeight w:val="445"/>
        </w:trPr>
        <w:tc>
          <w:tcPr>
            <w:tcW w:w="1986"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sz w:val="18"/>
                <w:szCs w:val="18"/>
              </w:rPr>
              <w:t>002</w:t>
            </w:r>
          </w:p>
        </w:tc>
        <w:tc>
          <w:tcPr>
            <w:tcW w:w="4002"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三明市中西医结合医院</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教学、课间见习、跟岗实习</w:t>
            </w:r>
          </w:p>
        </w:tc>
      </w:tr>
      <w:tr w:rsidR="00090F8E" w:rsidRPr="00D770AD" w:rsidTr="009C0E51">
        <w:trPr>
          <w:trHeight w:val="445"/>
        </w:trPr>
        <w:tc>
          <w:tcPr>
            <w:tcW w:w="1986" w:type="dxa"/>
            <w:vAlign w:val="center"/>
          </w:tcPr>
          <w:p w:rsidR="00090F8E" w:rsidRPr="005E082F" w:rsidRDefault="000B6FA1" w:rsidP="00090F8E">
            <w:pPr>
              <w:spacing w:line="240" w:lineRule="exact"/>
              <w:jc w:val="center"/>
              <w:rPr>
                <w:rFonts w:ascii="宋体" w:hAnsi="宋体"/>
                <w:sz w:val="18"/>
                <w:szCs w:val="18"/>
              </w:rPr>
            </w:pPr>
            <w:r>
              <w:rPr>
                <w:rFonts w:ascii="宋体" w:hAnsi="宋体" w:hint="eastAsia"/>
                <w:sz w:val="18"/>
                <w:szCs w:val="18"/>
              </w:rPr>
              <w:t>004</w:t>
            </w:r>
          </w:p>
        </w:tc>
        <w:tc>
          <w:tcPr>
            <w:tcW w:w="4002" w:type="dxa"/>
            <w:vAlign w:val="center"/>
          </w:tcPr>
          <w:p w:rsidR="00090F8E" w:rsidRPr="005E082F" w:rsidRDefault="00090F8E" w:rsidP="00090F8E">
            <w:pPr>
              <w:spacing w:line="240" w:lineRule="exact"/>
              <w:jc w:val="center"/>
              <w:rPr>
                <w:rFonts w:ascii="宋体" w:hAnsi="宋体"/>
                <w:sz w:val="18"/>
                <w:szCs w:val="18"/>
              </w:rPr>
            </w:pPr>
            <w:r>
              <w:rPr>
                <w:rFonts w:ascii="宋体" w:hAnsi="宋体" w:hint="eastAsia"/>
                <w:sz w:val="18"/>
                <w:szCs w:val="18"/>
              </w:rPr>
              <w:t>沙县医院</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跟岗实习</w:t>
            </w:r>
          </w:p>
        </w:tc>
      </w:tr>
      <w:tr w:rsidR="00090F8E" w:rsidRPr="00D770AD" w:rsidTr="009C0E51">
        <w:trPr>
          <w:trHeight w:val="445"/>
        </w:trPr>
        <w:tc>
          <w:tcPr>
            <w:tcW w:w="1986" w:type="dxa"/>
            <w:vAlign w:val="center"/>
          </w:tcPr>
          <w:p w:rsidR="00090F8E" w:rsidRPr="005E082F" w:rsidRDefault="00090F8E" w:rsidP="000B6FA1">
            <w:pPr>
              <w:spacing w:line="240" w:lineRule="exact"/>
              <w:jc w:val="center"/>
              <w:rPr>
                <w:rFonts w:ascii="宋体" w:hAnsi="宋体"/>
                <w:sz w:val="18"/>
                <w:szCs w:val="18"/>
              </w:rPr>
            </w:pPr>
            <w:r w:rsidRPr="005E082F">
              <w:rPr>
                <w:rFonts w:ascii="宋体" w:hAnsi="宋体"/>
                <w:sz w:val="18"/>
                <w:szCs w:val="18"/>
              </w:rPr>
              <w:t>00</w:t>
            </w:r>
            <w:r w:rsidR="000B6FA1">
              <w:rPr>
                <w:rFonts w:ascii="宋体" w:hAnsi="宋体"/>
                <w:sz w:val="18"/>
                <w:szCs w:val="18"/>
              </w:rPr>
              <w:t>5</w:t>
            </w:r>
          </w:p>
        </w:tc>
        <w:tc>
          <w:tcPr>
            <w:tcW w:w="4002"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三明市农科院</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校外实训</w:t>
            </w:r>
          </w:p>
        </w:tc>
      </w:tr>
      <w:tr w:rsidR="00090F8E" w:rsidRPr="00D770AD" w:rsidTr="009C0E51">
        <w:trPr>
          <w:trHeight w:val="445"/>
        </w:trPr>
        <w:tc>
          <w:tcPr>
            <w:tcW w:w="1986"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sz w:val="18"/>
                <w:szCs w:val="18"/>
              </w:rPr>
              <w:t>005</w:t>
            </w:r>
          </w:p>
        </w:tc>
        <w:tc>
          <w:tcPr>
            <w:tcW w:w="4002"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福建南方制药</w:t>
            </w:r>
            <w:r w:rsidRPr="005E082F">
              <w:rPr>
                <w:rFonts w:ascii="宋体" w:hAnsi="宋体"/>
                <w:sz w:val="18"/>
                <w:szCs w:val="18"/>
              </w:rPr>
              <w:t>股份公司</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r w:rsidR="000B6FA1" w:rsidRPr="00D770AD" w:rsidTr="009C0E51">
        <w:trPr>
          <w:trHeight w:val="445"/>
        </w:trPr>
        <w:tc>
          <w:tcPr>
            <w:tcW w:w="1986" w:type="dxa"/>
            <w:vAlign w:val="center"/>
          </w:tcPr>
          <w:p w:rsidR="000B6FA1" w:rsidRPr="005E082F" w:rsidRDefault="000B6FA1" w:rsidP="00090F8E">
            <w:pPr>
              <w:spacing w:line="240" w:lineRule="exact"/>
              <w:jc w:val="center"/>
              <w:rPr>
                <w:rFonts w:ascii="宋体" w:hAnsi="宋体"/>
                <w:sz w:val="18"/>
                <w:szCs w:val="18"/>
              </w:rPr>
            </w:pPr>
            <w:r>
              <w:rPr>
                <w:rFonts w:ascii="宋体" w:hAnsi="宋体" w:hint="eastAsia"/>
                <w:sz w:val="18"/>
                <w:szCs w:val="18"/>
              </w:rPr>
              <w:t>006</w:t>
            </w:r>
          </w:p>
        </w:tc>
        <w:tc>
          <w:tcPr>
            <w:tcW w:w="4002" w:type="dxa"/>
            <w:vAlign w:val="center"/>
          </w:tcPr>
          <w:p w:rsidR="000B6FA1" w:rsidRPr="005E082F" w:rsidRDefault="000B6FA1" w:rsidP="00090F8E">
            <w:pPr>
              <w:spacing w:line="240" w:lineRule="exact"/>
              <w:jc w:val="center"/>
              <w:rPr>
                <w:rFonts w:ascii="宋体" w:hAnsi="宋体"/>
                <w:sz w:val="18"/>
                <w:szCs w:val="18"/>
              </w:rPr>
            </w:pPr>
            <w:r>
              <w:rPr>
                <w:rFonts w:ascii="宋体" w:hAnsi="宋体" w:hint="eastAsia"/>
                <w:sz w:val="18"/>
                <w:szCs w:val="18"/>
              </w:rPr>
              <w:t>丽珠集团</w:t>
            </w:r>
            <w:r>
              <w:rPr>
                <w:rFonts w:ascii="宋体" w:hAnsi="宋体"/>
                <w:sz w:val="18"/>
                <w:szCs w:val="18"/>
              </w:rPr>
              <w:t>福州福兴医药有限公司</w:t>
            </w:r>
          </w:p>
        </w:tc>
        <w:tc>
          <w:tcPr>
            <w:tcW w:w="3045" w:type="dxa"/>
            <w:vAlign w:val="center"/>
          </w:tcPr>
          <w:p w:rsidR="000B6FA1" w:rsidRPr="000B6FA1" w:rsidRDefault="000B6FA1"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r w:rsidR="00090F8E" w:rsidRPr="00D770AD" w:rsidTr="009C0E51">
        <w:trPr>
          <w:trHeight w:val="445"/>
        </w:trPr>
        <w:tc>
          <w:tcPr>
            <w:tcW w:w="1986" w:type="dxa"/>
            <w:vAlign w:val="center"/>
          </w:tcPr>
          <w:p w:rsidR="00090F8E" w:rsidRPr="005E082F" w:rsidRDefault="00090F8E" w:rsidP="000B6FA1">
            <w:pPr>
              <w:spacing w:line="240" w:lineRule="exact"/>
              <w:jc w:val="center"/>
              <w:rPr>
                <w:rFonts w:ascii="宋体" w:hAnsi="宋体"/>
                <w:sz w:val="18"/>
                <w:szCs w:val="18"/>
              </w:rPr>
            </w:pPr>
            <w:r w:rsidRPr="005E082F">
              <w:rPr>
                <w:rFonts w:ascii="宋体" w:hAnsi="宋体"/>
                <w:sz w:val="18"/>
                <w:szCs w:val="18"/>
              </w:rPr>
              <w:t>00</w:t>
            </w:r>
            <w:r w:rsidR="000B6FA1">
              <w:rPr>
                <w:rFonts w:ascii="宋体" w:hAnsi="宋体"/>
                <w:sz w:val="18"/>
                <w:szCs w:val="18"/>
              </w:rPr>
              <w:t>7</w:t>
            </w:r>
          </w:p>
        </w:tc>
        <w:tc>
          <w:tcPr>
            <w:tcW w:w="4002"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福建康佰家大药房连锁有限</w:t>
            </w:r>
            <w:r w:rsidRPr="005E082F">
              <w:rPr>
                <w:rFonts w:ascii="宋体" w:hAnsi="宋体"/>
                <w:sz w:val="18"/>
                <w:szCs w:val="18"/>
              </w:rPr>
              <w:t>公司</w:t>
            </w:r>
          </w:p>
        </w:tc>
        <w:tc>
          <w:tcPr>
            <w:tcW w:w="3045" w:type="dxa"/>
            <w:vAlign w:val="center"/>
          </w:tcPr>
          <w:p w:rsidR="00090F8E" w:rsidRPr="005E082F" w:rsidRDefault="00090F8E"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r w:rsidR="000B6FA1" w:rsidRPr="00D770AD" w:rsidTr="009C0E51">
        <w:trPr>
          <w:trHeight w:val="445"/>
        </w:trPr>
        <w:tc>
          <w:tcPr>
            <w:tcW w:w="1986" w:type="dxa"/>
            <w:vAlign w:val="center"/>
          </w:tcPr>
          <w:p w:rsidR="000B6FA1" w:rsidRPr="005E082F" w:rsidRDefault="000B6FA1" w:rsidP="000B6FA1">
            <w:pPr>
              <w:spacing w:line="240" w:lineRule="exact"/>
              <w:jc w:val="center"/>
              <w:rPr>
                <w:rFonts w:ascii="宋体" w:hAnsi="宋体"/>
                <w:sz w:val="18"/>
                <w:szCs w:val="18"/>
              </w:rPr>
            </w:pPr>
            <w:r>
              <w:rPr>
                <w:rFonts w:ascii="宋体" w:hAnsi="宋体" w:hint="eastAsia"/>
                <w:sz w:val="18"/>
                <w:szCs w:val="18"/>
              </w:rPr>
              <w:t>008</w:t>
            </w:r>
          </w:p>
        </w:tc>
        <w:tc>
          <w:tcPr>
            <w:tcW w:w="4002" w:type="dxa"/>
            <w:vAlign w:val="center"/>
          </w:tcPr>
          <w:p w:rsidR="000B6FA1" w:rsidRPr="005E082F" w:rsidRDefault="000B6FA1" w:rsidP="00090F8E">
            <w:pPr>
              <w:spacing w:line="240" w:lineRule="exact"/>
              <w:jc w:val="center"/>
              <w:rPr>
                <w:rFonts w:ascii="宋体" w:hAnsi="宋体"/>
                <w:sz w:val="18"/>
                <w:szCs w:val="18"/>
              </w:rPr>
            </w:pPr>
            <w:r>
              <w:rPr>
                <w:rFonts w:ascii="宋体" w:hAnsi="宋体" w:hint="eastAsia"/>
                <w:sz w:val="18"/>
                <w:szCs w:val="18"/>
              </w:rPr>
              <w:t>智龙红</w:t>
            </w:r>
            <w:r>
              <w:rPr>
                <w:rFonts w:ascii="宋体" w:hAnsi="宋体"/>
                <w:sz w:val="18"/>
                <w:szCs w:val="18"/>
              </w:rPr>
              <w:t>大药房</w:t>
            </w:r>
          </w:p>
        </w:tc>
        <w:tc>
          <w:tcPr>
            <w:tcW w:w="3045" w:type="dxa"/>
            <w:vAlign w:val="center"/>
          </w:tcPr>
          <w:p w:rsidR="000B6FA1" w:rsidRPr="005E082F" w:rsidRDefault="000B6FA1"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r w:rsidR="000B6FA1" w:rsidRPr="00D770AD" w:rsidTr="009C0E51">
        <w:trPr>
          <w:trHeight w:val="445"/>
        </w:trPr>
        <w:tc>
          <w:tcPr>
            <w:tcW w:w="1986" w:type="dxa"/>
            <w:vAlign w:val="center"/>
          </w:tcPr>
          <w:p w:rsidR="000B6FA1" w:rsidRDefault="000B6FA1" w:rsidP="000B6FA1">
            <w:pPr>
              <w:spacing w:line="240" w:lineRule="exact"/>
              <w:jc w:val="center"/>
              <w:rPr>
                <w:rFonts w:ascii="宋体" w:hAnsi="宋体"/>
                <w:sz w:val="18"/>
                <w:szCs w:val="18"/>
              </w:rPr>
            </w:pPr>
            <w:r>
              <w:rPr>
                <w:rFonts w:ascii="宋体" w:hAnsi="宋体" w:hint="eastAsia"/>
                <w:sz w:val="18"/>
                <w:szCs w:val="18"/>
              </w:rPr>
              <w:t>009</w:t>
            </w:r>
          </w:p>
        </w:tc>
        <w:tc>
          <w:tcPr>
            <w:tcW w:w="4002" w:type="dxa"/>
            <w:vAlign w:val="center"/>
          </w:tcPr>
          <w:p w:rsidR="000B6FA1" w:rsidRDefault="000B6FA1" w:rsidP="00090F8E">
            <w:pPr>
              <w:spacing w:line="240" w:lineRule="exact"/>
              <w:jc w:val="center"/>
              <w:rPr>
                <w:rFonts w:ascii="宋体" w:hAnsi="宋体"/>
                <w:sz w:val="18"/>
                <w:szCs w:val="18"/>
              </w:rPr>
            </w:pPr>
            <w:r>
              <w:rPr>
                <w:rFonts w:ascii="宋体" w:hAnsi="宋体" w:hint="eastAsia"/>
                <w:sz w:val="18"/>
                <w:szCs w:val="18"/>
              </w:rPr>
              <w:t>漳州</w:t>
            </w:r>
            <w:r>
              <w:rPr>
                <w:rFonts w:ascii="宋体" w:hAnsi="宋体"/>
                <w:sz w:val="18"/>
                <w:szCs w:val="18"/>
              </w:rPr>
              <w:t>鹭燕大药房有限公司</w:t>
            </w:r>
          </w:p>
        </w:tc>
        <w:tc>
          <w:tcPr>
            <w:tcW w:w="3045" w:type="dxa"/>
            <w:vAlign w:val="center"/>
          </w:tcPr>
          <w:p w:rsidR="000B6FA1" w:rsidRPr="005E082F" w:rsidRDefault="000B6FA1"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r w:rsidR="000B6FA1" w:rsidRPr="00D770AD" w:rsidTr="009C0E51">
        <w:trPr>
          <w:trHeight w:val="445"/>
        </w:trPr>
        <w:tc>
          <w:tcPr>
            <w:tcW w:w="1986" w:type="dxa"/>
            <w:vAlign w:val="center"/>
          </w:tcPr>
          <w:p w:rsidR="000B6FA1" w:rsidRDefault="000B6FA1" w:rsidP="000B6FA1">
            <w:pPr>
              <w:spacing w:line="240" w:lineRule="exact"/>
              <w:jc w:val="center"/>
              <w:rPr>
                <w:rFonts w:ascii="宋体" w:hAnsi="宋体"/>
                <w:sz w:val="18"/>
                <w:szCs w:val="18"/>
              </w:rPr>
            </w:pPr>
            <w:r>
              <w:rPr>
                <w:rFonts w:ascii="宋体" w:hAnsi="宋体" w:hint="eastAsia"/>
                <w:sz w:val="18"/>
                <w:szCs w:val="18"/>
              </w:rPr>
              <w:t>010</w:t>
            </w:r>
          </w:p>
        </w:tc>
        <w:tc>
          <w:tcPr>
            <w:tcW w:w="4002" w:type="dxa"/>
            <w:vAlign w:val="center"/>
          </w:tcPr>
          <w:p w:rsidR="000B6FA1" w:rsidRDefault="000B6FA1" w:rsidP="00090F8E">
            <w:pPr>
              <w:spacing w:line="240" w:lineRule="exact"/>
              <w:jc w:val="center"/>
              <w:rPr>
                <w:rFonts w:ascii="宋体" w:hAnsi="宋体"/>
                <w:sz w:val="18"/>
                <w:szCs w:val="18"/>
              </w:rPr>
            </w:pPr>
            <w:r>
              <w:rPr>
                <w:rFonts w:ascii="宋体" w:hAnsi="宋体" w:hint="eastAsia"/>
                <w:sz w:val="18"/>
                <w:szCs w:val="18"/>
              </w:rPr>
              <w:t>天康</w:t>
            </w:r>
            <w:r>
              <w:rPr>
                <w:rFonts w:ascii="宋体" w:hAnsi="宋体"/>
                <w:sz w:val="18"/>
                <w:szCs w:val="18"/>
              </w:rPr>
              <w:t>大药房</w:t>
            </w:r>
          </w:p>
        </w:tc>
        <w:tc>
          <w:tcPr>
            <w:tcW w:w="3045" w:type="dxa"/>
            <w:vAlign w:val="center"/>
          </w:tcPr>
          <w:p w:rsidR="000B6FA1" w:rsidRPr="005E082F" w:rsidRDefault="000B6FA1" w:rsidP="00090F8E">
            <w:pPr>
              <w:spacing w:line="240" w:lineRule="exact"/>
              <w:jc w:val="center"/>
              <w:rPr>
                <w:rFonts w:ascii="宋体" w:hAnsi="宋体"/>
                <w:sz w:val="18"/>
                <w:szCs w:val="18"/>
              </w:rPr>
            </w:pPr>
            <w:r w:rsidRPr="005E082F">
              <w:rPr>
                <w:rFonts w:ascii="宋体" w:hAnsi="宋体" w:hint="eastAsia"/>
                <w:sz w:val="18"/>
                <w:szCs w:val="18"/>
              </w:rPr>
              <w:t>校外实习</w:t>
            </w:r>
            <w:r w:rsidRPr="005E082F">
              <w:rPr>
                <w:rFonts w:ascii="宋体" w:hAnsi="宋体"/>
                <w:sz w:val="18"/>
                <w:szCs w:val="18"/>
              </w:rPr>
              <w:t>、实训</w:t>
            </w:r>
          </w:p>
        </w:tc>
      </w:tr>
    </w:tbl>
    <w:p w:rsidR="00442BE1" w:rsidRPr="00442BE1"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（三）教学资源</w:t>
      </w:r>
    </w:p>
    <w:p w:rsidR="00442BE1"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1．教材选用</w:t>
      </w:r>
      <w:r w:rsidRPr="0050466F">
        <w:rPr>
          <w:rFonts w:ascii="宋体" w:hAnsi="宋体" w:cs="宋体" w:hint="eastAsia"/>
          <w:szCs w:val="21"/>
        </w:rPr>
        <w:t>：必修课使用教育部高职高专优秀（或规划）教材≥90%。</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693"/>
        <w:gridCol w:w="1417"/>
        <w:gridCol w:w="1418"/>
        <w:gridCol w:w="1802"/>
      </w:tblGrid>
      <w:tr w:rsidR="006604D9" w:rsidTr="00BB72B5">
        <w:trPr>
          <w:trHeight w:val="386"/>
          <w:jc w:val="center"/>
        </w:trPr>
        <w:tc>
          <w:tcPr>
            <w:tcW w:w="1664" w:type="dxa"/>
            <w:tcMar>
              <w:left w:w="0" w:type="dxa"/>
              <w:right w:w="0" w:type="dxa"/>
            </w:tcMar>
            <w:vAlign w:val="center"/>
          </w:tcPr>
          <w:p w:rsidR="006604D9" w:rsidRPr="00BB72B5" w:rsidRDefault="006604D9" w:rsidP="001971AF">
            <w:pPr>
              <w:spacing w:line="240" w:lineRule="exact"/>
              <w:jc w:val="center"/>
              <w:rPr>
                <w:rFonts w:ascii="宋体" w:hAnsi="宋体"/>
                <w:b/>
                <w:sz w:val="18"/>
                <w:szCs w:val="21"/>
              </w:rPr>
            </w:pPr>
            <w:r w:rsidRPr="00BB72B5">
              <w:rPr>
                <w:rFonts w:ascii="宋体" w:hAnsi="宋体" w:hint="eastAsia"/>
                <w:b/>
                <w:sz w:val="18"/>
                <w:szCs w:val="21"/>
              </w:rPr>
              <w:lastRenderedPageBreak/>
              <w:t>课程名称</w:t>
            </w:r>
          </w:p>
        </w:tc>
        <w:tc>
          <w:tcPr>
            <w:tcW w:w="2693" w:type="dxa"/>
            <w:tcMar>
              <w:left w:w="0" w:type="dxa"/>
              <w:right w:w="0" w:type="dxa"/>
            </w:tcMar>
            <w:vAlign w:val="center"/>
          </w:tcPr>
          <w:p w:rsidR="006604D9" w:rsidRPr="00BB72B5" w:rsidRDefault="006604D9" w:rsidP="001971AF">
            <w:pPr>
              <w:spacing w:line="240" w:lineRule="exact"/>
              <w:jc w:val="center"/>
              <w:rPr>
                <w:rFonts w:ascii="宋体" w:hAnsi="宋体"/>
                <w:b/>
                <w:sz w:val="18"/>
                <w:szCs w:val="21"/>
              </w:rPr>
            </w:pPr>
            <w:r w:rsidRPr="00BB72B5">
              <w:rPr>
                <w:rFonts w:ascii="宋体" w:hAnsi="宋体" w:hint="eastAsia"/>
                <w:b/>
                <w:sz w:val="18"/>
                <w:szCs w:val="21"/>
              </w:rPr>
              <w:t>教材名称</w:t>
            </w:r>
          </w:p>
        </w:tc>
        <w:tc>
          <w:tcPr>
            <w:tcW w:w="1417" w:type="dxa"/>
            <w:vAlign w:val="center"/>
          </w:tcPr>
          <w:p w:rsidR="006604D9" w:rsidRPr="00BB72B5" w:rsidRDefault="006604D9" w:rsidP="006604D9">
            <w:pPr>
              <w:spacing w:line="240" w:lineRule="exact"/>
              <w:jc w:val="center"/>
              <w:rPr>
                <w:rFonts w:ascii="宋体" w:hAnsi="宋体"/>
                <w:b/>
                <w:sz w:val="18"/>
                <w:szCs w:val="21"/>
              </w:rPr>
            </w:pPr>
            <w:r w:rsidRPr="00BB72B5">
              <w:rPr>
                <w:rFonts w:ascii="宋体" w:hAnsi="宋体" w:hint="eastAsia"/>
                <w:b/>
                <w:sz w:val="18"/>
                <w:szCs w:val="21"/>
              </w:rPr>
              <w:t>征订代码（ 号）</w:t>
            </w:r>
          </w:p>
        </w:tc>
        <w:tc>
          <w:tcPr>
            <w:tcW w:w="1418" w:type="dxa"/>
            <w:vAlign w:val="center"/>
          </w:tcPr>
          <w:p w:rsidR="006604D9" w:rsidRPr="00BB72B5" w:rsidRDefault="006604D9" w:rsidP="006604D9">
            <w:pPr>
              <w:spacing w:line="240" w:lineRule="exact"/>
              <w:jc w:val="center"/>
              <w:rPr>
                <w:rFonts w:ascii="宋体" w:hAnsi="宋体"/>
                <w:b/>
                <w:sz w:val="18"/>
                <w:szCs w:val="21"/>
              </w:rPr>
            </w:pPr>
            <w:r w:rsidRPr="00BB72B5">
              <w:rPr>
                <w:rFonts w:ascii="宋体" w:hAnsi="宋体" w:hint="eastAsia"/>
                <w:b/>
                <w:sz w:val="18"/>
                <w:szCs w:val="21"/>
              </w:rPr>
              <w:t>主编</w:t>
            </w:r>
          </w:p>
        </w:tc>
        <w:tc>
          <w:tcPr>
            <w:tcW w:w="1802" w:type="dxa"/>
            <w:tcMar>
              <w:left w:w="0" w:type="dxa"/>
              <w:right w:w="0" w:type="dxa"/>
            </w:tcMar>
            <w:vAlign w:val="center"/>
          </w:tcPr>
          <w:p w:rsidR="006604D9" w:rsidRPr="00BB72B5" w:rsidRDefault="006604D9" w:rsidP="006604D9">
            <w:pPr>
              <w:spacing w:line="240" w:lineRule="exact"/>
              <w:jc w:val="center"/>
              <w:rPr>
                <w:rFonts w:ascii="宋体" w:hAnsi="宋体"/>
                <w:b/>
                <w:sz w:val="18"/>
                <w:szCs w:val="21"/>
              </w:rPr>
            </w:pPr>
            <w:r w:rsidRPr="00BB72B5">
              <w:rPr>
                <w:rFonts w:ascii="宋体" w:hAnsi="宋体" w:hint="eastAsia"/>
                <w:b/>
                <w:sz w:val="18"/>
                <w:szCs w:val="21"/>
              </w:rPr>
              <w:t>出版社</w:t>
            </w:r>
          </w:p>
        </w:tc>
      </w:tr>
      <w:tr w:rsidR="00BB72B5" w:rsidTr="00BB72B5">
        <w:trPr>
          <w:trHeight w:val="386"/>
          <w:jc w:val="center"/>
        </w:trPr>
        <w:tc>
          <w:tcPr>
            <w:tcW w:w="1664"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人体解剖生理学</w:t>
            </w:r>
          </w:p>
        </w:tc>
        <w:tc>
          <w:tcPr>
            <w:tcW w:w="2693"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正常人体解剖学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04D9" w:rsidRPr="00BB72B5" w:rsidRDefault="006604D9" w:rsidP="00BB72B5">
            <w:pPr>
              <w:widowControl/>
              <w:spacing w:line="240" w:lineRule="exact"/>
              <w:jc w:val="center"/>
              <w:rPr>
                <w:rFonts w:ascii="宋体"/>
                <w:sz w:val="18"/>
                <w:szCs w:val="18"/>
              </w:rPr>
            </w:pPr>
            <w:r w:rsidRPr="00BB72B5">
              <w:rPr>
                <w:rFonts w:ascii="宋体" w:hint="eastAsia"/>
                <w:sz w:val="18"/>
                <w:szCs w:val="18"/>
              </w:rPr>
              <w:t>9787117265362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贺伟</w:t>
            </w:r>
          </w:p>
        </w:tc>
        <w:tc>
          <w:tcPr>
            <w:tcW w:w="180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人民卫生出版社</w:t>
            </w:r>
          </w:p>
        </w:tc>
      </w:tr>
      <w:tr w:rsidR="00BB72B5" w:rsidTr="00BB72B5">
        <w:trPr>
          <w:trHeight w:val="386"/>
          <w:jc w:val="center"/>
        </w:trPr>
        <w:tc>
          <w:tcPr>
            <w:tcW w:w="1664"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基础化学</w:t>
            </w:r>
          </w:p>
        </w:tc>
        <w:tc>
          <w:tcPr>
            <w:tcW w:w="2693"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基础化学</w:t>
            </w:r>
          </w:p>
        </w:tc>
        <w:tc>
          <w:tcPr>
            <w:tcW w:w="1417" w:type="dxa"/>
            <w:tcBorders>
              <w:top w:val="nil"/>
              <w:left w:val="single" w:sz="4" w:space="0" w:color="auto"/>
              <w:bottom w:val="single" w:sz="4" w:space="0" w:color="auto"/>
              <w:right w:val="single" w:sz="4" w:space="0" w:color="auto"/>
            </w:tcBorders>
            <w:shd w:val="clear" w:color="auto" w:fill="auto"/>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9787117263108</w:t>
            </w:r>
          </w:p>
        </w:tc>
        <w:tc>
          <w:tcPr>
            <w:tcW w:w="1418" w:type="dxa"/>
            <w:tcBorders>
              <w:top w:val="nil"/>
              <w:left w:val="nil"/>
              <w:bottom w:val="single" w:sz="4" w:space="0" w:color="auto"/>
              <w:right w:val="single" w:sz="4" w:space="0" w:color="auto"/>
            </w:tcBorders>
            <w:shd w:val="clear" w:color="auto" w:fill="auto"/>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傅春华</w:t>
            </w:r>
          </w:p>
        </w:tc>
        <w:tc>
          <w:tcPr>
            <w:tcW w:w="1802" w:type="dxa"/>
            <w:tcBorders>
              <w:top w:val="nil"/>
              <w:left w:val="nil"/>
              <w:bottom w:val="single" w:sz="4" w:space="0" w:color="auto"/>
              <w:right w:val="single" w:sz="4" w:space="0" w:color="auto"/>
            </w:tcBorders>
            <w:shd w:val="clear" w:color="auto" w:fill="auto"/>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人民卫生出版社</w:t>
            </w:r>
          </w:p>
        </w:tc>
      </w:tr>
      <w:tr w:rsidR="00BB72B5" w:rsidTr="00BB72B5">
        <w:trPr>
          <w:trHeight w:val="386"/>
          <w:jc w:val="center"/>
        </w:trPr>
        <w:tc>
          <w:tcPr>
            <w:tcW w:w="1664"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中医药学概论</w:t>
            </w:r>
          </w:p>
        </w:tc>
        <w:tc>
          <w:tcPr>
            <w:tcW w:w="2693" w:type="dxa"/>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中医药学概论</w:t>
            </w:r>
          </w:p>
        </w:tc>
        <w:tc>
          <w:tcPr>
            <w:tcW w:w="1417" w:type="dxa"/>
            <w:tcBorders>
              <w:top w:val="nil"/>
              <w:left w:val="single" w:sz="4" w:space="0" w:color="auto"/>
              <w:bottom w:val="single" w:sz="4" w:space="0" w:color="auto"/>
              <w:right w:val="single" w:sz="4" w:space="0" w:color="auto"/>
            </w:tcBorders>
            <w:shd w:val="clear" w:color="auto" w:fill="auto"/>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9787117263030</w:t>
            </w:r>
          </w:p>
        </w:tc>
        <w:tc>
          <w:tcPr>
            <w:tcW w:w="1418" w:type="dxa"/>
            <w:tcBorders>
              <w:top w:val="nil"/>
              <w:left w:val="nil"/>
              <w:bottom w:val="single" w:sz="4" w:space="0" w:color="auto"/>
              <w:right w:val="single" w:sz="4" w:space="0" w:color="auto"/>
            </w:tcBorders>
            <w:shd w:val="clear" w:color="auto" w:fill="auto"/>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周少林、吴立明</w:t>
            </w:r>
          </w:p>
        </w:tc>
        <w:tc>
          <w:tcPr>
            <w:tcW w:w="1802" w:type="dxa"/>
            <w:tcBorders>
              <w:top w:val="nil"/>
              <w:left w:val="nil"/>
              <w:bottom w:val="single" w:sz="4" w:space="0" w:color="auto"/>
              <w:right w:val="single" w:sz="4" w:space="0" w:color="auto"/>
            </w:tcBorders>
            <w:shd w:val="clear" w:color="auto" w:fill="auto"/>
            <w:tcMar>
              <w:left w:w="0" w:type="dxa"/>
              <w:right w:w="0" w:type="dxa"/>
            </w:tcMar>
            <w:vAlign w:val="center"/>
          </w:tcPr>
          <w:p w:rsidR="006604D9" w:rsidRPr="00BB72B5" w:rsidRDefault="006604D9" w:rsidP="00BB72B5">
            <w:pPr>
              <w:spacing w:line="240" w:lineRule="exact"/>
              <w:jc w:val="center"/>
              <w:rPr>
                <w:rFonts w:ascii="宋体"/>
                <w:sz w:val="18"/>
                <w:szCs w:val="18"/>
              </w:rPr>
            </w:pPr>
            <w:r w:rsidRPr="00BB72B5">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有机化学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有机化学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9787117173933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BB72B5">
              <w:rPr>
                <w:rFonts w:ascii="宋体" w:hint="eastAsia"/>
                <w:sz w:val="18"/>
                <w:szCs w:val="18"/>
              </w:rPr>
              <w:t>刘斌</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微生物学与免疫学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微生物学与免疫学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9787117173612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黄建林</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生物化学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生物化学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F968F9" w:rsidP="00BB72B5">
            <w:pPr>
              <w:spacing w:line="240" w:lineRule="exact"/>
              <w:jc w:val="center"/>
              <w:rPr>
                <w:rFonts w:ascii="宋体"/>
                <w:sz w:val="18"/>
                <w:szCs w:val="18"/>
              </w:rPr>
            </w:pPr>
            <w:r w:rsidRPr="00F968F9">
              <w:rPr>
                <w:rFonts w:ascii="宋体"/>
                <w:sz w:val="18"/>
                <w:szCs w:val="18"/>
              </w:rPr>
              <w:t>9787117263054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王易振</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天然药物学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天然药物学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9787117174244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艾继周</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临床医学概要</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临床医学概要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9787117262835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曾华</w:t>
            </w:r>
          </w:p>
        </w:tc>
        <w:tc>
          <w:tcPr>
            <w:tcW w:w="180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药物化学</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药物化学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9787506787567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刘文娟</w:t>
            </w:r>
            <w:r w:rsidR="00BB72B5">
              <w:rPr>
                <w:rFonts w:ascii="宋体" w:hint="eastAsia"/>
                <w:sz w:val="18"/>
                <w:szCs w:val="18"/>
              </w:rPr>
              <w:t>、</w:t>
            </w:r>
            <w:r w:rsidRPr="00531013">
              <w:rPr>
                <w:rFonts w:ascii="宋体" w:hint="eastAsia"/>
                <w:sz w:val="18"/>
                <w:szCs w:val="18"/>
              </w:rPr>
              <w:t>李群力</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中国医药科技出版社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天然药物化学</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天然药物化学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9787506787833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张雷红 杨红</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中国医药科技出版社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药理学</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药理学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9787506787482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张虹 秦红兵</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中国医药科技出版社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药剂学</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药剂学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9787117263122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李忠文</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医药信息检索</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医药信息检索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9787117174275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陈燕</w:t>
            </w:r>
          </w:p>
        </w:tc>
        <w:tc>
          <w:tcPr>
            <w:tcW w:w="180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药物分析</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药物分析</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9787117256506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w:t>
            </w:r>
            <w:r w:rsidRPr="00531013">
              <w:rPr>
                <w:rFonts w:ascii="宋体" w:hint="eastAsia"/>
                <w:sz w:val="18"/>
                <w:szCs w:val="18"/>
              </w:rPr>
              <w:t>孙莹、刘燕</w:t>
            </w:r>
          </w:p>
        </w:tc>
        <w:tc>
          <w:tcPr>
            <w:tcW w:w="1802"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BB72B5">
              <w:rPr>
                <w:rFonts w:ascii="宋体" w:hint="eastAsia"/>
                <w:sz w:val="18"/>
                <w:szCs w:val="18"/>
              </w:rPr>
              <w:t>药事管理与法规</w:t>
            </w:r>
          </w:p>
        </w:tc>
        <w:tc>
          <w:tcPr>
            <w:tcW w:w="26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药事管理与法规（第十三版）</w:t>
            </w:r>
            <w:r w:rsidRPr="00531013">
              <w:rPr>
                <w:rFonts w:ascii="宋体" w:hint="eastAsia"/>
                <w:sz w:val="18"/>
                <w:szCs w:val="18"/>
              </w:rPr>
              <w:br/>
              <w:t>2019国家执业药师考试辅导用书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9787521411423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531013" w:rsidRPr="00531013" w:rsidRDefault="00531013" w:rsidP="00BB72B5">
            <w:pPr>
              <w:spacing w:line="240" w:lineRule="exact"/>
              <w:jc w:val="center"/>
              <w:rPr>
                <w:rFonts w:ascii="宋体"/>
                <w:sz w:val="18"/>
                <w:szCs w:val="18"/>
              </w:rPr>
            </w:pPr>
            <w:r w:rsidRPr="00BB72B5">
              <w:rPr>
                <w:rFonts w:ascii="宋体" w:hint="eastAsia"/>
                <w:sz w:val="18"/>
                <w:szCs w:val="18"/>
              </w:rPr>
              <w:t>宿凌</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中国医药科技出版社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药学服务实务</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药学服务实务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9787117173674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秦红兵</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临床药物治疗学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临床药物治疗学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9787117195331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曹红</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药品市场营销学</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药品市场营销学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9787117181297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董国俊</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药品储存与养护</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药品储存与养护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9787117180566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徐世义</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人民卫生出版社</w:t>
            </w:r>
          </w:p>
        </w:tc>
      </w:tr>
      <w:tr w:rsidR="00531013" w:rsidRPr="00531013" w:rsidTr="00BB72B5">
        <w:trPr>
          <w:trHeight w:val="386"/>
          <w:jc w:val="center"/>
        </w:trPr>
        <w:tc>
          <w:tcPr>
            <w:tcW w:w="16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BB72B5">
              <w:rPr>
                <w:rFonts w:ascii="宋体" w:hint="eastAsia"/>
                <w:sz w:val="18"/>
                <w:szCs w:val="18"/>
              </w:rPr>
              <w:t>社交礼仪与</w:t>
            </w:r>
            <w:r w:rsidRPr="00BB72B5">
              <w:rPr>
                <w:rFonts w:ascii="宋体"/>
                <w:sz w:val="18"/>
                <w:szCs w:val="18"/>
              </w:rPr>
              <w:t>人际沟通</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实用医药商务礼仪</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 xml:space="preserve">9787506787536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张丽</w:t>
            </w:r>
          </w:p>
        </w:tc>
        <w:tc>
          <w:tcPr>
            <w:tcW w:w="18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31013" w:rsidRPr="00531013" w:rsidRDefault="00531013" w:rsidP="00BB72B5">
            <w:pPr>
              <w:spacing w:line="240" w:lineRule="exact"/>
              <w:jc w:val="center"/>
              <w:rPr>
                <w:rFonts w:ascii="宋体"/>
                <w:sz w:val="18"/>
                <w:szCs w:val="18"/>
              </w:rPr>
            </w:pPr>
            <w:r w:rsidRPr="00531013">
              <w:rPr>
                <w:rFonts w:ascii="宋体" w:hint="eastAsia"/>
                <w:sz w:val="18"/>
                <w:szCs w:val="18"/>
              </w:rPr>
              <w:t>中国医药科技出版社</w:t>
            </w:r>
          </w:p>
        </w:tc>
      </w:tr>
    </w:tbl>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2．自编教材：</w:t>
      </w:r>
      <w:r w:rsidRPr="0050466F">
        <w:rPr>
          <w:rFonts w:ascii="宋体" w:hAnsi="宋体" w:cs="宋体" w:hint="eastAsia"/>
          <w:szCs w:val="21"/>
        </w:rPr>
        <w:t>自编教材内容要符合教学要求，经过专家鉴定同意使用。</w:t>
      </w:r>
    </w:p>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3．实训教材：</w:t>
      </w:r>
      <w:r w:rsidRPr="0050466F">
        <w:rPr>
          <w:rFonts w:ascii="宋体" w:hAnsi="宋体" w:cs="宋体" w:hint="eastAsia"/>
          <w:szCs w:val="21"/>
        </w:rPr>
        <w:t>实训课时比重较大的专业课程必须有相对独立的实验、实训指导教材。</w:t>
      </w:r>
    </w:p>
    <w:p w:rsidR="00442BE1"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4．专业图书资料</w:t>
      </w:r>
      <w:r w:rsidRPr="0050466F">
        <w:rPr>
          <w:rFonts w:ascii="宋体" w:hAnsi="宋体" w:cs="宋体" w:hint="eastAsia"/>
          <w:szCs w:val="21"/>
        </w:rPr>
        <w:t>：图书馆和系（二级学院）的专业图书资料必须能满足专业教学需要，相关专业的期刊种类≥20种，医学类图书≥3万册。</w:t>
      </w:r>
    </w:p>
    <w:p w:rsidR="00442BE1" w:rsidRPr="0050466F" w:rsidRDefault="00442BE1" w:rsidP="00442BE1">
      <w:pPr>
        <w:overflowPunct w:val="0"/>
        <w:adjustRightInd w:val="0"/>
        <w:spacing w:line="360" w:lineRule="auto"/>
        <w:ind w:firstLineChars="200" w:firstLine="422"/>
        <w:rPr>
          <w:rFonts w:ascii="宋体" w:hAnsi="宋体" w:cs="宋体"/>
          <w:szCs w:val="21"/>
        </w:rPr>
      </w:pPr>
      <w:r w:rsidRPr="002E16F0">
        <w:rPr>
          <w:rFonts w:ascii="宋体" w:hAnsi="宋体" w:cs="宋体" w:hint="eastAsia"/>
          <w:b/>
          <w:szCs w:val="21"/>
        </w:rPr>
        <w:t>5．专业文献资料：</w:t>
      </w:r>
      <w:r w:rsidR="00AD36DD">
        <w:rPr>
          <w:rFonts w:ascii="宋体" w:hAnsi="宋体" w:cs="宋体" w:hint="eastAsia"/>
          <w:szCs w:val="21"/>
        </w:rPr>
        <w:t>图书馆</w:t>
      </w:r>
      <w:r>
        <w:rPr>
          <w:rFonts w:ascii="宋体" w:hAnsi="宋体" w:cs="宋体" w:hint="eastAsia"/>
          <w:szCs w:val="21"/>
        </w:rPr>
        <w:t>具有知网</w:t>
      </w:r>
      <w:r w:rsidR="00AD36DD">
        <w:rPr>
          <w:rFonts w:ascii="宋体" w:hAnsi="宋体" w:cs="宋体" w:hint="eastAsia"/>
          <w:szCs w:val="21"/>
        </w:rPr>
        <w:t>、万方等文献数据库。</w:t>
      </w:r>
    </w:p>
    <w:p w:rsidR="00442BE1" w:rsidRPr="0050466F"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（四）教学方法</w:t>
      </w:r>
    </w:p>
    <w:p w:rsidR="002E16F0" w:rsidRDefault="002E16F0" w:rsidP="002E16F0">
      <w:pPr>
        <w:spacing w:line="360" w:lineRule="auto"/>
        <w:ind w:firstLineChars="200" w:firstLine="422"/>
        <w:rPr>
          <w:rFonts w:ascii="宋体" w:hAnsi="宋体"/>
          <w:b/>
        </w:rPr>
      </w:pPr>
      <w:r>
        <w:rPr>
          <w:rFonts w:ascii="宋体" w:hAnsi="宋体" w:hint="eastAsia"/>
          <w:b/>
        </w:rPr>
        <w:t>1</w:t>
      </w:r>
      <w:r w:rsidRPr="002E16F0">
        <w:rPr>
          <w:rFonts w:ascii="宋体" w:hAnsi="宋体" w:cs="宋体" w:hint="eastAsia"/>
          <w:b/>
          <w:szCs w:val="21"/>
        </w:rPr>
        <w:t>．</w:t>
      </w:r>
      <w:r>
        <w:rPr>
          <w:rFonts w:ascii="宋体" w:hAnsi="宋体" w:hint="eastAsia"/>
          <w:b/>
        </w:rPr>
        <w:t xml:space="preserve">理论教学   </w:t>
      </w:r>
    </w:p>
    <w:p w:rsidR="002E16F0" w:rsidRDefault="000E2D53" w:rsidP="002E16F0">
      <w:pPr>
        <w:spacing w:line="360" w:lineRule="auto"/>
        <w:ind w:firstLineChars="200" w:firstLine="420"/>
      </w:pPr>
      <w:r>
        <w:rPr>
          <w:rFonts w:hint="eastAsia"/>
        </w:rPr>
        <w:t>理论教学应结合多媒体课件、教学录像片、彩色图谱、实训模型、案例分析、处方分析</w:t>
      </w:r>
      <w:r w:rsidR="002E16F0">
        <w:rPr>
          <w:rFonts w:hint="eastAsia"/>
        </w:rPr>
        <w:t>等多种形式的教学手段，采用引导法、案例法、提问法等多种教学方法，激发学生的学习热情，力求课堂气氛轻松活跃。</w:t>
      </w:r>
    </w:p>
    <w:p w:rsidR="002E16F0" w:rsidRDefault="002E16F0" w:rsidP="002E16F0">
      <w:pPr>
        <w:spacing w:line="360" w:lineRule="auto"/>
        <w:ind w:firstLineChars="200" w:firstLine="422"/>
        <w:rPr>
          <w:rFonts w:ascii="宋体" w:hAnsi="宋体"/>
          <w:b/>
        </w:rPr>
      </w:pPr>
      <w:r>
        <w:rPr>
          <w:rFonts w:ascii="宋体" w:hAnsi="宋体" w:hint="eastAsia"/>
          <w:b/>
        </w:rPr>
        <w:t>2</w:t>
      </w:r>
      <w:r w:rsidRPr="002E16F0">
        <w:rPr>
          <w:rFonts w:ascii="宋体" w:hAnsi="宋体" w:cs="宋体" w:hint="eastAsia"/>
          <w:b/>
          <w:szCs w:val="21"/>
        </w:rPr>
        <w:t>．</w:t>
      </w:r>
      <w:r w:rsidR="000E2D53">
        <w:rPr>
          <w:rFonts w:ascii="宋体" w:hAnsi="宋体" w:hint="eastAsia"/>
          <w:b/>
        </w:rPr>
        <w:t>强化技能操作</w:t>
      </w:r>
    </w:p>
    <w:p w:rsidR="002E16F0" w:rsidRDefault="002E16F0" w:rsidP="002E16F0">
      <w:pPr>
        <w:spacing w:line="360" w:lineRule="auto"/>
        <w:ind w:firstLineChars="200" w:firstLine="420"/>
      </w:pPr>
      <w:r>
        <w:rPr>
          <w:rFonts w:hint="eastAsia"/>
        </w:rPr>
        <w:t>实训教学时</w:t>
      </w:r>
      <w:r w:rsidR="000E2D53">
        <w:rPr>
          <w:rFonts w:hint="eastAsia"/>
        </w:rPr>
        <w:t>应强化技能操作，通过教学视频、虚拟仿真、教师示范作为先导，学生大量实训实验课程操练，进而通过操作考核评价，</w:t>
      </w:r>
      <w:r w:rsidR="000E2D53">
        <w:rPr>
          <w:rFonts w:hint="eastAsia"/>
        </w:rPr>
        <w:t xml:space="preserve"> </w:t>
      </w:r>
      <w:r w:rsidR="000E2D53">
        <w:rPr>
          <w:rFonts w:hint="eastAsia"/>
        </w:rPr>
        <w:t>强化操作技能</w:t>
      </w:r>
      <w:r>
        <w:rPr>
          <w:rFonts w:hint="eastAsia"/>
        </w:rPr>
        <w:t>。</w:t>
      </w:r>
    </w:p>
    <w:p w:rsidR="002E16F0" w:rsidRDefault="002E16F0" w:rsidP="002E16F0">
      <w:pPr>
        <w:spacing w:line="360" w:lineRule="auto"/>
        <w:ind w:firstLineChars="200" w:firstLine="422"/>
        <w:rPr>
          <w:rFonts w:ascii="宋体" w:hAnsi="宋体"/>
          <w:b/>
        </w:rPr>
      </w:pPr>
      <w:r>
        <w:rPr>
          <w:rFonts w:ascii="宋体" w:hAnsi="宋体" w:hint="eastAsia"/>
          <w:b/>
        </w:rPr>
        <w:lastRenderedPageBreak/>
        <w:t>3</w:t>
      </w:r>
      <w:r w:rsidRPr="002E16F0">
        <w:rPr>
          <w:rFonts w:ascii="宋体" w:hAnsi="宋体" w:cs="宋体" w:hint="eastAsia"/>
          <w:b/>
          <w:szCs w:val="21"/>
        </w:rPr>
        <w:t>．</w:t>
      </w:r>
      <w:r>
        <w:rPr>
          <w:rFonts w:ascii="宋体" w:hAnsi="宋体" w:hint="eastAsia"/>
          <w:b/>
        </w:rPr>
        <w:t xml:space="preserve">考核评价方式   </w:t>
      </w:r>
    </w:p>
    <w:p w:rsidR="002E16F0" w:rsidRDefault="002E16F0" w:rsidP="002E16F0">
      <w:pPr>
        <w:spacing w:line="360" w:lineRule="auto"/>
        <w:ind w:firstLineChars="200" w:firstLine="420"/>
      </w:pPr>
      <w:r>
        <w:rPr>
          <w:rFonts w:hint="eastAsia"/>
        </w:rPr>
        <w:t>课程考核以形成性评价为主，紧密结合临床</w:t>
      </w:r>
      <w:r w:rsidR="000E2D53">
        <w:rPr>
          <w:rFonts w:hint="eastAsia"/>
        </w:rPr>
        <w:t>药学、企业生产</w:t>
      </w:r>
      <w:r>
        <w:rPr>
          <w:rFonts w:hint="eastAsia"/>
        </w:rPr>
        <w:t>实际的技能考核和职业素质考核，且考核的方式应灵活多样。</w:t>
      </w:r>
    </w:p>
    <w:p w:rsidR="002E16F0" w:rsidRDefault="002E16F0" w:rsidP="002E16F0">
      <w:pPr>
        <w:spacing w:line="360" w:lineRule="auto"/>
        <w:ind w:firstLineChars="200" w:firstLine="422"/>
        <w:rPr>
          <w:rFonts w:ascii="宋体" w:hAnsi="宋体"/>
          <w:b/>
        </w:rPr>
      </w:pPr>
      <w:r>
        <w:rPr>
          <w:rFonts w:ascii="宋体" w:hAnsi="宋体" w:hint="eastAsia"/>
          <w:b/>
        </w:rPr>
        <w:t>4</w:t>
      </w:r>
      <w:r w:rsidRPr="002E16F0">
        <w:rPr>
          <w:rFonts w:ascii="宋体" w:hAnsi="宋体" w:cs="宋体" w:hint="eastAsia"/>
          <w:b/>
          <w:szCs w:val="21"/>
        </w:rPr>
        <w:t>．</w:t>
      </w:r>
      <w:r>
        <w:rPr>
          <w:rFonts w:ascii="宋体" w:hAnsi="宋体" w:hint="eastAsia"/>
          <w:b/>
        </w:rPr>
        <w:t>应用现代化信息系统</w:t>
      </w:r>
    </w:p>
    <w:p w:rsidR="002E16F0" w:rsidRDefault="002E16F0" w:rsidP="002E16F0">
      <w:pPr>
        <w:spacing w:line="360" w:lineRule="auto"/>
        <w:ind w:firstLineChars="200" w:firstLine="420"/>
      </w:pPr>
      <w:r>
        <w:rPr>
          <w:rFonts w:hint="eastAsia"/>
        </w:rPr>
        <w:t>结合超星学习通、爱课程、慕课活跃课题、做好线上预习、课前测试、课后复习、课后测试。</w:t>
      </w:r>
    </w:p>
    <w:p w:rsidR="00442BE1" w:rsidRPr="0050466F" w:rsidRDefault="00442BE1" w:rsidP="002E16F0">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（五）学习评价</w:t>
      </w:r>
    </w:p>
    <w:p w:rsidR="00442BE1" w:rsidRPr="0050466F" w:rsidRDefault="00442BE1" w:rsidP="00442BE1">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教学评价对学生学习的考核内容包括理论知识、基本技能和职业素养。考核方面可采取考试、考查和综合测评等方法，并严格实行考教分离。</w:t>
      </w:r>
    </w:p>
    <w:p w:rsidR="00442BE1" w:rsidRPr="0050466F" w:rsidRDefault="00442BE1" w:rsidP="00442BE1">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对教师的教学评价采取学生评价、同行评价及专家评价相结合；对教学质量的总体评价采取校内考核，实习医院</w:t>
      </w:r>
      <w:r w:rsidR="000E2D53">
        <w:rPr>
          <w:rFonts w:ascii="宋体" w:hAnsi="宋体" w:cs="宋体" w:hint="eastAsia"/>
          <w:szCs w:val="21"/>
        </w:rPr>
        <w:t>、企业</w:t>
      </w:r>
      <w:r w:rsidRPr="0050466F">
        <w:rPr>
          <w:rFonts w:ascii="宋体" w:hAnsi="宋体" w:cs="宋体" w:hint="eastAsia"/>
          <w:szCs w:val="21"/>
        </w:rPr>
        <w:t>考核和用人单位考核相结合的综合评价体系。</w:t>
      </w:r>
    </w:p>
    <w:p w:rsidR="00442BE1" w:rsidRPr="0050466F" w:rsidRDefault="00442BE1" w:rsidP="00442BE1">
      <w:pPr>
        <w:overflowPunct w:val="0"/>
        <w:adjustRightInd w:val="0"/>
        <w:spacing w:line="360" w:lineRule="auto"/>
        <w:ind w:firstLineChars="200" w:firstLine="422"/>
        <w:outlineLvl w:val="0"/>
        <w:rPr>
          <w:rFonts w:ascii="宋体" w:hAnsi="宋体" w:cs="宋体"/>
          <w:b/>
          <w:szCs w:val="21"/>
        </w:rPr>
      </w:pPr>
      <w:r w:rsidRPr="0050466F">
        <w:rPr>
          <w:rFonts w:ascii="宋体" w:hAnsi="宋体" w:cs="宋体" w:hint="eastAsia"/>
          <w:b/>
          <w:szCs w:val="21"/>
        </w:rPr>
        <w:t>（六）质量管理</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t>1</w:t>
      </w:r>
      <w:r w:rsidRPr="00E62610">
        <w:rPr>
          <w:rFonts w:ascii="宋体" w:hAnsi="宋体" w:cs="宋体" w:hint="eastAsia"/>
          <w:szCs w:val="21"/>
        </w:rPr>
        <w:t>．</w:t>
      </w:r>
      <w:r w:rsidRPr="00E62610">
        <w:rPr>
          <w:rFonts w:ascii="宋体" w:hAnsi="宋体" w:hint="eastAsia"/>
        </w:rPr>
        <w:t>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w:t>
      </w:r>
      <w:r>
        <w:rPr>
          <w:rFonts w:ascii="宋体" w:hAnsi="宋体" w:hint="eastAsia"/>
        </w:rPr>
        <w:t>达成人才培养目标</w:t>
      </w:r>
      <w:r w:rsidRPr="00E62610">
        <w:rPr>
          <w:rFonts w:ascii="宋体" w:hAnsi="宋体" w:hint="eastAsia"/>
        </w:rPr>
        <w:t xml:space="preserve">。 </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t>2</w:t>
      </w:r>
      <w:r w:rsidRPr="00E62610">
        <w:rPr>
          <w:rFonts w:ascii="宋体" w:hAnsi="宋体" w:cs="宋体" w:hint="eastAsia"/>
          <w:szCs w:val="21"/>
        </w:rPr>
        <w:t>．</w:t>
      </w:r>
      <w:r w:rsidRPr="00E62610">
        <w:rPr>
          <w:rFonts w:ascii="宋体" w:hAnsi="宋体" w:hint="eastAsia"/>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rsidR="00E62610" w:rsidRPr="00E62610" w:rsidRDefault="00E62610" w:rsidP="00E62610">
      <w:pPr>
        <w:pStyle w:val="ad"/>
        <w:spacing w:line="360" w:lineRule="auto"/>
        <w:ind w:firstLine="420"/>
        <w:rPr>
          <w:rFonts w:ascii="宋体" w:hAnsi="宋体"/>
        </w:rPr>
      </w:pPr>
      <w:r w:rsidRPr="00E62610">
        <w:rPr>
          <w:rFonts w:ascii="宋体" w:hAnsi="宋体" w:hint="eastAsia"/>
        </w:rPr>
        <w:t>3</w:t>
      </w:r>
      <w:r w:rsidRPr="00E62610">
        <w:rPr>
          <w:rFonts w:ascii="宋体" w:hAnsi="宋体" w:cs="宋体" w:hint="eastAsia"/>
          <w:szCs w:val="21"/>
        </w:rPr>
        <w:t>．</w:t>
      </w:r>
      <w:r w:rsidRPr="00E62610">
        <w:rPr>
          <w:rFonts w:ascii="宋体" w:hAnsi="宋体" w:hint="eastAsia"/>
        </w:rPr>
        <w:t xml:space="preserve">建立毕业生跟踪反馈机制及社会评价机制，并对生源情况、在校生学业水平、毕业生就业情况等进行分析，定期评价人才培养质量和培养目标达成情况。 </w:t>
      </w:r>
    </w:p>
    <w:p w:rsidR="00442BE1" w:rsidRDefault="00E62610" w:rsidP="00E62610">
      <w:pPr>
        <w:pStyle w:val="ad"/>
        <w:spacing w:line="360" w:lineRule="auto"/>
        <w:ind w:firstLine="420"/>
        <w:rPr>
          <w:rFonts w:ascii="宋体" w:hAnsi="宋体"/>
        </w:rPr>
      </w:pPr>
      <w:r w:rsidRPr="00E62610">
        <w:rPr>
          <w:rFonts w:ascii="宋体" w:hAnsi="宋体" w:hint="eastAsia"/>
        </w:rPr>
        <w:t>4</w:t>
      </w:r>
      <w:r w:rsidRPr="00E62610">
        <w:rPr>
          <w:rFonts w:ascii="宋体" w:hAnsi="宋体" w:cs="宋体" w:hint="eastAsia"/>
          <w:szCs w:val="21"/>
        </w:rPr>
        <w:t>．</w:t>
      </w:r>
      <w:r w:rsidRPr="00E62610">
        <w:rPr>
          <w:rFonts w:ascii="宋体" w:hAnsi="宋体" w:hint="eastAsia"/>
        </w:rPr>
        <w:t>专业教研组织应充分利用评价分析结果有效改进专业教学，持续提高人才培养质量。</w:t>
      </w:r>
    </w:p>
    <w:p w:rsidR="00E62610" w:rsidRPr="00E62610" w:rsidRDefault="00E62610" w:rsidP="00E62610">
      <w:pPr>
        <w:pStyle w:val="ad"/>
        <w:spacing w:line="360" w:lineRule="auto"/>
        <w:ind w:firstLine="420"/>
        <w:rPr>
          <w:rFonts w:ascii="宋体" w:hAnsi="宋体"/>
        </w:rPr>
      </w:pPr>
      <w:r>
        <w:rPr>
          <w:rFonts w:ascii="宋体" w:hAnsi="宋体" w:hint="eastAsia"/>
        </w:rPr>
        <w:t>5</w:t>
      </w:r>
      <w:r w:rsidRPr="00E62610">
        <w:rPr>
          <w:rFonts w:ascii="宋体" w:hAnsi="宋体" w:cs="宋体" w:hint="eastAsia"/>
          <w:szCs w:val="21"/>
        </w:rPr>
        <w:t>．</w:t>
      </w:r>
      <w:r>
        <w:rPr>
          <w:rFonts w:ascii="宋体" w:hAnsi="宋体" w:cs="宋体" w:hint="eastAsia"/>
          <w:szCs w:val="21"/>
        </w:rPr>
        <w:t>建立健全外聘教师教学能力提升与评价体系。</w:t>
      </w:r>
    </w:p>
    <w:p w:rsidR="006D1E23" w:rsidRPr="006D1E23" w:rsidRDefault="006D1E23" w:rsidP="006D1E23">
      <w:pPr>
        <w:widowControl/>
        <w:spacing w:line="400" w:lineRule="exact"/>
        <w:rPr>
          <w:rFonts w:ascii="黑体" w:eastAsia="黑体" w:hAnsi="宋体"/>
          <w:sz w:val="24"/>
        </w:rPr>
        <w:sectPr w:rsidR="006D1E23" w:rsidRPr="006D1E23" w:rsidSect="00316B62">
          <w:footerReference w:type="even" r:id="rId8"/>
          <w:footerReference w:type="default" r:id="rId9"/>
          <w:pgSz w:w="11907" w:h="16840" w:code="9"/>
          <w:pgMar w:top="1134" w:right="1418" w:bottom="1134" w:left="1418" w:header="851" w:footer="992" w:gutter="284"/>
          <w:cols w:space="425"/>
          <w:docGrid w:type="lines" w:linePitch="312"/>
        </w:sectPr>
      </w:pPr>
    </w:p>
    <w:p w:rsidR="004C38EE" w:rsidRDefault="004C38EE" w:rsidP="009D6150">
      <w:pPr>
        <w:spacing w:line="400" w:lineRule="exact"/>
        <w:rPr>
          <w:rFonts w:ascii="宋体"/>
          <w:b/>
          <w:szCs w:val="21"/>
        </w:rPr>
      </w:pPr>
      <w:r>
        <w:rPr>
          <w:rFonts w:ascii="宋体" w:hAnsi="宋体" w:hint="eastAsia"/>
          <w:b/>
          <w:szCs w:val="21"/>
        </w:rPr>
        <w:lastRenderedPageBreak/>
        <w:t>附件：药学专业课程设置表（三个部分组成）</w:t>
      </w:r>
    </w:p>
    <w:p w:rsidR="004C38EE" w:rsidRDefault="004C38EE" w:rsidP="00E15A87">
      <w:pPr>
        <w:ind w:firstLineChars="146" w:firstLine="308"/>
        <w:rPr>
          <w:rFonts w:ascii="宋体"/>
          <w:b/>
          <w:szCs w:val="21"/>
        </w:rPr>
      </w:pPr>
      <w:r>
        <w:rPr>
          <w:rFonts w:ascii="宋体" w:hAnsi="宋体" w:hint="eastAsia"/>
          <w:b/>
          <w:szCs w:val="21"/>
        </w:rPr>
        <w:t>（一）</w:t>
      </w:r>
      <w:r w:rsidR="008C4F0E">
        <w:rPr>
          <w:rFonts w:ascii="宋体" w:hAnsi="宋体" w:hint="eastAsia"/>
          <w:b/>
          <w:szCs w:val="21"/>
        </w:rPr>
        <w:t>药学</w:t>
      </w:r>
      <w:r>
        <w:rPr>
          <w:rFonts w:ascii="宋体" w:hAnsi="宋体" w:hint="eastAsia"/>
          <w:b/>
          <w:szCs w:val="21"/>
        </w:rPr>
        <w:t>专业课程设置表</w:t>
      </w:r>
      <w:r>
        <w:rPr>
          <w:rFonts w:ascii="宋体" w:hAnsi="宋体"/>
          <w:b/>
          <w:szCs w:val="21"/>
        </w:rPr>
        <w:t>[</w:t>
      </w:r>
      <w:r>
        <w:rPr>
          <w:rFonts w:ascii="宋体" w:hAnsi="宋体" w:hint="eastAsia"/>
          <w:b/>
          <w:szCs w:val="21"/>
        </w:rPr>
        <w:t>不含集中实践环节</w:t>
      </w:r>
      <w:r>
        <w:rPr>
          <w:rFonts w:ascii="宋体" w:hAnsi="宋体"/>
          <w:b/>
          <w:szCs w:val="21"/>
        </w:rPr>
        <w:t xml:space="preserve">]  </w:t>
      </w:r>
      <w:r>
        <w:rPr>
          <w:rFonts w:ascii="宋体" w:hAnsi="宋体" w:hint="eastAsia"/>
          <w:b/>
          <w:szCs w:val="21"/>
        </w:rPr>
        <w:t>课程类别、课程代码</w:t>
      </w:r>
    </w:p>
    <w:tbl>
      <w:tblPr>
        <w:tblW w:w="137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512"/>
        <w:gridCol w:w="390"/>
        <w:gridCol w:w="7"/>
        <w:gridCol w:w="399"/>
        <w:gridCol w:w="2587"/>
        <w:gridCol w:w="733"/>
        <w:gridCol w:w="1289"/>
        <w:gridCol w:w="572"/>
        <w:gridCol w:w="1416"/>
        <w:gridCol w:w="716"/>
        <w:gridCol w:w="702"/>
        <w:gridCol w:w="755"/>
        <w:gridCol w:w="756"/>
        <w:gridCol w:w="669"/>
        <w:gridCol w:w="442"/>
        <w:gridCol w:w="582"/>
        <w:gridCol w:w="617"/>
        <w:gridCol w:w="556"/>
      </w:tblGrid>
      <w:tr w:rsidR="00371B16" w:rsidTr="00EF1811">
        <w:trPr>
          <w:cantSplit/>
          <w:trHeight w:hRule="exact" w:val="292"/>
          <w:jc w:val="center"/>
        </w:trPr>
        <w:tc>
          <w:tcPr>
            <w:tcW w:w="513" w:type="dxa"/>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jc w:val="center"/>
              <w:rPr>
                <w:rFonts w:ascii="宋体"/>
                <w:b/>
                <w:sz w:val="18"/>
                <w:szCs w:val="18"/>
              </w:rPr>
            </w:pPr>
            <w:r>
              <w:rPr>
                <w:rFonts w:ascii="宋体" w:hAnsi="宋体" w:hint="eastAsia"/>
                <w:b/>
                <w:sz w:val="18"/>
                <w:szCs w:val="18"/>
              </w:rPr>
              <w:t>课</w:t>
            </w:r>
          </w:p>
          <w:p w:rsidR="00371B16" w:rsidRDefault="00371B16" w:rsidP="00EC612F">
            <w:pPr>
              <w:spacing w:line="240" w:lineRule="exact"/>
              <w:jc w:val="center"/>
              <w:rPr>
                <w:rFonts w:ascii="宋体"/>
                <w:b/>
                <w:sz w:val="18"/>
                <w:szCs w:val="18"/>
              </w:rPr>
            </w:pPr>
          </w:p>
          <w:p w:rsidR="00371B16" w:rsidRDefault="00371B16" w:rsidP="00EC612F">
            <w:pPr>
              <w:spacing w:line="240" w:lineRule="exact"/>
              <w:jc w:val="center"/>
              <w:rPr>
                <w:rFonts w:ascii="宋体"/>
                <w:b/>
                <w:sz w:val="18"/>
                <w:szCs w:val="18"/>
              </w:rPr>
            </w:pPr>
            <w:r>
              <w:rPr>
                <w:rFonts w:ascii="宋体" w:hAnsi="宋体" w:hint="eastAsia"/>
                <w:b/>
                <w:sz w:val="18"/>
                <w:szCs w:val="18"/>
              </w:rPr>
              <w:t>类</w:t>
            </w:r>
          </w:p>
        </w:tc>
        <w:tc>
          <w:tcPr>
            <w:tcW w:w="796" w:type="dxa"/>
            <w:gridSpan w:val="3"/>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序</w:t>
            </w:r>
          </w:p>
          <w:p w:rsidR="00371B16" w:rsidRDefault="00371B16" w:rsidP="00EC612F">
            <w:pPr>
              <w:spacing w:line="240" w:lineRule="exact"/>
              <w:jc w:val="center"/>
              <w:rPr>
                <w:rFonts w:ascii="宋体"/>
                <w:b/>
                <w:sz w:val="18"/>
                <w:szCs w:val="18"/>
              </w:rPr>
            </w:pPr>
          </w:p>
          <w:p w:rsidR="00371B16" w:rsidRDefault="00371B16" w:rsidP="00EC612F">
            <w:pPr>
              <w:spacing w:line="240" w:lineRule="exact"/>
              <w:jc w:val="center"/>
              <w:rPr>
                <w:rFonts w:ascii="宋体"/>
                <w:b/>
                <w:sz w:val="18"/>
                <w:szCs w:val="18"/>
              </w:rPr>
            </w:pPr>
            <w:r>
              <w:rPr>
                <w:rFonts w:ascii="宋体" w:hAnsi="宋体" w:hint="eastAsia"/>
                <w:b/>
                <w:sz w:val="18"/>
                <w:szCs w:val="18"/>
              </w:rPr>
              <w:t>号</w:t>
            </w:r>
          </w:p>
        </w:tc>
        <w:tc>
          <w:tcPr>
            <w:tcW w:w="2586" w:type="dxa"/>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课</w:t>
            </w:r>
            <w:r>
              <w:rPr>
                <w:rFonts w:ascii="宋体" w:hAnsi="宋体"/>
                <w:b/>
                <w:sz w:val="18"/>
                <w:szCs w:val="18"/>
              </w:rPr>
              <w:t xml:space="preserve"> </w:t>
            </w:r>
            <w:r>
              <w:rPr>
                <w:rFonts w:ascii="宋体" w:hAnsi="宋体" w:hint="eastAsia"/>
                <w:b/>
                <w:sz w:val="18"/>
                <w:szCs w:val="18"/>
              </w:rPr>
              <w:t>程</w:t>
            </w:r>
            <w:r>
              <w:rPr>
                <w:rFonts w:ascii="宋体" w:hAnsi="宋体"/>
                <w:b/>
                <w:sz w:val="18"/>
                <w:szCs w:val="18"/>
              </w:rPr>
              <w:t xml:space="preserve"> </w:t>
            </w:r>
            <w:r>
              <w:rPr>
                <w:rFonts w:ascii="宋体" w:hAnsi="宋体" w:hint="eastAsia"/>
                <w:b/>
                <w:sz w:val="18"/>
                <w:szCs w:val="18"/>
              </w:rPr>
              <w:t>名</w:t>
            </w:r>
            <w:r>
              <w:rPr>
                <w:rFonts w:ascii="宋体" w:hAnsi="宋体"/>
                <w:b/>
                <w:sz w:val="18"/>
                <w:szCs w:val="18"/>
              </w:rPr>
              <w:t xml:space="preserve"> </w:t>
            </w:r>
            <w:r>
              <w:rPr>
                <w:rFonts w:ascii="宋体" w:hAnsi="宋体" w:hint="eastAsia"/>
                <w:b/>
                <w:sz w:val="18"/>
                <w:szCs w:val="18"/>
              </w:rPr>
              <w:t>称</w:t>
            </w:r>
          </w:p>
        </w:tc>
        <w:tc>
          <w:tcPr>
            <w:tcW w:w="733" w:type="dxa"/>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tabs>
                <w:tab w:val="left" w:pos="503"/>
              </w:tabs>
              <w:spacing w:line="240" w:lineRule="exact"/>
              <w:ind w:leftChars="-51" w:left="-106" w:hanging="1"/>
              <w:jc w:val="center"/>
              <w:rPr>
                <w:rFonts w:ascii="宋体"/>
                <w:b/>
                <w:sz w:val="18"/>
                <w:szCs w:val="18"/>
              </w:rPr>
            </w:pPr>
            <w:r>
              <w:rPr>
                <w:rFonts w:ascii="宋体" w:hAnsi="宋体" w:hint="eastAsia"/>
                <w:b/>
                <w:sz w:val="18"/>
                <w:szCs w:val="18"/>
              </w:rPr>
              <w:t>性</w:t>
            </w:r>
          </w:p>
          <w:p w:rsidR="00371B16" w:rsidRDefault="00371B16" w:rsidP="00EC612F">
            <w:pPr>
              <w:tabs>
                <w:tab w:val="left" w:pos="503"/>
              </w:tabs>
              <w:spacing w:line="240" w:lineRule="exact"/>
              <w:ind w:leftChars="-51" w:left="-106" w:hanging="1"/>
              <w:jc w:val="center"/>
              <w:rPr>
                <w:rFonts w:ascii="宋体"/>
                <w:b/>
                <w:sz w:val="18"/>
                <w:szCs w:val="18"/>
              </w:rPr>
            </w:pPr>
          </w:p>
          <w:p w:rsidR="00371B16" w:rsidRDefault="00371B16" w:rsidP="00EC612F">
            <w:pPr>
              <w:tabs>
                <w:tab w:val="left" w:pos="503"/>
              </w:tabs>
              <w:spacing w:line="240" w:lineRule="exact"/>
              <w:ind w:leftChars="-51" w:left="-106" w:hanging="1"/>
              <w:jc w:val="center"/>
              <w:rPr>
                <w:rFonts w:ascii="宋体"/>
                <w:b/>
                <w:sz w:val="18"/>
                <w:szCs w:val="18"/>
              </w:rPr>
            </w:pPr>
            <w:r>
              <w:rPr>
                <w:rFonts w:ascii="宋体" w:hAnsi="宋体" w:hint="eastAsia"/>
                <w:b/>
                <w:sz w:val="18"/>
                <w:szCs w:val="18"/>
              </w:rPr>
              <w:t>质</w:t>
            </w:r>
          </w:p>
        </w:tc>
        <w:tc>
          <w:tcPr>
            <w:tcW w:w="1289"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课程代码</w:t>
            </w:r>
          </w:p>
        </w:tc>
        <w:tc>
          <w:tcPr>
            <w:tcW w:w="572" w:type="dxa"/>
            <w:vMerge w:val="restart"/>
            <w:tcBorders>
              <w:top w:val="single" w:sz="12" w:space="0" w:color="auto"/>
              <w:left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学</w:t>
            </w:r>
          </w:p>
          <w:p w:rsidR="00371B16" w:rsidRDefault="00371B16" w:rsidP="00EC612F">
            <w:pPr>
              <w:spacing w:line="240" w:lineRule="exact"/>
              <w:jc w:val="center"/>
              <w:rPr>
                <w:rFonts w:ascii="宋体"/>
                <w:b/>
                <w:sz w:val="18"/>
                <w:szCs w:val="18"/>
              </w:rPr>
            </w:pPr>
          </w:p>
          <w:p w:rsidR="00371B16" w:rsidRDefault="00371B16" w:rsidP="00EC612F">
            <w:pPr>
              <w:spacing w:line="240" w:lineRule="exact"/>
              <w:jc w:val="center"/>
              <w:rPr>
                <w:rFonts w:ascii="宋体"/>
                <w:b/>
                <w:sz w:val="18"/>
                <w:szCs w:val="18"/>
              </w:rPr>
            </w:pPr>
            <w:r>
              <w:rPr>
                <w:rFonts w:ascii="宋体" w:hAnsi="宋体" w:hint="eastAsia"/>
                <w:b/>
                <w:sz w:val="18"/>
                <w:szCs w:val="18"/>
              </w:rPr>
              <w:t>分</w:t>
            </w:r>
          </w:p>
        </w:tc>
        <w:tc>
          <w:tcPr>
            <w:tcW w:w="1416" w:type="dxa"/>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学</w:t>
            </w:r>
          </w:p>
          <w:p w:rsidR="00371B16" w:rsidRDefault="00371B16" w:rsidP="00EC612F">
            <w:pPr>
              <w:spacing w:line="240" w:lineRule="exact"/>
              <w:jc w:val="center"/>
              <w:rPr>
                <w:rFonts w:ascii="宋体"/>
                <w:b/>
                <w:sz w:val="18"/>
                <w:szCs w:val="18"/>
              </w:rPr>
            </w:pPr>
          </w:p>
          <w:p w:rsidR="00371B16" w:rsidRDefault="00371B16" w:rsidP="00EC612F">
            <w:pPr>
              <w:spacing w:line="240" w:lineRule="exact"/>
              <w:jc w:val="center"/>
              <w:rPr>
                <w:rFonts w:ascii="宋体"/>
                <w:b/>
                <w:sz w:val="18"/>
                <w:szCs w:val="18"/>
              </w:rPr>
            </w:pPr>
            <w:r>
              <w:rPr>
                <w:rFonts w:ascii="宋体" w:hAnsi="宋体" w:hint="eastAsia"/>
                <w:b/>
                <w:sz w:val="18"/>
                <w:szCs w:val="18"/>
              </w:rPr>
              <w:t>时</w:t>
            </w:r>
          </w:p>
        </w:tc>
        <w:tc>
          <w:tcPr>
            <w:tcW w:w="1418" w:type="dxa"/>
            <w:gridSpan w:val="2"/>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学时分配</w:t>
            </w:r>
          </w:p>
        </w:tc>
        <w:tc>
          <w:tcPr>
            <w:tcW w:w="4377" w:type="dxa"/>
            <w:gridSpan w:val="7"/>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年</w:t>
            </w:r>
            <w:r>
              <w:rPr>
                <w:rFonts w:ascii="宋体" w:hAnsi="宋体"/>
                <w:b/>
                <w:sz w:val="18"/>
                <w:szCs w:val="18"/>
              </w:rPr>
              <w:t xml:space="preserve"> </w:t>
            </w:r>
            <w:r>
              <w:rPr>
                <w:rFonts w:ascii="宋体" w:hAnsi="宋体" w:hint="eastAsia"/>
                <w:b/>
                <w:sz w:val="18"/>
                <w:szCs w:val="18"/>
              </w:rPr>
              <w:t>及</w:t>
            </w:r>
            <w:r>
              <w:rPr>
                <w:rFonts w:ascii="宋体" w:hAnsi="宋体"/>
                <w:b/>
                <w:sz w:val="18"/>
                <w:szCs w:val="18"/>
              </w:rPr>
              <w:t xml:space="preserve"> </w:t>
            </w: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期</w:t>
            </w:r>
            <w:r>
              <w:rPr>
                <w:rFonts w:ascii="宋体" w:hAnsi="宋体"/>
                <w:b/>
                <w:sz w:val="18"/>
                <w:szCs w:val="18"/>
              </w:rPr>
              <w:t xml:space="preserve"> </w:t>
            </w:r>
            <w:r>
              <w:rPr>
                <w:rFonts w:ascii="宋体" w:hAnsi="宋体" w:hint="eastAsia"/>
                <w:b/>
                <w:sz w:val="18"/>
                <w:szCs w:val="18"/>
              </w:rPr>
              <w:t>周</w:t>
            </w:r>
            <w:r>
              <w:rPr>
                <w:rFonts w:ascii="宋体" w:hAnsi="宋体"/>
                <w:b/>
                <w:sz w:val="18"/>
                <w:szCs w:val="18"/>
              </w:rPr>
              <w:t xml:space="preserve"> </w:t>
            </w:r>
            <w:r>
              <w:rPr>
                <w:rFonts w:ascii="宋体" w:hAnsi="宋体" w:hint="eastAsia"/>
                <w:b/>
                <w:sz w:val="18"/>
                <w:szCs w:val="18"/>
              </w:rPr>
              <w:t>学</w:t>
            </w:r>
            <w:r>
              <w:rPr>
                <w:rFonts w:ascii="宋体" w:hAnsi="宋体"/>
                <w:b/>
                <w:sz w:val="18"/>
                <w:szCs w:val="18"/>
              </w:rPr>
              <w:t xml:space="preserve"> </w:t>
            </w:r>
            <w:r>
              <w:rPr>
                <w:rFonts w:ascii="宋体" w:hAnsi="宋体" w:hint="eastAsia"/>
                <w:b/>
                <w:sz w:val="18"/>
                <w:szCs w:val="18"/>
              </w:rPr>
              <w:t>时</w:t>
            </w:r>
            <w:r>
              <w:rPr>
                <w:rFonts w:ascii="宋体" w:hAnsi="宋体"/>
                <w:b/>
                <w:sz w:val="18"/>
                <w:szCs w:val="18"/>
              </w:rPr>
              <w:t xml:space="preserve"> </w:t>
            </w:r>
            <w:r>
              <w:rPr>
                <w:rFonts w:ascii="宋体" w:hAnsi="宋体" w:hint="eastAsia"/>
                <w:b/>
                <w:sz w:val="18"/>
                <w:szCs w:val="18"/>
              </w:rPr>
              <w:t>数</w:t>
            </w:r>
          </w:p>
        </w:tc>
      </w:tr>
      <w:tr w:rsidR="00371B16" w:rsidTr="00EF1811">
        <w:trPr>
          <w:cantSplit/>
          <w:trHeight w:hRule="exact" w:val="292"/>
          <w:jc w:val="center"/>
        </w:trPr>
        <w:tc>
          <w:tcPr>
            <w:tcW w:w="513"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96" w:type="dxa"/>
            <w:gridSpan w:val="3"/>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2586"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33"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289" w:type="dxa"/>
            <w:vMerge/>
            <w:tcBorders>
              <w:top w:val="single" w:sz="12" w:space="0" w:color="auto"/>
              <w:righ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572" w:type="dxa"/>
            <w:vMerge/>
            <w:tcBorders>
              <w:top w:val="single" w:sz="12" w:space="0" w:color="auto"/>
              <w:lef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416"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16" w:type="dxa"/>
            <w:vMerge w:val="restart"/>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理论</w:t>
            </w:r>
          </w:p>
          <w:p w:rsidR="00371B16" w:rsidRDefault="00371B16" w:rsidP="00EC612F">
            <w:pPr>
              <w:spacing w:line="240" w:lineRule="exact"/>
              <w:jc w:val="center"/>
              <w:rPr>
                <w:rFonts w:ascii="宋体"/>
                <w:b/>
                <w:sz w:val="18"/>
                <w:szCs w:val="18"/>
              </w:rPr>
            </w:pPr>
            <w:r>
              <w:rPr>
                <w:rFonts w:ascii="宋体" w:hAnsi="宋体" w:hint="eastAsia"/>
                <w:b/>
                <w:sz w:val="18"/>
                <w:szCs w:val="18"/>
              </w:rPr>
              <w:t>教学</w:t>
            </w:r>
          </w:p>
        </w:tc>
        <w:tc>
          <w:tcPr>
            <w:tcW w:w="701" w:type="dxa"/>
            <w:vMerge w:val="restart"/>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实践</w:t>
            </w:r>
          </w:p>
          <w:p w:rsidR="00371B16" w:rsidRDefault="00371B16" w:rsidP="00EC612F">
            <w:pPr>
              <w:spacing w:line="240" w:lineRule="exact"/>
              <w:jc w:val="center"/>
              <w:rPr>
                <w:rFonts w:ascii="宋体"/>
                <w:b/>
                <w:sz w:val="18"/>
                <w:szCs w:val="18"/>
              </w:rPr>
            </w:pPr>
            <w:r>
              <w:rPr>
                <w:rFonts w:ascii="宋体" w:hAnsi="宋体" w:hint="eastAsia"/>
                <w:b/>
                <w:sz w:val="18"/>
                <w:szCs w:val="18"/>
              </w:rPr>
              <w:t>教学</w:t>
            </w:r>
          </w:p>
        </w:tc>
        <w:tc>
          <w:tcPr>
            <w:tcW w:w="1511" w:type="dxa"/>
            <w:gridSpan w:val="2"/>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一</w:t>
            </w:r>
          </w:p>
        </w:tc>
        <w:tc>
          <w:tcPr>
            <w:tcW w:w="1693" w:type="dxa"/>
            <w:gridSpan w:val="3"/>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二</w:t>
            </w:r>
          </w:p>
        </w:tc>
        <w:tc>
          <w:tcPr>
            <w:tcW w:w="1172" w:type="dxa"/>
            <w:gridSpan w:val="2"/>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三</w:t>
            </w:r>
          </w:p>
        </w:tc>
      </w:tr>
      <w:tr w:rsidR="00371B16" w:rsidTr="00EF1811">
        <w:trPr>
          <w:cantSplit/>
          <w:trHeight w:hRule="exact" w:val="292"/>
          <w:jc w:val="center"/>
        </w:trPr>
        <w:tc>
          <w:tcPr>
            <w:tcW w:w="513"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96" w:type="dxa"/>
            <w:gridSpan w:val="3"/>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2586"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33"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289" w:type="dxa"/>
            <w:vMerge/>
            <w:tcBorders>
              <w:top w:val="single" w:sz="12" w:space="0" w:color="auto"/>
              <w:righ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572" w:type="dxa"/>
            <w:vMerge/>
            <w:tcBorders>
              <w:top w:val="single" w:sz="12" w:space="0" w:color="auto"/>
              <w:lef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416" w:type="dxa"/>
            <w:vMerge/>
            <w:tcBorders>
              <w:top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16" w:type="dxa"/>
            <w:vMerge/>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01" w:type="dxa"/>
            <w:vMerge/>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55"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1</w:t>
            </w:r>
          </w:p>
        </w:tc>
        <w:tc>
          <w:tcPr>
            <w:tcW w:w="755"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2</w:t>
            </w:r>
          </w:p>
        </w:tc>
        <w:tc>
          <w:tcPr>
            <w:tcW w:w="1111" w:type="dxa"/>
            <w:gridSpan w:val="2"/>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3</w:t>
            </w:r>
          </w:p>
        </w:tc>
        <w:tc>
          <w:tcPr>
            <w:tcW w:w="582"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4</w:t>
            </w:r>
          </w:p>
        </w:tc>
        <w:tc>
          <w:tcPr>
            <w:tcW w:w="617"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5</w:t>
            </w:r>
          </w:p>
        </w:tc>
        <w:tc>
          <w:tcPr>
            <w:tcW w:w="555"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6</w:t>
            </w:r>
          </w:p>
        </w:tc>
      </w:tr>
      <w:tr w:rsidR="00371B16" w:rsidTr="00EF1811">
        <w:trPr>
          <w:cantSplit/>
          <w:trHeight w:hRule="exact" w:val="622"/>
          <w:jc w:val="center"/>
        </w:trPr>
        <w:tc>
          <w:tcPr>
            <w:tcW w:w="513" w:type="dxa"/>
            <w:vMerge/>
            <w:tcBorders>
              <w:top w:val="single" w:sz="12"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96" w:type="dxa"/>
            <w:gridSpan w:val="3"/>
            <w:vMerge/>
            <w:tcBorders>
              <w:top w:val="single" w:sz="12"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2586" w:type="dxa"/>
            <w:vMerge/>
            <w:tcBorders>
              <w:top w:val="single" w:sz="12"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33" w:type="dxa"/>
            <w:vMerge/>
            <w:tcBorders>
              <w:top w:val="single" w:sz="12"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289" w:type="dxa"/>
            <w:vMerge/>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572" w:type="dxa"/>
            <w:vMerge/>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1416" w:type="dxa"/>
            <w:vMerge/>
            <w:tcBorders>
              <w:top w:val="single" w:sz="12" w:space="0" w:color="auto"/>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16" w:type="dxa"/>
            <w:vMerge/>
            <w:tcBorders>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01" w:type="dxa"/>
            <w:vMerge/>
            <w:tcBorders>
              <w:bottom w:val="single" w:sz="12"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b/>
                <w:sz w:val="18"/>
                <w:szCs w:val="18"/>
              </w:rPr>
            </w:pPr>
          </w:p>
        </w:tc>
        <w:tc>
          <w:tcPr>
            <w:tcW w:w="755"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15</w:t>
            </w:r>
          </w:p>
        </w:tc>
        <w:tc>
          <w:tcPr>
            <w:tcW w:w="755"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18</w:t>
            </w:r>
          </w:p>
        </w:tc>
        <w:tc>
          <w:tcPr>
            <w:tcW w:w="669"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17</w:t>
            </w:r>
          </w:p>
        </w:tc>
        <w:tc>
          <w:tcPr>
            <w:tcW w:w="441"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int="eastAsia"/>
                <w:b/>
                <w:sz w:val="18"/>
                <w:szCs w:val="18"/>
              </w:rPr>
              <w:t>1</w:t>
            </w:r>
          </w:p>
        </w:tc>
        <w:tc>
          <w:tcPr>
            <w:tcW w:w="582"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hint="eastAsia"/>
                <w:b/>
                <w:sz w:val="18"/>
                <w:szCs w:val="18"/>
              </w:rPr>
              <w:t>1</w:t>
            </w:r>
            <w:r>
              <w:rPr>
                <w:rFonts w:ascii="宋体" w:hAnsi="宋体"/>
                <w:b/>
                <w:sz w:val="18"/>
                <w:szCs w:val="18"/>
              </w:rPr>
              <w:t>8</w:t>
            </w:r>
          </w:p>
        </w:tc>
        <w:tc>
          <w:tcPr>
            <w:tcW w:w="617"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20</w:t>
            </w:r>
          </w:p>
        </w:tc>
        <w:tc>
          <w:tcPr>
            <w:tcW w:w="555" w:type="dxa"/>
            <w:tcBorders>
              <w:bottom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b/>
                <w:sz w:val="18"/>
                <w:szCs w:val="18"/>
              </w:rPr>
            </w:pPr>
            <w:r>
              <w:rPr>
                <w:rFonts w:ascii="宋体" w:hAnsi="宋体"/>
                <w:b/>
                <w:sz w:val="18"/>
                <w:szCs w:val="18"/>
              </w:rPr>
              <w:t>20</w:t>
            </w:r>
          </w:p>
        </w:tc>
      </w:tr>
      <w:tr w:rsidR="00371B16" w:rsidTr="00EF1811">
        <w:trPr>
          <w:cantSplit/>
          <w:trHeight w:hRule="exact" w:val="480"/>
          <w:jc w:val="center"/>
        </w:trPr>
        <w:tc>
          <w:tcPr>
            <w:tcW w:w="513" w:type="dxa"/>
            <w:vMerge w:val="restart"/>
            <w:tcBorders>
              <w:top w:val="single" w:sz="12"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sz w:val="18"/>
                <w:szCs w:val="18"/>
              </w:rPr>
            </w:pPr>
            <w:r>
              <w:rPr>
                <w:rFonts w:ascii="宋体" w:hAnsi="宋体" w:hint="eastAsia"/>
                <w:sz w:val="18"/>
                <w:szCs w:val="18"/>
              </w:rPr>
              <w:t>公共基础课程</w:t>
            </w:r>
          </w:p>
        </w:tc>
        <w:tc>
          <w:tcPr>
            <w:tcW w:w="397" w:type="dxa"/>
            <w:gridSpan w:val="2"/>
            <w:vMerge w:val="restart"/>
            <w:tcBorders>
              <w:top w:val="single" w:sz="12" w:space="0" w:color="auto"/>
              <w:right w:val="single" w:sz="4" w:space="0" w:color="auto"/>
            </w:tcBorders>
            <w:shd w:val="clear" w:color="auto" w:fill="FFFFFF" w:themeFill="background1"/>
            <w:tcMar>
              <w:left w:w="11" w:type="dxa"/>
              <w:right w:w="11" w:type="dxa"/>
            </w:tcMar>
            <w:vAlign w:val="center"/>
          </w:tcPr>
          <w:p w:rsidR="00371B16" w:rsidRPr="0075406B" w:rsidRDefault="00371B16" w:rsidP="00EC612F">
            <w:pPr>
              <w:spacing w:line="240" w:lineRule="exact"/>
              <w:jc w:val="center"/>
              <w:rPr>
                <w:rFonts w:ascii="宋体"/>
                <w:sz w:val="18"/>
                <w:szCs w:val="18"/>
              </w:rPr>
            </w:pPr>
            <w:r w:rsidRPr="0075406B">
              <w:rPr>
                <w:rFonts w:ascii="宋体" w:hAnsi="宋体" w:hint="eastAsia"/>
                <w:sz w:val="18"/>
                <w:szCs w:val="18"/>
              </w:rPr>
              <w:t>思</w:t>
            </w:r>
          </w:p>
          <w:p w:rsidR="00371B16" w:rsidRPr="0075406B" w:rsidRDefault="00371B16" w:rsidP="00EC612F">
            <w:pPr>
              <w:spacing w:line="240" w:lineRule="exact"/>
              <w:jc w:val="center"/>
              <w:rPr>
                <w:rFonts w:ascii="宋体"/>
                <w:sz w:val="18"/>
                <w:szCs w:val="18"/>
              </w:rPr>
            </w:pPr>
            <w:r w:rsidRPr="0075406B">
              <w:rPr>
                <w:rFonts w:ascii="宋体" w:hAnsi="宋体" w:hint="eastAsia"/>
                <w:sz w:val="18"/>
                <w:szCs w:val="18"/>
              </w:rPr>
              <w:t>政</w:t>
            </w:r>
          </w:p>
          <w:p w:rsidR="00371B16" w:rsidRPr="0075406B" w:rsidRDefault="00371B16" w:rsidP="00EC612F">
            <w:pPr>
              <w:spacing w:line="240" w:lineRule="exact"/>
              <w:jc w:val="center"/>
              <w:rPr>
                <w:rFonts w:ascii="宋体"/>
                <w:sz w:val="18"/>
                <w:szCs w:val="18"/>
              </w:rPr>
            </w:pPr>
            <w:r w:rsidRPr="0075406B">
              <w:rPr>
                <w:rFonts w:ascii="宋体" w:hAnsi="宋体" w:hint="eastAsia"/>
                <w:sz w:val="18"/>
                <w:szCs w:val="18"/>
              </w:rPr>
              <w:t>课</w:t>
            </w:r>
          </w:p>
        </w:tc>
        <w:tc>
          <w:tcPr>
            <w:tcW w:w="398" w:type="dxa"/>
            <w:tcBorders>
              <w:top w:val="single" w:sz="12" w:space="0" w:color="auto"/>
              <w:left w:val="single" w:sz="4" w:space="0" w:color="auto"/>
              <w:bottom w:val="single" w:sz="4" w:space="0" w:color="auto"/>
            </w:tcBorders>
            <w:shd w:val="clear" w:color="auto" w:fill="FFFFFF" w:themeFill="background1"/>
            <w:tcMar>
              <w:left w:w="11" w:type="dxa"/>
              <w:right w:w="11" w:type="dxa"/>
            </w:tcMar>
            <w:vAlign w:val="center"/>
          </w:tcPr>
          <w:p w:rsidR="00371B16" w:rsidRPr="0075406B" w:rsidRDefault="00371B16" w:rsidP="00EC612F">
            <w:pPr>
              <w:spacing w:line="240" w:lineRule="exact"/>
              <w:jc w:val="center"/>
              <w:rPr>
                <w:rFonts w:ascii="宋体"/>
                <w:sz w:val="18"/>
                <w:szCs w:val="18"/>
              </w:rPr>
            </w:pPr>
            <w:r w:rsidRPr="0075406B">
              <w:rPr>
                <w:rFonts w:ascii="宋体" w:hAnsi="宋体"/>
                <w:sz w:val="18"/>
                <w:szCs w:val="18"/>
              </w:rPr>
              <w:t>1</w:t>
            </w:r>
          </w:p>
        </w:tc>
        <w:tc>
          <w:tcPr>
            <w:tcW w:w="2586" w:type="dxa"/>
            <w:tcBorders>
              <w:top w:val="single" w:sz="12" w:space="0" w:color="auto"/>
            </w:tcBorders>
            <w:shd w:val="clear" w:color="auto" w:fill="FFFFFF" w:themeFill="background1"/>
            <w:tcMar>
              <w:left w:w="11" w:type="dxa"/>
              <w:right w:w="11" w:type="dxa"/>
            </w:tcMar>
            <w:vAlign w:val="center"/>
          </w:tcPr>
          <w:p w:rsidR="00371B16" w:rsidRPr="0075406B" w:rsidRDefault="00371B16" w:rsidP="00EC612F">
            <w:pPr>
              <w:spacing w:line="240" w:lineRule="exact"/>
              <w:jc w:val="left"/>
              <w:rPr>
                <w:sz w:val="18"/>
                <w:szCs w:val="18"/>
              </w:rPr>
            </w:pPr>
            <w:r w:rsidRPr="0075406B">
              <w:rPr>
                <w:rFonts w:ascii="宋体" w:hAnsi="宋体" w:hint="eastAsia"/>
                <w:color w:val="000000"/>
                <w:sz w:val="18"/>
                <w:szCs w:val="18"/>
              </w:rPr>
              <w:t>毛泽东思想和中国特色社会主义理论体系概论</w:t>
            </w:r>
          </w:p>
        </w:tc>
        <w:tc>
          <w:tcPr>
            <w:tcW w:w="733" w:type="dxa"/>
            <w:tcBorders>
              <w:top w:val="single" w:sz="12" w:space="0" w:color="auto"/>
            </w:tcBorders>
            <w:shd w:val="clear" w:color="auto" w:fill="FFFFFF" w:themeFill="background1"/>
            <w:tcMar>
              <w:left w:w="11" w:type="dxa"/>
              <w:right w:w="11" w:type="dxa"/>
            </w:tcMar>
            <w:vAlign w:val="center"/>
          </w:tcPr>
          <w:p w:rsidR="00371B16" w:rsidRPr="0075406B" w:rsidRDefault="00371B16" w:rsidP="00EC612F">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289" w:type="dxa"/>
            <w:tcBorders>
              <w:top w:val="single" w:sz="12" w:space="0" w:color="auto"/>
              <w:right w:val="single" w:sz="4" w:space="0" w:color="auto"/>
            </w:tcBorders>
            <w:shd w:val="clear" w:color="auto" w:fill="FFFFFF" w:themeFill="background1"/>
            <w:tcMar>
              <w:left w:w="11" w:type="dxa"/>
              <w:right w:w="11" w:type="dxa"/>
            </w:tcMar>
            <w:vAlign w:val="center"/>
          </w:tcPr>
          <w:p w:rsidR="00371B16" w:rsidRPr="00867F45" w:rsidRDefault="00371B16" w:rsidP="00EC612F">
            <w:pPr>
              <w:spacing w:line="240" w:lineRule="exact"/>
              <w:jc w:val="center"/>
            </w:pPr>
            <w:r>
              <w:t>05620000001</w:t>
            </w:r>
          </w:p>
        </w:tc>
        <w:tc>
          <w:tcPr>
            <w:tcW w:w="572" w:type="dxa"/>
            <w:tcBorders>
              <w:top w:val="single" w:sz="12" w:space="0" w:color="auto"/>
              <w:left w:val="single" w:sz="4"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4</w:t>
            </w:r>
          </w:p>
        </w:tc>
        <w:tc>
          <w:tcPr>
            <w:tcW w:w="1416" w:type="dxa"/>
            <w:tcBorders>
              <w:top w:val="single" w:sz="12"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72</w:t>
            </w:r>
          </w:p>
        </w:tc>
        <w:tc>
          <w:tcPr>
            <w:tcW w:w="716" w:type="dxa"/>
            <w:tcBorders>
              <w:top w:val="single" w:sz="12"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64</w:t>
            </w:r>
          </w:p>
        </w:tc>
        <w:tc>
          <w:tcPr>
            <w:tcW w:w="701" w:type="dxa"/>
            <w:tcBorders>
              <w:top w:val="single" w:sz="12"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8</w:t>
            </w:r>
          </w:p>
        </w:tc>
        <w:tc>
          <w:tcPr>
            <w:tcW w:w="755" w:type="dxa"/>
            <w:tcBorders>
              <w:top w:val="single" w:sz="12"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p>
        </w:tc>
        <w:tc>
          <w:tcPr>
            <w:tcW w:w="755" w:type="dxa"/>
            <w:tcBorders>
              <w:top w:val="single" w:sz="12"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4</w:t>
            </w:r>
          </w:p>
        </w:tc>
        <w:tc>
          <w:tcPr>
            <w:tcW w:w="669" w:type="dxa"/>
            <w:tcBorders>
              <w:top w:val="single" w:sz="12" w:space="0" w:color="auto"/>
              <w:right w:val="single" w:sz="4" w:space="0" w:color="auto"/>
            </w:tcBorders>
            <w:shd w:val="clear" w:color="auto" w:fill="FFFFFF" w:themeFill="background1"/>
            <w:tcMar>
              <w:left w:w="11" w:type="dxa"/>
              <w:right w:w="11" w:type="dxa"/>
            </w:tcMar>
            <w:vAlign w:val="center"/>
          </w:tcPr>
          <w:p w:rsidR="00371B16" w:rsidRPr="0010002A" w:rsidRDefault="00371B16" w:rsidP="00EC612F">
            <w:pPr>
              <w:spacing w:line="240" w:lineRule="exact"/>
              <w:jc w:val="center"/>
              <w:rPr>
                <w:rFonts w:ascii="宋体"/>
                <w:sz w:val="18"/>
                <w:szCs w:val="18"/>
              </w:rPr>
            </w:pPr>
          </w:p>
        </w:tc>
        <w:tc>
          <w:tcPr>
            <w:tcW w:w="441" w:type="dxa"/>
            <w:vMerge w:val="restart"/>
            <w:tcBorders>
              <w:top w:val="single" w:sz="12" w:space="0" w:color="auto"/>
              <w:left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hAnsi="宋体"/>
                <w:b/>
                <w:sz w:val="18"/>
                <w:szCs w:val="18"/>
              </w:rPr>
            </w:pPr>
            <w:r w:rsidRPr="000B0B28">
              <w:rPr>
                <w:rFonts w:ascii="宋体" w:hAnsi="宋体" w:hint="eastAsia"/>
                <w:b/>
                <w:sz w:val="18"/>
                <w:szCs w:val="18"/>
              </w:rPr>
              <w:t>天</w:t>
            </w:r>
          </w:p>
          <w:p w:rsidR="00371B16" w:rsidRDefault="00371B16" w:rsidP="00EC612F">
            <w:pPr>
              <w:spacing w:line="240" w:lineRule="exact"/>
              <w:jc w:val="center"/>
              <w:rPr>
                <w:rFonts w:ascii="宋体" w:hAnsi="宋体"/>
                <w:b/>
                <w:sz w:val="18"/>
                <w:szCs w:val="18"/>
              </w:rPr>
            </w:pPr>
            <w:r w:rsidRPr="000B0B28">
              <w:rPr>
                <w:rFonts w:ascii="宋体" w:hAnsi="宋体" w:hint="eastAsia"/>
                <w:b/>
                <w:sz w:val="18"/>
                <w:szCs w:val="18"/>
              </w:rPr>
              <w:t>然</w:t>
            </w:r>
          </w:p>
          <w:p w:rsidR="00371B16" w:rsidRDefault="00371B16" w:rsidP="00EC612F">
            <w:pPr>
              <w:spacing w:line="240" w:lineRule="exact"/>
              <w:jc w:val="center"/>
              <w:rPr>
                <w:rFonts w:ascii="宋体" w:hAnsi="宋体"/>
                <w:b/>
                <w:sz w:val="18"/>
                <w:szCs w:val="18"/>
              </w:rPr>
            </w:pPr>
            <w:r w:rsidRPr="000B0B28">
              <w:rPr>
                <w:rFonts w:ascii="宋体" w:hAnsi="宋体"/>
                <w:b/>
                <w:sz w:val="18"/>
                <w:szCs w:val="18"/>
              </w:rPr>
              <w:t>药</w:t>
            </w:r>
          </w:p>
          <w:p w:rsidR="00371B16" w:rsidRDefault="00371B16" w:rsidP="00EC612F">
            <w:pPr>
              <w:spacing w:line="240" w:lineRule="exact"/>
              <w:jc w:val="center"/>
              <w:rPr>
                <w:rFonts w:ascii="宋体" w:hAnsi="宋体"/>
                <w:b/>
                <w:sz w:val="18"/>
                <w:szCs w:val="18"/>
              </w:rPr>
            </w:pPr>
            <w:r w:rsidRPr="000B0B28">
              <w:rPr>
                <w:rFonts w:ascii="宋体" w:hAnsi="宋体"/>
                <w:b/>
                <w:sz w:val="18"/>
                <w:szCs w:val="18"/>
              </w:rPr>
              <w:t>物</w:t>
            </w:r>
          </w:p>
          <w:p w:rsidR="00371B16" w:rsidRDefault="00371B16" w:rsidP="00EC612F">
            <w:pPr>
              <w:spacing w:line="240" w:lineRule="exact"/>
              <w:jc w:val="center"/>
              <w:rPr>
                <w:rFonts w:ascii="宋体" w:hAnsi="宋体"/>
                <w:b/>
                <w:sz w:val="18"/>
                <w:szCs w:val="18"/>
              </w:rPr>
            </w:pPr>
            <w:r w:rsidRPr="000B0B28">
              <w:rPr>
                <w:rFonts w:ascii="宋体" w:hAnsi="宋体"/>
                <w:b/>
                <w:sz w:val="18"/>
                <w:szCs w:val="18"/>
              </w:rPr>
              <w:t>化</w:t>
            </w:r>
          </w:p>
          <w:p w:rsidR="00371B16" w:rsidRDefault="00371B16" w:rsidP="00EC612F">
            <w:pPr>
              <w:spacing w:line="240" w:lineRule="exact"/>
              <w:jc w:val="center"/>
              <w:rPr>
                <w:rFonts w:ascii="宋体" w:hAnsi="宋体"/>
                <w:b/>
                <w:sz w:val="18"/>
                <w:szCs w:val="18"/>
              </w:rPr>
            </w:pPr>
            <w:r w:rsidRPr="000B0B28">
              <w:rPr>
                <w:rFonts w:ascii="宋体" w:hAnsi="宋体"/>
                <w:b/>
                <w:sz w:val="18"/>
                <w:szCs w:val="18"/>
              </w:rPr>
              <w:t>学</w:t>
            </w:r>
          </w:p>
          <w:p w:rsidR="00371B16" w:rsidRDefault="00371B16" w:rsidP="00EC612F">
            <w:pPr>
              <w:spacing w:line="240" w:lineRule="exact"/>
              <w:jc w:val="center"/>
              <w:rPr>
                <w:rFonts w:ascii="宋体" w:hAnsi="宋体"/>
                <w:b/>
                <w:sz w:val="18"/>
                <w:szCs w:val="18"/>
              </w:rPr>
            </w:pPr>
            <w:r w:rsidRPr="000B0B28">
              <w:rPr>
                <w:rFonts w:ascii="宋体" w:hAnsi="宋体" w:hint="eastAsia"/>
                <w:b/>
                <w:sz w:val="18"/>
                <w:szCs w:val="18"/>
              </w:rPr>
              <w:t>专</w:t>
            </w:r>
          </w:p>
          <w:p w:rsidR="00371B16" w:rsidRDefault="00371B16" w:rsidP="00EC612F">
            <w:pPr>
              <w:spacing w:line="240" w:lineRule="exact"/>
              <w:jc w:val="center"/>
              <w:rPr>
                <w:rFonts w:ascii="宋体" w:hAnsi="宋体"/>
                <w:b/>
                <w:sz w:val="18"/>
                <w:szCs w:val="18"/>
              </w:rPr>
            </w:pPr>
            <w:r w:rsidRPr="000B0B28">
              <w:rPr>
                <w:rFonts w:ascii="宋体" w:hAnsi="宋体" w:hint="eastAsia"/>
                <w:b/>
                <w:sz w:val="18"/>
                <w:szCs w:val="18"/>
              </w:rPr>
              <w:t>周</w:t>
            </w:r>
          </w:p>
          <w:p w:rsidR="00371B16" w:rsidRDefault="00371B16" w:rsidP="00EC612F">
            <w:pPr>
              <w:spacing w:line="240" w:lineRule="exact"/>
              <w:jc w:val="center"/>
              <w:rPr>
                <w:rFonts w:ascii="宋体" w:hAnsi="宋体"/>
                <w:b/>
                <w:sz w:val="18"/>
                <w:szCs w:val="18"/>
              </w:rPr>
            </w:pPr>
            <w:r w:rsidRPr="000B0B28">
              <w:rPr>
                <w:rFonts w:ascii="宋体" w:hAnsi="宋体"/>
                <w:b/>
                <w:sz w:val="18"/>
                <w:szCs w:val="18"/>
              </w:rPr>
              <w:t>实</w:t>
            </w:r>
          </w:p>
          <w:p w:rsidR="00371B16" w:rsidRDefault="00371B16" w:rsidP="00EC612F">
            <w:pPr>
              <w:spacing w:line="240" w:lineRule="exact"/>
              <w:jc w:val="center"/>
              <w:rPr>
                <w:rFonts w:ascii="宋体" w:hAnsi="宋体"/>
                <w:b/>
                <w:sz w:val="18"/>
                <w:szCs w:val="18"/>
              </w:rPr>
            </w:pPr>
            <w:r w:rsidRPr="000B0B28">
              <w:rPr>
                <w:rFonts w:ascii="宋体" w:hAnsi="宋体" w:hint="eastAsia"/>
                <w:b/>
                <w:sz w:val="18"/>
                <w:szCs w:val="18"/>
              </w:rPr>
              <w:t>训</w:t>
            </w:r>
          </w:p>
          <w:p w:rsidR="00371B16" w:rsidRDefault="00371B16" w:rsidP="00EC612F">
            <w:pPr>
              <w:spacing w:line="240" w:lineRule="exact"/>
              <w:jc w:val="center"/>
              <w:rPr>
                <w:rFonts w:ascii="宋体" w:hAnsi="宋体"/>
                <w:b/>
                <w:sz w:val="18"/>
                <w:szCs w:val="18"/>
              </w:rPr>
            </w:pPr>
            <w:r>
              <w:rPr>
                <w:rFonts w:ascii="宋体" w:hAnsi="宋体" w:hint="eastAsia"/>
                <w:b/>
                <w:sz w:val="18"/>
                <w:szCs w:val="18"/>
              </w:rPr>
              <w:t>1</w:t>
            </w:r>
          </w:p>
          <w:p w:rsidR="00371B16" w:rsidRPr="0010002A" w:rsidRDefault="00371B16" w:rsidP="00EC612F">
            <w:pPr>
              <w:spacing w:line="240" w:lineRule="exact"/>
              <w:jc w:val="center"/>
              <w:rPr>
                <w:rFonts w:ascii="宋体"/>
                <w:sz w:val="18"/>
                <w:szCs w:val="18"/>
              </w:rPr>
            </w:pPr>
            <w:r w:rsidRPr="000B0B28">
              <w:rPr>
                <w:rFonts w:ascii="宋体" w:hAnsi="宋体" w:hint="eastAsia"/>
                <w:b/>
                <w:sz w:val="18"/>
                <w:szCs w:val="18"/>
              </w:rPr>
              <w:t>周</w:t>
            </w:r>
          </w:p>
        </w:tc>
        <w:tc>
          <w:tcPr>
            <w:tcW w:w="582" w:type="dxa"/>
            <w:tcBorders>
              <w:top w:val="single" w:sz="12" w:space="0" w:color="auto"/>
              <w:bottom w:val="single" w:sz="4" w:space="0" w:color="auto"/>
              <w:right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sz w:val="18"/>
                <w:szCs w:val="18"/>
              </w:rPr>
            </w:pPr>
          </w:p>
        </w:tc>
        <w:tc>
          <w:tcPr>
            <w:tcW w:w="1172" w:type="dxa"/>
            <w:gridSpan w:val="2"/>
            <w:vMerge w:val="restart"/>
            <w:tcBorders>
              <w:top w:val="single" w:sz="12" w:space="0" w:color="auto"/>
              <w:left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left"/>
              <w:rPr>
                <w:rFonts w:ascii="宋体" w:hAnsi="宋体"/>
                <w:b/>
                <w:sz w:val="18"/>
                <w:szCs w:val="18"/>
              </w:rPr>
            </w:pPr>
          </w:p>
          <w:p w:rsidR="00371B16" w:rsidRDefault="00371B16" w:rsidP="00EC612F">
            <w:pPr>
              <w:spacing w:line="240" w:lineRule="exact"/>
              <w:jc w:val="left"/>
              <w:rPr>
                <w:rFonts w:ascii="宋体" w:hAnsi="宋体"/>
                <w:b/>
                <w:sz w:val="18"/>
                <w:szCs w:val="18"/>
              </w:rPr>
            </w:pPr>
          </w:p>
          <w:p w:rsidR="00371B16" w:rsidRDefault="00371B16" w:rsidP="00C115CB">
            <w:pPr>
              <w:spacing w:line="240" w:lineRule="exact"/>
              <w:jc w:val="left"/>
              <w:rPr>
                <w:rFonts w:ascii="宋体" w:hAnsi="宋体"/>
                <w:b/>
                <w:sz w:val="18"/>
                <w:szCs w:val="18"/>
              </w:rPr>
            </w:pPr>
            <w:r>
              <w:rPr>
                <w:rFonts w:ascii="宋体" w:hAnsi="宋体" w:hint="eastAsia"/>
                <w:b/>
                <w:sz w:val="18"/>
                <w:szCs w:val="18"/>
              </w:rPr>
              <w:t>毕业实习：</w:t>
            </w:r>
          </w:p>
          <w:p w:rsidR="00371B16" w:rsidRDefault="00371B16" w:rsidP="00C115CB">
            <w:pPr>
              <w:spacing w:line="240" w:lineRule="exact"/>
              <w:jc w:val="center"/>
              <w:rPr>
                <w:rFonts w:ascii="宋体" w:hAnsi="宋体"/>
                <w:b/>
                <w:sz w:val="18"/>
                <w:szCs w:val="18"/>
              </w:rPr>
            </w:pPr>
            <w:r>
              <w:rPr>
                <w:rFonts w:ascii="宋体" w:hAnsi="宋体" w:hint="eastAsia"/>
                <w:b/>
                <w:sz w:val="18"/>
                <w:szCs w:val="18"/>
              </w:rPr>
              <w:t>第一阶段</w:t>
            </w:r>
          </w:p>
          <w:p w:rsidR="00371B16" w:rsidRDefault="00371B16" w:rsidP="00C115CB">
            <w:pPr>
              <w:spacing w:line="240" w:lineRule="exact"/>
              <w:jc w:val="center"/>
              <w:rPr>
                <w:rFonts w:ascii="宋体"/>
                <w:b/>
                <w:sz w:val="18"/>
                <w:szCs w:val="18"/>
              </w:rPr>
            </w:pPr>
            <w:r>
              <w:rPr>
                <w:rFonts w:ascii="宋体" w:hAnsi="宋体" w:hint="eastAsia"/>
                <w:b/>
                <w:sz w:val="18"/>
                <w:szCs w:val="18"/>
              </w:rPr>
              <w:t>跟岗实习</w:t>
            </w:r>
            <w:r>
              <w:rPr>
                <w:rFonts w:ascii="宋体" w:hAnsi="宋体"/>
                <w:b/>
                <w:sz w:val="18"/>
                <w:szCs w:val="18"/>
              </w:rPr>
              <w:t>24</w:t>
            </w:r>
            <w:r>
              <w:rPr>
                <w:rFonts w:ascii="宋体" w:hAnsi="宋体" w:hint="eastAsia"/>
                <w:b/>
                <w:sz w:val="18"/>
                <w:szCs w:val="18"/>
              </w:rPr>
              <w:t>周</w:t>
            </w: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b/>
                <w:sz w:val="18"/>
                <w:szCs w:val="18"/>
              </w:rPr>
            </w:pPr>
          </w:p>
          <w:p w:rsidR="00371B16" w:rsidRDefault="00371B16" w:rsidP="00C115CB">
            <w:pPr>
              <w:spacing w:line="240" w:lineRule="exact"/>
              <w:jc w:val="center"/>
              <w:rPr>
                <w:rFonts w:ascii="宋体" w:hAnsi="宋体"/>
                <w:b/>
                <w:sz w:val="18"/>
                <w:szCs w:val="18"/>
              </w:rPr>
            </w:pPr>
            <w:r>
              <w:rPr>
                <w:rFonts w:ascii="宋体" w:hAnsi="宋体" w:hint="eastAsia"/>
                <w:b/>
                <w:sz w:val="18"/>
                <w:szCs w:val="18"/>
              </w:rPr>
              <w:t>第二阶段</w:t>
            </w:r>
          </w:p>
          <w:p w:rsidR="00371B16" w:rsidRDefault="00371B16" w:rsidP="00C115CB">
            <w:pPr>
              <w:spacing w:line="240" w:lineRule="exact"/>
              <w:jc w:val="center"/>
              <w:rPr>
                <w:rFonts w:ascii="宋体" w:hAnsi="宋体"/>
                <w:b/>
                <w:sz w:val="18"/>
                <w:szCs w:val="18"/>
              </w:rPr>
            </w:pPr>
            <w:r>
              <w:rPr>
                <w:rFonts w:ascii="宋体" w:hAnsi="宋体" w:hint="eastAsia"/>
                <w:b/>
                <w:sz w:val="18"/>
                <w:szCs w:val="18"/>
              </w:rPr>
              <w:t>就业顶岗</w:t>
            </w:r>
          </w:p>
          <w:p w:rsidR="00371B16" w:rsidRDefault="00371B16" w:rsidP="00C115CB">
            <w:pPr>
              <w:spacing w:line="240" w:lineRule="exact"/>
              <w:jc w:val="center"/>
              <w:rPr>
                <w:rFonts w:ascii="宋体"/>
                <w:sz w:val="18"/>
                <w:szCs w:val="18"/>
              </w:rPr>
            </w:pPr>
            <w:r>
              <w:rPr>
                <w:rFonts w:ascii="宋体" w:hAnsi="宋体" w:hint="eastAsia"/>
                <w:b/>
                <w:sz w:val="18"/>
                <w:szCs w:val="18"/>
              </w:rPr>
              <w:t>实习</w:t>
            </w:r>
            <w:r w:rsidR="00C115CB">
              <w:rPr>
                <w:rFonts w:ascii="宋体" w:hAnsi="宋体"/>
                <w:b/>
                <w:sz w:val="18"/>
                <w:szCs w:val="18"/>
              </w:rPr>
              <w:t>8</w:t>
            </w:r>
            <w:r>
              <w:rPr>
                <w:rFonts w:ascii="宋体" w:hAnsi="宋体" w:hint="eastAsia"/>
                <w:b/>
                <w:sz w:val="18"/>
                <w:szCs w:val="18"/>
              </w:rPr>
              <w:t>周</w:t>
            </w:r>
          </w:p>
        </w:tc>
      </w:tr>
      <w:tr w:rsidR="00371B16" w:rsidTr="00EF1811">
        <w:trPr>
          <w:cantSplit/>
          <w:trHeight w:hRule="exact" w:val="330"/>
          <w:jc w:val="center"/>
        </w:trPr>
        <w:tc>
          <w:tcPr>
            <w:tcW w:w="513" w:type="dxa"/>
            <w:vMerge/>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sz w:val="18"/>
                <w:szCs w:val="18"/>
              </w:rPr>
            </w:pPr>
          </w:p>
        </w:tc>
        <w:tc>
          <w:tcPr>
            <w:tcW w:w="397" w:type="dxa"/>
            <w:gridSpan w:val="2"/>
            <w:vMerge/>
            <w:tcBorders>
              <w:top w:val="single" w:sz="4" w:space="0" w:color="auto"/>
              <w:righ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sz w:val="18"/>
                <w:szCs w:val="18"/>
              </w:rPr>
            </w:pPr>
          </w:p>
        </w:tc>
        <w:tc>
          <w:tcPr>
            <w:tcW w:w="398"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rsidR="00371B16" w:rsidRDefault="00371B16" w:rsidP="00EC612F">
            <w:pPr>
              <w:spacing w:line="240" w:lineRule="exact"/>
              <w:jc w:val="center"/>
              <w:rPr>
                <w:rFonts w:ascii="宋体"/>
                <w:sz w:val="18"/>
                <w:szCs w:val="18"/>
              </w:rPr>
            </w:pPr>
            <w:r w:rsidRPr="0075406B">
              <w:rPr>
                <w:rFonts w:ascii="宋体" w:hAnsi="宋体"/>
                <w:sz w:val="18"/>
                <w:szCs w:val="18"/>
              </w:rPr>
              <w:t>2</w:t>
            </w:r>
          </w:p>
        </w:tc>
        <w:tc>
          <w:tcPr>
            <w:tcW w:w="2586" w:type="dxa"/>
            <w:shd w:val="clear" w:color="auto" w:fill="FFFFFF" w:themeFill="background1"/>
            <w:tcMar>
              <w:left w:w="11" w:type="dxa"/>
              <w:right w:w="11" w:type="dxa"/>
            </w:tcMar>
            <w:vAlign w:val="center"/>
          </w:tcPr>
          <w:p w:rsidR="00371B16" w:rsidRDefault="00371B16" w:rsidP="00EC612F">
            <w:pPr>
              <w:spacing w:line="240" w:lineRule="exact"/>
              <w:jc w:val="left"/>
              <w:rPr>
                <w:sz w:val="16"/>
                <w:szCs w:val="16"/>
              </w:rPr>
            </w:pPr>
            <w:r w:rsidRPr="000B0B28">
              <w:rPr>
                <w:rFonts w:ascii="宋体" w:hAnsi="宋体" w:hint="eastAsia"/>
                <w:color w:val="000000"/>
                <w:sz w:val="18"/>
                <w:szCs w:val="18"/>
              </w:rPr>
              <w:t>思想道德修养与法律基础</w:t>
            </w:r>
          </w:p>
        </w:tc>
        <w:tc>
          <w:tcPr>
            <w:tcW w:w="733" w:type="dxa"/>
            <w:shd w:val="clear" w:color="auto" w:fill="FFFFFF" w:themeFill="background1"/>
            <w:tcMar>
              <w:left w:w="11" w:type="dxa"/>
              <w:right w:w="11" w:type="dxa"/>
            </w:tcMar>
            <w:vAlign w:val="center"/>
          </w:tcPr>
          <w:p w:rsidR="00371B16" w:rsidRDefault="00371B16" w:rsidP="00EC612F">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vAlign w:val="center"/>
          </w:tcPr>
          <w:p w:rsidR="00371B16" w:rsidRPr="00867F45" w:rsidRDefault="00371B16" w:rsidP="00EC612F">
            <w:pPr>
              <w:spacing w:line="240" w:lineRule="exact"/>
              <w:jc w:val="center"/>
            </w:pPr>
            <w:r>
              <w:t>05620000002</w:t>
            </w:r>
          </w:p>
        </w:tc>
        <w:tc>
          <w:tcPr>
            <w:tcW w:w="572" w:type="dxa"/>
            <w:tcBorders>
              <w:left w:val="single" w:sz="4" w:space="0" w:color="auto"/>
            </w:tcBorders>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3</w:t>
            </w:r>
          </w:p>
        </w:tc>
        <w:tc>
          <w:tcPr>
            <w:tcW w:w="1416" w:type="dxa"/>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45+(9)</w:t>
            </w:r>
          </w:p>
        </w:tc>
        <w:tc>
          <w:tcPr>
            <w:tcW w:w="716" w:type="dxa"/>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45</w:t>
            </w:r>
          </w:p>
        </w:tc>
        <w:tc>
          <w:tcPr>
            <w:tcW w:w="701" w:type="dxa"/>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hint="eastAsia"/>
                <w:sz w:val="18"/>
                <w:szCs w:val="18"/>
              </w:rPr>
              <w:t>(9)</w:t>
            </w:r>
          </w:p>
        </w:tc>
        <w:tc>
          <w:tcPr>
            <w:tcW w:w="755" w:type="dxa"/>
            <w:tcMar>
              <w:left w:w="11" w:type="dxa"/>
              <w:right w:w="11" w:type="dxa"/>
            </w:tcMar>
            <w:vAlign w:val="center"/>
          </w:tcPr>
          <w:p w:rsidR="00371B16" w:rsidRDefault="00371B16" w:rsidP="00EC612F">
            <w:pPr>
              <w:spacing w:line="240" w:lineRule="exact"/>
              <w:jc w:val="center"/>
              <w:rPr>
                <w:rFonts w:ascii="宋体" w:hAnsi="宋体"/>
                <w:sz w:val="18"/>
                <w:szCs w:val="18"/>
              </w:rPr>
            </w:pPr>
            <w:r>
              <w:rPr>
                <w:rFonts w:ascii="宋体" w:hAnsi="宋体"/>
                <w:sz w:val="18"/>
                <w:szCs w:val="18"/>
              </w:rPr>
              <w:t>3</w:t>
            </w:r>
          </w:p>
        </w:tc>
        <w:tc>
          <w:tcPr>
            <w:tcW w:w="755" w:type="dxa"/>
            <w:tcMar>
              <w:left w:w="11" w:type="dxa"/>
              <w:right w:w="11" w:type="dxa"/>
            </w:tcMar>
            <w:vAlign w:val="center"/>
          </w:tcPr>
          <w:p w:rsidR="00371B16" w:rsidRDefault="00371B16" w:rsidP="00EC612F">
            <w:pPr>
              <w:spacing w:line="240" w:lineRule="exact"/>
              <w:jc w:val="center"/>
              <w:rPr>
                <w:rFonts w:ascii="宋体" w:hAns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371B16" w:rsidRPr="0010002A" w:rsidRDefault="00371B16" w:rsidP="00EC612F">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371B16" w:rsidRPr="0010002A" w:rsidRDefault="00371B16" w:rsidP="00EC612F">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371B16" w:rsidRDefault="00371B16" w:rsidP="00EC612F">
            <w:pPr>
              <w:widowControl/>
              <w:spacing w:line="240" w:lineRule="exact"/>
              <w:jc w:val="left"/>
              <w:rPr>
                <w:rFonts w:ascii="宋体"/>
                <w:sz w:val="18"/>
                <w:szCs w:val="18"/>
              </w:rPr>
            </w:pPr>
          </w:p>
        </w:tc>
      </w:tr>
      <w:tr w:rsidR="00E068A0" w:rsidTr="00EF1811">
        <w:trPr>
          <w:cantSplit/>
          <w:trHeight w:hRule="exact" w:val="307"/>
          <w:jc w:val="center"/>
        </w:trPr>
        <w:tc>
          <w:tcPr>
            <w:tcW w:w="513" w:type="dxa"/>
            <w:vMerge/>
            <w:shd w:val="clear" w:color="auto" w:fill="FFFFFF" w:themeFill="background1"/>
            <w:tcMar>
              <w:left w:w="11" w:type="dxa"/>
              <w:right w:w="11" w:type="dxa"/>
            </w:tcMar>
            <w:vAlign w:val="center"/>
          </w:tcPr>
          <w:p w:rsidR="00E068A0" w:rsidRDefault="00E068A0" w:rsidP="00EC612F">
            <w:pPr>
              <w:widowControl/>
              <w:spacing w:line="240" w:lineRule="exact"/>
              <w:jc w:val="left"/>
              <w:rPr>
                <w:rFonts w:ascii="宋体"/>
                <w:sz w:val="18"/>
                <w:szCs w:val="18"/>
              </w:rPr>
            </w:pPr>
          </w:p>
        </w:tc>
        <w:tc>
          <w:tcPr>
            <w:tcW w:w="397" w:type="dxa"/>
            <w:gridSpan w:val="2"/>
            <w:vMerge/>
            <w:tcBorders>
              <w:top w:val="single" w:sz="4" w:space="0" w:color="auto"/>
              <w:right w:val="single" w:sz="4" w:space="0" w:color="auto"/>
            </w:tcBorders>
            <w:shd w:val="clear" w:color="auto" w:fill="FFFFFF" w:themeFill="background1"/>
            <w:tcMar>
              <w:left w:w="11" w:type="dxa"/>
              <w:right w:w="11" w:type="dxa"/>
            </w:tcMar>
            <w:vAlign w:val="center"/>
          </w:tcPr>
          <w:p w:rsidR="00E068A0" w:rsidRDefault="00E068A0" w:rsidP="00EC612F">
            <w:pPr>
              <w:widowControl/>
              <w:spacing w:line="240" w:lineRule="exact"/>
              <w:jc w:val="left"/>
              <w:rPr>
                <w:rFonts w:ascii="宋体"/>
                <w:sz w:val="18"/>
                <w:szCs w:val="18"/>
              </w:rPr>
            </w:pPr>
          </w:p>
        </w:tc>
        <w:tc>
          <w:tcPr>
            <w:tcW w:w="398" w:type="dxa"/>
            <w:tcBorders>
              <w:top w:val="single" w:sz="4" w:space="0" w:color="auto"/>
              <w:left w:val="single" w:sz="4" w:space="0" w:color="auto"/>
            </w:tcBorders>
            <w:shd w:val="clear" w:color="auto" w:fill="FFFFFF" w:themeFill="background1"/>
            <w:tcMar>
              <w:left w:w="11" w:type="dxa"/>
              <w:right w:w="11" w:type="dxa"/>
            </w:tcMar>
            <w:vAlign w:val="center"/>
          </w:tcPr>
          <w:p w:rsidR="00E068A0" w:rsidRDefault="00E068A0" w:rsidP="00EC612F">
            <w:pPr>
              <w:spacing w:line="240" w:lineRule="exact"/>
              <w:jc w:val="center"/>
              <w:rPr>
                <w:rFonts w:ascii="宋体"/>
                <w:sz w:val="18"/>
                <w:szCs w:val="18"/>
              </w:rPr>
            </w:pPr>
            <w:r w:rsidRPr="0075406B">
              <w:rPr>
                <w:rFonts w:ascii="宋体" w:hAnsi="宋体"/>
                <w:sz w:val="18"/>
                <w:szCs w:val="18"/>
              </w:rPr>
              <w:t>3</w:t>
            </w:r>
          </w:p>
        </w:tc>
        <w:tc>
          <w:tcPr>
            <w:tcW w:w="2586" w:type="dxa"/>
            <w:shd w:val="clear" w:color="auto" w:fill="FFFFFF" w:themeFill="background1"/>
            <w:tcMar>
              <w:left w:w="11" w:type="dxa"/>
              <w:right w:w="11" w:type="dxa"/>
            </w:tcMar>
            <w:vAlign w:val="center"/>
          </w:tcPr>
          <w:p w:rsidR="00E068A0" w:rsidRDefault="00E068A0" w:rsidP="00EC612F">
            <w:pPr>
              <w:spacing w:line="240" w:lineRule="exact"/>
              <w:jc w:val="left"/>
              <w:rPr>
                <w:rFonts w:ascii="宋体"/>
                <w:sz w:val="18"/>
                <w:szCs w:val="18"/>
              </w:rPr>
            </w:pPr>
            <w:r>
              <w:rPr>
                <w:rFonts w:ascii="宋体" w:hAnsi="宋体" w:hint="eastAsia"/>
                <w:sz w:val="18"/>
                <w:szCs w:val="18"/>
              </w:rPr>
              <w:t>形势与政策（1-</w:t>
            </w:r>
            <w:r>
              <w:rPr>
                <w:rFonts w:ascii="宋体" w:hAnsi="宋体"/>
                <w:sz w:val="18"/>
                <w:szCs w:val="18"/>
              </w:rPr>
              <w:t>4</w:t>
            </w:r>
            <w:r>
              <w:rPr>
                <w:rFonts w:ascii="宋体" w:hAnsi="宋体" w:hint="eastAsia"/>
                <w:sz w:val="18"/>
                <w:szCs w:val="18"/>
              </w:rPr>
              <w:t>每学期3次课）</w:t>
            </w:r>
          </w:p>
        </w:tc>
        <w:tc>
          <w:tcPr>
            <w:tcW w:w="733" w:type="dxa"/>
            <w:shd w:val="clear" w:color="auto" w:fill="FFFFFF" w:themeFill="background1"/>
            <w:tcMar>
              <w:left w:w="11" w:type="dxa"/>
              <w:right w:w="11" w:type="dxa"/>
            </w:tcMar>
            <w:vAlign w:val="center"/>
          </w:tcPr>
          <w:p w:rsidR="00E068A0" w:rsidRDefault="00E068A0" w:rsidP="00EC612F">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E068A0" w:rsidRPr="00867F45" w:rsidRDefault="00E068A0" w:rsidP="00EC612F">
            <w:pPr>
              <w:spacing w:line="240" w:lineRule="exact"/>
              <w:jc w:val="center"/>
            </w:pPr>
            <w:r>
              <w:t>05620000003</w:t>
            </w:r>
          </w:p>
        </w:tc>
        <w:tc>
          <w:tcPr>
            <w:tcW w:w="572" w:type="dxa"/>
            <w:tcBorders>
              <w:left w:val="single" w:sz="4" w:space="0" w:color="auto"/>
            </w:tcBorders>
            <w:tcMar>
              <w:left w:w="11" w:type="dxa"/>
              <w:right w:w="11" w:type="dxa"/>
            </w:tcMar>
            <w:vAlign w:val="center"/>
          </w:tcPr>
          <w:p w:rsidR="00E068A0" w:rsidRDefault="00E068A0" w:rsidP="00EC612F">
            <w:pPr>
              <w:spacing w:line="240" w:lineRule="exact"/>
              <w:jc w:val="center"/>
              <w:rPr>
                <w:rFonts w:ascii="宋体" w:hAnsi="宋体"/>
                <w:sz w:val="18"/>
                <w:szCs w:val="18"/>
              </w:rPr>
            </w:pPr>
            <w:r>
              <w:rPr>
                <w:rFonts w:ascii="宋体" w:hAnsi="宋体"/>
                <w:sz w:val="18"/>
                <w:szCs w:val="18"/>
              </w:rPr>
              <w:t>1.5</w:t>
            </w:r>
          </w:p>
        </w:tc>
        <w:tc>
          <w:tcPr>
            <w:tcW w:w="1416" w:type="dxa"/>
            <w:tcMar>
              <w:left w:w="11" w:type="dxa"/>
              <w:right w:w="11" w:type="dxa"/>
            </w:tcMar>
            <w:vAlign w:val="center"/>
          </w:tcPr>
          <w:p w:rsidR="00E068A0" w:rsidRDefault="00E068A0" w:rsidP="00EC612F">
            <w:pPr>
              <w:spacing w:line="240" w:lineRule="exact"/>
              <w:jc w:val="center"/>
              <w:rPr>
                <w:rFonts w:ascii="宋体" w:hAnsi="宋体"/>
                <w:sz w:val="18"/>
                <w:szCs w:val="18"/>
              </w:rPr>
            </w:pPr>
            <w:r>
              <w:rPr>
                <w:rFonts w:ascii="宋体" w:hAnsi="宋体"/>
                <w:sz w:val="18"/>
                <w:szCs w:val="18"/>
              </w:rPr>
              <w:t>24</w:t>
            </w:r>
          </w:p>
        </w:tc>
        <w:tc>
          <w:tcPr>
            <w:tcW w:w="716" w:type="dxa"/>
            <w:tcMar>
              <w:left w:w="11" w:type="dxa"/>
              <w:right w:w="11" w:type="dxa"/>
            </w:tcMar>
            <w:vAlign w:val="center"/>
          </w:tcPr>
          <w:p w:rsidR="00E068A0" w:rsidRDefault="00E068A0" w:rsidP="00EC612F">
            <w:pPr>
              <w:spacing w:line="240" w:lineRule="exact"/>
              <w:jc w:val="center"/>
              <w:rPr>
                <w:rFonts w:ascii="宋体" w:hAnsi="宋体"/>
                <w:sz w:val="18"/>
                <w:szCs w:val="18"/>
              </w:rPr>
            </w:pPr>
            <w:r>
              <w:rPr>
                <w:rFonts w:ascii="宋体" w:hAnsi="宋体"/>
                <w:sz w:val="18"/>
                <w:szCs w:val="18"/>
              </w:rPr>
              <w:t>24</w:t>
            </w:r>
          </w:p>
        </w:tc>
        <w:tc>
          <w:tcPr>
            <w:tcW w:w="701" w:type="dxa"/>
            <w:tcMar>
              <w:left w:w="11" w:type="dxa"/>
              <w:right w:w="11" w:type="dxa"/>
            </w:tcMar>
            <w:vAlign w:val="center"/>
          </w:tcPr>
          <w:p w:rsidR="00E068A0" w:rsidRDefault="00E068A0" w:rsidP="00EC612F">
            <w:pPr>
              <w:spacing w:line="240" w:lineRule="exact"/>
              <w:jc w:val="center"/>
              <w:rPr>
                <w:rFonts w:ascii="宋体" w:hAnsi="宋体"/>
                <w:sz w:val="18"/>
                <w:szCs w:val="18"/>
                <w:vertAlign w:val="superscript"/>
              </w:rPr>
            </w:pPr>
          </w:p>
        </w:tc>
        <w:tc>
          <w:tcPr>
            <w:tcW w:w="2180" w:type="dxa"/>
            <w:gridSpan w:val="3"/>
            <w:tcBorders>
              <w:right w:val="single" w:sz="4" w:space="0" w:color="auto"/>
            </w:tcBorders>
            <w:tcMar>
              <w:left w:w="11" w:type="dxa"/>
              <w:right w:w="11" w:type="dxa"/>
            </w:tcMar>
            <w:vAlign w:val="center"/>
          </w:tcPr>
          <w:p w:rsidR="00E068A0" w:rsidRPr="0010002A" w:rsidRDefault="00E068A0" w:rsidP="00EC612F">
            <w:pPr>
              <w:spacing w:line="240" w:lineRule="exact"/>
              <w:jc w:val="center"/>
              <w:rPr>
                <w:rFonts w:ascii="宋体"/>
                <w:sz w:val="18"/>
                <w:szCs w:val="18"/>
              </w:rPr>
            </w:pPr>
            <w:r>
              <w:rPr>
                <w:rFonts w:ascii="宋体" w:hAnsi="宋体" w:hint="eastAsia"/>
                <w:b/>
                <w:bCs/>
                <w:sz w:val="18"/>
                <w:szCs w:val="18"/>
              </w:rPr>
              <w:t>共4个学期，每学期3次课</w:t>
            </w:r>
          </w:p>
        </w:tc>
        <w:tc>
          <w:tcPr>
            <w:tcW w:w="441" w:type="dxa"/>
            <w:vMerge/>
            <w:tcBorders>
              <w:left w:val="single" w:sz="4" w:space="0" w:color="auto"/>
            </w:tcBorders>
            <w:shd w:val="clear" w:color="auto" w:fill="FFFFFF" w:themeFill="background1"/>
            <w:tcMar>
              <w:left w:w="11" w:type="dxa"/>
              <w:right w:w="11" w:type="dxa"/>
            </w:tcMar>
            <w:vAlign w:val="center"/>
          </w:tcPr>
          <w:p w:rsidR="00E068A0" w:rsidRPr="0010002A" w:rsidRDefault="00E068A0" w:rsidP="00EC612F">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E068A0" w:rsidRDefault="00E068A0" w:rsidP="00EC612F">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E068A0" w:rsidRDefault="00E068A0" w:rsidP="00EC612F">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sidRPr="0075406B">
              <w:rPr>
                <w:rFonts w:ascii="宋体" w:hAnsi="宋体"/>
                <w:sz w:val="18"/>
                <w:szCs w:val="18"/>
              </w:rPr>
              <w:t>4</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r w:rsidRPr="0075406B">
              <w:rPr>
                <w:rFonts w:ascii="宋体" w:hAnsi="宋体" w:hint="eastAsia"/>
                <w:sz w:val="18"/>
                <w:szCs w:val="18"/>
              </w:rPr>
              <w:t>大学英语</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vAlign w:val="center"/>
          </w:tcPr>
          <w:p w:rsidR="00441F4E" w:rsidRPr="00867F45" w:rsidRDefault="00441F4E" w:rsidP="00441F4E">
            <w:pPr>
              <w:spacing w:line="240" w:lineRule="exact"/>
              <w:jc w:val="center"/>
            </w:pPr>
            <w:r>
              <w:t>05620000011</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4</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66</w:t>
            </w:r>
          </w:p>
        </w:tc>
        <w:tc>
          <w:tcPr>
            <w:tcW w:w="716"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Pr>
                <w:rFonts w:ascii="宋体" w:hAnsi="宋体" w:hint="eastAsia"/>
                <w:sz w:val="18"/>
                <w:szCs w:val="18"/>
              </w:rPr>
              <w:t>36</w:t>
            </w:r>
          </w:p>
        </w:tc>
        <w:tc>
          <w:tcPr>
            <w:tcW w:w="701"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Pr>
                <w:rFonts w:ascii="宋体" w:hAnsi="宋体" w:hint="eastAsia"/>
                <w:sz w:val="18"/>
                <w:szCs w:val="18"/>
              </w:rPr>
              <w:t>30</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sidRPr="0010002A">
              <w:rPr>
                <w:rFonts w:ascii="宋体" w:hAnsi="宋体"/>
                <w:sz w:val="18"/>
                <w:szCs w:val="18"/>
              </w:rPr>
              <w:t>2</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r w:rsidRPr="0010002A">
              <w:rPr>
                <w:rFonts w:ascii="宋体" w:hint="eastAsia"/>
                <w:sz w:val="18"/>
                <w:szCs w:val="18"/>
              </w:rPr>
              <w:t>2</w:t>
            </w: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sidRPr="0075406B">
              <w:rPr>
                <w:rFonts w:ascii="宋体" w:hAnsi="宋体"/>
                <w:sz w:val="18"/>
                <w:szCs w:val="18"/>
              </w:rPr>
              <w:t>5</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r w:rsidRPr="0075406B">
              <w:rPr>
                <w:rFonts w:ascii="宋体" w:hAnsi="宋体" w:hint="eastAsia"/>
                <w:sz w:val="18"/>
                <w:szCs w:val="18"/>
              </w:rPr>
              <w:t>计算机应用基础</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vAlign w:val="center"/>
          </w:tcPr>
          <w:p w:rsidR="00441F4E" w:rsidRPr="00867F45" w:rsidRDefault="00441F4E" w:rsidP="00441F4E">
            <w:pPr>
              <w:spacing w:line="240" w:lineRule="exact"/>
              <w:jc w:val="center"/>
            </w:pPr>
            <w:r>
              <w:t>05620000013</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2</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30</w:t>
            </w:r>
          </w:p>
        </w:tc>
        <w:tc>
          <w:tcPr>
            <w:tcW w:w="716"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Pr>
                <w:rFonts w:ascii="宋体" w:hAnsi="宋体"/>
                <w:sz w:val="18"/>
                <w:szCs w:val="18"/>
              </w:rPr>
              <w:t>15</w:t>
            </w:r>
          </w:p>
        </w:tc>
        <w:tc>
          <w:tcPr>
            <w:tcW w:w="701"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Pr>
                <w:rFonts w:ascii="宋体" w:hAnsi="宋体"/>
                <w:sz w:val="18"/>
                <w:szCs w:val="18"/>
              </w:rPr>
              <w:t>15</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r>
              <w:rPr>
                <w:rFonts w:ascii="宋体" w:hAnsi="宋体"/>
                <w:sz w:val="18"/>
                <w:szCs w:val="18"/>
              </w:rPr>
              <w:t>2</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sidRPr="0075406B">
              <w:rPr>
                <w:rFonts w:ascii="宋体" w:hAnsi="宋体"/>
                <w:sz w:val="18"/>
                <w:szCs w:val="18"/>
              </w:rPr>
              <w:t>6</w:t>
            </w:r>
          </w:p>
        </w:tc>
        <w:tc>
          <w:tcPr>
            <w:tcW w:w="2586" w:type="dxa"/>
            <w:tcMar>
              <w:left w:w="11" w:type="dxa"/>
              <w:right w:w="11" w:type="dxa"/>
            </w:tcMar>
            <w:vAlign w:val="center"/>
          </w:tcPr>
          <w:p w:rsidR="00441F4E" w:rsidRDefault="00441F4E" w:rsidP="00441F4E">
            <w:pPr>
              <w:spacing w:line="240" w:lineRule="exact"/>
              <w:jc w:val="left"/>
              <w:rPr>
                <w:rFonts w:ascii="宋体" w:hAnsi="宋体"/>
                <w:sz w:val="18"/>
                <w:szCs w:val="18"/>
              </w:rPr>
            </w:pPr>
            <w:r>
              <w:rPr>
                <w:rFonts w:ascii="宋体" w:hAnsi="宋体" w:hint="eastAsia"/>
                <w:sz w:val="18"/>
                <w:szCs w:val="18"/>
              </w:rPr>
              <w:t>体育</w:t>
            </w:r>
          </w:p>
        </w:tc>
        <w:tc>
          <w:tcPr>
            <w:tcW w:w="733"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必/试</w:t>
            </w:r>
          </w:p>
        </w:tc>
        <w:tc>
          <w:tcPr>
            <w:tcW w:w="1289" w:type="dxa"/>
            <w:tcBorders>
              <w:right w:val="single" w:sz="4" w:space="0" w:color="auto"/>
            </w:tcBorders>
            <w:tcMar>
              <w:left w:w="11" w:type="dxa"/>
              <w:right w:w="11" w:type="dxa"/>
            </w:tcMar>
            <w:vAlign w:val="center"/>
          </w:tcPr>
          <w:p w:rsidR="00441F4E" w:rsidRPr="00867F45" w:rsidRDefault="00441F4E" w:rsidP="00441F4E">
            <w:pPr>
              <w:spacing w:line="240" w:lineRule="exact"/>
              <w:jc w:val="center"/>
            </w:pPr>
            <w:r>
              <w:t>05620000014</w:t>
            </w:r>
          </w:p>
        </w:tc>
        <w:tc>
          <w:tcPr>
            <w:tcW w:w="572" w:type="dxa"/>
            <w:tcBorders>
              <w:left w:val="single" w:sz="4" w:space="0" w:color="auto"/>
            </w:tcBorders>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4</w:t>
            </w:r>
          </w:p>
        </w:tc>
        <w:tc>
          <w:tcPr>
            <w:tcW w:w="14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66</w:t>
            </w:r>
            <w:r>
              <w:rPr>
                <w:rFonts w:ascii="宋体" w:hAnsi="宋体"/>
                <w:sz w:val="18"/>
                <w:szCs w:val="18"/>
              </w:rPr>
              <w:t>+(48)</w:t>
            </w:r>
          </w:p>
        </w:tc>
        <w:tc>
          <w:tcPr>
            <w:tcW w:w="7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4</w:t>
            </w:r>
          </w:p>
        </w:tc>
        <w:tc>
          <w:tcPr>
            <w:tcW w:w="701"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62</w:t>
            </w:r>
            <w:r>
              <w:rPr>
                <w:rFonts w:ascii="宋体" w:hAnsi="宋体"/>
                <w:sz w:val="18"/>
                <w:szCs w:val="18"/>
              </w:rPr>
              <w:t>+(48)</w:t>
            </w:r>
          </w:p>
        </w:tc>
        <w:tc>
          <w:tcPr>
            <w:tcW w:w="755"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2</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r w:rsidRPr="0010002A">
              <w:rPr>
                <w:rFonts w:ascii="宋体" w:hAnsi="宋体"/>
                <w:sz w:val="18"/>
                <w:szCs w:val="18"/>
              </w:rPr>
              <w:t>2</w:t>
            </w: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r>
              <w:rPr>
                <w:rFonts w:ascii="宋体" w:hint="eastAsia"/>
                <w:sz w:val="18"/>
                <w:szCs w:val="18"/>
              </w:rPr>
              <w:t>(</w:t>
            </w:r>
            <w:r>
              <w:rPr>
                <w:rFonts w:ascii="宋体"/>
                <w:sz w:val="18"/>
                <w:szCs w:val="18"/>
              </w:rPr>
              <w:t>2)</w:t>
            </w: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sidRPr="0075406B">
              <w:rPr>
                <w:rFonts w:ascii="宋体" w:hAnsi="宋体"/>
                <w:sz w:val="18"/>
                <w:szCs w:val="18"/>
              </w:rPr>
              <w:t>7</w:t>
            </w:r>
          </w:p>
        </w:tc>
        <w:tc>
          <w:tcPr>
            <w:tcW w:w="2586" w:type="dxa"/>
            <w:tcMar>
              <w:left w:w="11" w:type="dxa"/>
              <w:right w:w="11" w:type="dxa"/>
            </w:tcMar>
            <w:vAlign w:val="center"/>
          </w:tcPr>
          <w:p w:rsidR="00441F4E" w:rsidRDefault="00441F4E" w:rsidP="00441F4E">
            <w:pPr>
              <w:spacing w:line="240" w:lineRule="exact"/>
              <w:jc w:val="left"/>
              <w:rPr>
                <w:rFonts w:ascii="宋体" w:hAnsi="宋体"/>
                <w:sz w:val="18"/>
                <w:szCs w:val="18"/>
              </w:rPr>
            </w:pPr>
            <w:r>
              <w:rPr>
                <w:rFonts w:ascii="宋体" w:hAnsi="宋体" w:hint="eastAsia"/>
                <w:sz w:val="18"/>
                <w:szCs w:val="18"/>
              </w:rPr>
              <w:t>大学生健康教育</w:t>
            </w:r>
          </w:p>
        </w:tc>
        <w:tc>
          <w:tcPr>
            <w:tcW w:w="733"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必/查</w:t>
            </w:r>
          </w:p>
        </w:tc>
        <w:tc>
          <w:tcPr>
            <w:tcW w:w="1289" w:type="dxa"/>
            <w:tcBorders>
              <w:right w:val="single" w:sz="4" w:space="0" w:color="auto"/>
            </w:tcBorders>
            <w:tcMar>
              <w:left w:w="11" w:type="dxa"/>
              <w:right w:w="11" w:type="dxa"/>
            </w:tcMar>
            <w:vAlign w:val="center"/>
          </w:tcPr>
          <w:p w:rsidR="00441F4E" w:rsidRPr="00867F45" w:rsidRDefault="00441F4E" w:rsidP="00441F4E">
            <w:pPr>
              <w:spacing w:line="240" w:lineRule="exact"/>
              <w:jc w:val="center"/>
            </w:pPr>
            <w:r>
              <w:t>05620000016</w:t>
            </w:r>
          </w:p>
        </w:tc>
        <w:tc>
          <w:tcPr>
            <w:tcW w:w="572" w:type="dxa"/>
            <w:tcBorders>
              <w:left w:val="single" w:sz="4" w:space="0" w:color="auto"/>
            </w:tcBorders>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w:t>
            </w:r>
          </w:p>
        </w:tc>
        <w:tc>
          <w:tcPr>
            <w:tcW w:w="14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16</w:t>
            </w:r>
          </w:p>
        </w:tc>
        <w:tc>
          <w:tcPr>
            <w:tcW w:w="7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8</w:t>
            </w:r>
          </w:p>
        </w:tc>
        <w:tc>
          <w:tcPr>
            <w:tcW w:w="701"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8</w:t>
            </w:r>
          </w:p>
        </w:tc>
        <w:tc>
          <w:tcPr>
            <w:tcW w:w="755"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w:t>
            </w: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color w:val="000000"/>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color w:val="000000"/>
                <w:sz w:val="18"/>
                <w:szCs w:val="18"/>
              </w:rPr>
            </w:pPr>
            <w:r w:rsidRPr="0075406B">
              <w:rPr>
                <w:rFonts w:ascii="宋体" w:hAnsi="宋体"/>
                <w:color w:val="000000"/>
                <w:sz w:val="18"/>
                <w:szCs w:val="18"/>
              </w:rPr>
              <w:t>8</w:t>
            </w:r>
          </w:p>
        </w:tc>
        <w:tc>
          <w:tcPr>
            <w:tcW w:w="2586" w:type="dxa"/>
            <w:tcMar>
              <w:left w:w="11" w:type="dxa"/>
              <w:right w:w="11" w:type="dxa"/>
            </w:tcMar>
            <w:vAlign w:val="center"/>
          </w:tcPr>
          <w:p w:rsidR="00441F4E" w:rsidRDefault="00441F4E" w:rsidP="00441F4E">
            <w:pPr>
              <w:spacing w:line="240" w:lineRule="exact"/>
              <w:jc w:val="left"/>
              <w:rPr>
                <w:rFonts w:ascii="宋体" w:hAnsi="宋体"/>
                <w:sz w:val="18"/>
                <w:szCs w:val="18"/>
              </w:rPr>
            </w:pPr>
            <w:r>
              <w:rPr>
                <w:rFonts w:ascii="宋体" w:hAnsi="宋体" w:hint="eastAsia"/>
                <w:sz w:val="18"/>
                <w:szCs w:val="18"/>
              </w:rPr>
              <w:t>创新创业教育与职业生涯规划</w:t>
            </w:r>
          </w:p>
        </w:tc>
        <w:tc>
          <w:tcPr>
            <w:tcW w:w="733"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必/查</w:t>
            </w:r>
          </w:p>
        </w:tc>
        <w:tc>
          <w:tcPr>
            <w:tcW w:w="1289" w:type="dxa"/>
            <w:tcBorders>
              <w:right w:val="single" w:sz="4" w:space="0" w:color="auto"/>
            </w:tcBorders>
            <w:tcMar>
              <w:left w:w="11" w:type="dxa"/>
              <w:right w:w="11" w:type="dxa"/>
            </w:tcMar>
            <w:vAlign w:val="center"/>
          </w:tcPr>
          <w:p w:rsidR="00441F4E" w:rsidRPr="00867F45" w:rsidRDefault="00441F4E" w:rsidP="00441F4E">
            <w:pPr>
              <w:spacing w:line="240" w:lineRule="exact"/>
              <w:jc w:val="center"/>
            </w:pPr>
            <w:r>
              <w:t>05620000017</w:t>
            </w:r>
          </w:p>
        </w:tc>
        <w:tc>
          <w:tcPr>
            <w:tcW w:w="572" w:type="dxa"/>
            <w:tcBorders>
              <w:left w:val="single" w:sz="4" w:space="0" w:color="auto"/>
            </w:tcBorders>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w:t>
            </w:r>
          </w:p>
        </w:tc>
        <w:tc>
          <w:tcPr>
            <w:tcW w:w="14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16</w:t>
            </w:r>
          </w:p>
        </w:tc>
        <w:tc>
          <w:tcPr>
            <w:tcW w:w="716"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16</w:t>
            </w:r>
          </w:p>
        </w:tc>
        <w:tc>
          <w:tcPr>
            <w:tcW w:w="701" w:type="dxa"/>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0</w:t>
            </w:r>
          </w:p>
        </w:tc>
        <w:tc>
          <w:tcPr>
            <w:tcW w:w="755" w:type="dxa"/>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color w:val="000000"/>
                <w:sz w:val="18"/>
                <w:szCs w:val="18"/>
              </w:rPr>
            </w:pPr>
            <w:r>
              <w:rPr>
                <w:rFonts w:ascii="宋体" w:hAnsi="宋体"/>
                <w:color w:val="000000"/>
                <w:sz w:val="18"/>
                <w:szCs w:val="18"/>
              </w:rPr>
              <w:t>1</w:t>
            </w: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color w:val="000000"/>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color w:val="000000"/>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Pr>
                <w:rFonts w:ascii="宋体" w:hAnsi="宋体"/>
                <w:sz w:val="18"/>
                <w:szCs w:val="18"/>
              </w:rPr>
              <w:t>9</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ascii="宋体"/>
                <w:color w:val="000000"/>
                <w:sz w:val="18"/>
                <w:szCs w:val="18"/>
              </w:rPr>
            </w:pPr>
            <w:r>
              <w:rPr>
                <w:rFonts w:ascii="宋体" w:hAnsi="宋体" w:hint="eastAsia"/>
                <w:color w:val="000000"/>
                <w:sz w:val="18"/>
                <w:szCs w:val="18"/>
              </w:rPr>
              <w:t>大学生就业指导（讲座）</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color w:val="000000"/>
                <w:sz w:val="18"/>
                <w:szCs w:val="18"/>
              </w:rPr>
            </w:pPr>
            <w:r w:rsidRPr="0075406B">
              <w:rPr>
                <w:rFonts w:ascii="宋体" w:hAnsi="宋体" w:hint="eastAsia"/>
                <w:color w:val="000000"/>
                <w:sz w:val="18"/>
                <w:szCs w:val="18"/>
              </w:rPr>
              <w:t>必</w:t>
            </w:r>
            <w:r w:rsidRPr="0075406B">
              <w:rPr>
                <w:rFonts w:ascii="宋体" w:hAnsi="宋体"/>
                <w:color w:val="000000"/>
                <w:sz w:val="18"/>
                <w:szCs w:val="18"/>
              </w:rPr>
              <w:t>/</w:t>
            </w:r>
            <w:r w:rsidRPr="0075406B">
              <w:rPr>
                <w:rFonts w:ascii="宋体" w:hAnsi="宋体" w:hint="eastAsia"/>
                <w:color w:val="000000"/>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867F45" w:rsidRDefault="00441F4E" w:rsidP="00441F4E">
            <w:pPr>
              <w:spacing w:line="240" w:lineRule="exact"/>
              <w:jc w:val="center"/>
            </w:pPr>
            <w:r>
              <w:t>05620000018</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color w:val="000000"/>
                <w:sz w:val="18"/>
                <w:szCs w:val="18"/>
              </w:rPr>
            </w:pPr>
            <w:r>
              <w:rPr>
                <w:rFonts w:ascii="宋体" w:hAnsi="宋体"/>
                <w:color w:val="000000"/>
                <w:sz w:val="18"/>
                <w:szCs w:val="18"/>
              </w:rPr>
              <w:t>0.5</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color w:val="000000"/>
                <w:sz w:val="18"/>
                <w:szCs w:val="18"/>
              </w:rPr>
            </w:pPr>
            <w:r>
              <w:rPr>
                <w:rFonts w:ascii="宋体" w:hAnsi="宋体"/>
                <w:color w:val="000000"/>
                <w:sz w:val="18"/>
                <w:szCs w:val="18"/>
              </w:rPr>
              <w:t>8</w:t>
            </w:r>
          </w:p>
        </w:tc>
        <w:tc>
          <w:tcPr>
            <w:tcW w:w="716"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hAnsi="宋体"/>
                <w:color w:val="000000"/>
                <w:sz w:val="18"/>
                <w:szCs w:val="18"/>
              </w:rPr>
            </w:pPr>
            <w:r w:rsidRPr="0010002A">
              <w:rPr>
                <w:rFonts w:ascii="宋体" w:hAnsi="宋体"/>
                <w:color w:val="000000"/>
                <w:sz w:val="18"/>
                <w:szCs w:val="18"/>
              </w:rPr>
              <w:t>8</w:t>
            </w:r>
          </w:p>
        </w:tc>
        <w:tc>
          <w:tcPr>
            <w:tcW w:w="701"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color w:val="000000"/>
                <w:sz w:val="18"/>
                <w:szCs w:val="18"/>
              </w:rPr>
            </w:pP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color w:val="000000"/>
                <w:sz w:val="18"/>
                <w:szCs w:val="18"/>
              </w:rPr>
            </w:pPr>
          </w:p>
        </w:tc>
        <w:tc>
          <w:tcPr>
            <w:tcW w:w="755" w:type="dxa"/>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color w:val="000000"/>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color w:val="000000"/>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Pr="0010002A" w:rsidRDefault="00441F4E" w:rsidP="00441F4E">
            <w:pPr>
              <w:spacing w:line="240" w:lineRule="exact"/>
              <w:jc w:val="center"/>
              <w:rPr>
                <w:rFonts w:ascii="宋体"/>
                <w:color w:val="000000"/>
                <w:sz w:val="18"/>
                <w:szCs w:val="18"/>
              </w:rPr>
            </w:pPr>
          </w:p>
        </w:tc>
        <w:tc>
          <w:tcPr>
            <w:tcW w:w="582" w:type="dxa"/>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r>
              <w:rPr>
                <w:rFonts w:ascii="宋体" w:hAnsi="宋体" w:hint="eastAsia"/>
                <w:color w:val="000000"/>
                <w:sz w:val="18"/>
                <w:szCs w:val="18"/>
              </w:rPr>
              <w:t>4次</w:t>
            </w: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05" w:type="dxa"/>
            <w:gridSpan w:val="2"/>
            <w:tcBorders>
              <w:top w:val="single" w:sz="4" w:space="0" w:color="auto"/>
              <w:left w:val="single" w:sz="4" w:space="0" w:color="auto"/>
            </w:tcBorders>
            <w:shd w:val="clear" w:color="auto" w:fill="FFFFFF" w:themeFill="background1"/>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10</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r w:rsidRPr="0075406B">
              <w:rPr>
                <w:rFonts w:ascii="宋体" w:hAnsi="宋体" w:hint="eastAsia"/>
                <w:sz w:val="18"/>
                <w:szCs w:val="18"/>
              </w:rPr>
              <w:t>军训</w:t>
            </w:r>
          </w:p>
        </w:tc>
        <w:tc>
          <w:tcPr>
            <w:tcW w:w="733"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289" w:type="dxa"/>
            <w:tcBorders>
              <w:top w:val="single" w:sz="4" w:space="0" w:color="auto"/>
              <w:right w:val="single" w:sz="4" w:space="0" w:color="auto"/>
            </w:tcBorders>
            <w:shd w:val="clear" w:color="auto" w:fill="FFFFFF" w:themeFill="background1"/>
            <w:tcMar>
              <w:left w:w="11" w:type="dxa"/>
              <w:right w:w="11" w:type="dxa"/>
            </w:tcMar>
            <w:vAlign w:val="center"/>
          </w:tcPr>
          <w:p w:rsidR="00441F4E" w:rsidRPr="00867F45" w:rsidRDefault="00441F4E" w:rsidP="00441F4E">
            <w:pPr>
              <w:spacing w:line="240" w:lineRule="exact"/>
              <w:jc w:val="center"/>
            </w:pPr>
            <w:r>
              <w:t>05620000008</w:t>
            </w:r>
          </w:p>
        </w:tc>
        <w:tc>
          <w:tcPr>
            <w:tcW w:w="572"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2</w:t>
            </w:r>
          </w:p>
        </w:tc>
        <w:tc>
          <w:tcPr>
            <w:tcW w:w="14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112</w:t>
            </w:r>
          </w:p>
        </w:tc>
        <w:tc>
          <w:tcPr>
            <w:tcW w:w="7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01"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112</w:t>
            </w: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2周</w:t>
            </w: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05" w:type="dxa"/>
            <w:gridSpan w:val="2"/>
            <w:tcBorders>
              <w:top w:val="single" w:sz="4" w:space="0" w:color="auto"/>
              <w:left w:val="single" w:sz="4" w:space="0" w:color="auto"/>
            </w:tcBorders>
            <w:shd w:val="clear" w:color="auto" w:fill="FFFFFF" w:themeFill="background1"/>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11</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ascii="宋体"/>
                <w:color w:val="000000"/>
                <w:sz w:val="18"/>
                <w:szCs w:val="18"/>
              </w:rPr>
            </w:pPr>
            <w:r w:rsidRPr="0075406B">
              <w:rPr>
                <w:rFonts w:ascii="宋体" w:hAnsi="宋体" w:hint="eastAsia"/>
                <w:color w:val="000000"/>
                <w:sz w:val="18"/>
                <w:szCs w:val="18"/>
              </w:rPr>
              <w:t>军事理论课</w:t>
            </w:r>
          </w:p>
        </w:tc>
        <w:tc>
          <w:tcPr>
            <w:tcW w:w="733"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289" w:type="dxa"/>
            <w:tcBorders>
              <w:top w:val="single" w:sz="4" w:space="0" w:color="auto"/>
              <w:right w:val="single" w:sz="4" w:space="0" w:color="auto"/>
            </w:tcBorders>
            <w:shd w:val="clear" w:color="auto" w:fill="FFFFFF" w:themeFill="background1"/>
            <w:tcMar>
              <w:left w:w="11" w:type="dxa"/>
              <w:right w:w="11" w:type="dxa"/>
            </w:tcMar>
            <w:vAlign w:val="center"/>
          </w:tcPr>
          <w:p w:rsidR="00441F4E" w:rsidRPr="00867F45" w:rsidRDefault="00441F4E" w:rsidP="00441F4E">
            <w:pPr>
              <w:spacing w:line="240" w:lineRule="exact"/>
              <w:jc w:val="center"/>
            </w:pPr>
            <w:r>
              <w:t>05620000009</w:t>
            </w:r>
          </w:p>
        </w:tc>
        <w:tc>
          <w:tcPr>
            <w:tcW w:w="572"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4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36</w:t>
            </w:r>
          </w:p>
        </w:tc>
        <w:tc>
          <w:tcPr>
            <w:tcW w:w="7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3</w:t>
            </w:r>
            <w:r>
              <w:rPr>
                <w:rFonts w:ascii="宋体"/>
                <w:sz w:val="18"/>
                <w:szCs w:val="18"/>
              </w:rPr>
              <w:t>6</w:t>
            </w:r>
          </w:p>
        </w:tc>
        <w:tc>
          <w:tcPr>
            <w:tcW w:w="701"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2</w:t>
            </w:r>
          </w:p>
        </w:tc>
        <w:tc>
          <w:tcPr>
            <w:tcW w:w="66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05" w:type="dxa"/>
            <w:gridSpan w:val="2"/>
            <w:tcBorders>
              <w:top w:val="single" w:sz="4" w:space="0" w:color="auto"/>
              <w:left w:val="single" w:sz="4" w:space="0" w:color="auto"/>
            </w:tcBorders>
            <w:shd w:val="clear" w:color="auto" w:fill="FFFFFF" w:themeFill="background1"/>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12</w:t>
            </w:r>
          </w:p>
        </w:tc>
        <w:tc>
          <w:tcPr>
            <w:tcW w:w="2586" w:type="dxa"/>
            <w:tcBorders>
              <w:top w:val="single" w:sz="4" w:space="0" w:color="auto"/>
            </w:tcBorders>
            <w:shd w:val="clear" w:color="auto" w:fill="FFFFFF" w:themeFill="background1"/>
            <w:tcMar>
              <w:left w:w="11" w:type="dxa"/>
              <w:right w:w="11" w:type="dxa"/>
            </w:tcMar>
            <w:vAlign w:val="center"/>
          </w:tcPr>
          <w:p w:rsidR="00441F4E" w:rsidRPr="0075406B" w:rsidRDefault="00441F4E" w:rsidP="00441F4E">
            <w:pPr>
              <w:spacing w:line="240" w:lineRule="exact"/>
              <w:jc w:val="left"/>
              <w:rPr>
                <w:rFonts w:ascii="宋体" w:hAnsi="宋体"/>
                <w:color w:val="000000"/>
                <w:sz w:val="18"/>
                <w:szCs w:val="18"/>
              </w:rPr>
            </w:pPr>
            <w:r>
              <w:rPr>
                <w:rFonts w:ascii="宋体" w:hAnsi="宋体" w:cs="宋体" w:hint="eastAsia"/>
                <w:sz w:val="18"/>
                <w:szCs w:val="18"/>
                <w:shd w:val="clear" w:color="auto" w:fill="FFFFFF"/>
              </w:rPr>
              <w:t>劳动教育</w:t>
            </w:r>
          </w:p>
        </w:tc>
        <w:tc>
          <w:tcPr>
            <w:tcW w:w="733" w:type="dxa"/>
            <w:tcBorders>
              <w:top w:val="single" w:sz="4" w:space="0" w:color="auto"/>
            </w:tcBorders>
            <w:shd w:val="clear" w:color="auto" w:fill="FFFFFF" w:themeFill="background1"/>
            <w:tcMar>
              <w:left w:w="11" w:type="dxa"/>
              <w:right w:w="11" w:type="dxa"/>
            </w:tcMar>
            <w:vAlign w:val="center"/>
          </w:tcPr>
          <w:p w:rsidR="00441F4E" w:rsidRPr="0075406B" w:rsidRDefault="00441F4E" w:rsidP="00441F4E">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28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t>05620000010</w:t>
            </w:r>
          </w:p>
        </w:tc>
        <w:tc>
          <w:tcPr>
            <w:tcW w:w="572"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2</w:t>
            </w:r>
          </w:p>
        </w:tc>
        <w:tc>
          <w:tcPr>
            <w:tcW w:w="14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32</w:t>
            </w:r>
          </w:p>
        </w:tc>
        <w:tc>
          <w:tcPr>
            <w:tcW w:w="7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8</w:t>
            </w:r>
          </w:p>
        </w:tc>
        <w:tc>
          <w:tcPr>
            <w:tcW w:w="701"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24</w:t>
            </w:r>
          </w:p>
        </w:tc>
        <w:tc>
          <w:tcPr>
            <w:tcW w:w="2180" w:type="dxa"/>
            <w:gridSpan w:val="3"/>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b/>
                <w:bCs/>
                <w:sz w:val="18"/>
                <w:szCs w:val="18"/>
              </w:rPr>
              <w:t>共4个学期，每学期4次课</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05" w:type="dxa"/>
            <w:gridSpan w:val="2"/>
            <w:tcBorders>
              <w:top w:val="single" w:sz="4" w:space="0" w:color="auto"/>
              <w:left w:val="single" w:sz="4" w:space="0" w:color="auto"/>
            </w:tcBorders>
            <w:shd w:val="clear" w:color="auto" w:fill="FFFFFF" w:themeFill="background1"/>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13</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ascii="宋体" w:hAnsi="宋体" w:cs="宋体"/>
                <w:sz w:val="18"/>
                <w:szCs w:val="18"/>
                <w:shd w:val="clear" w:color="auto" w:fill="FFFFFF"/>
              </w:rPr>
            </w:pPr>
            <w:r>
              <w:rPr>
                <w:rFonts w:ascii="宋体" w:hAnsi="宋体" w:cs="宋体" w:hint="eastAsia"/>
                <w:sz w:val="18"/>
                <w:szCs w:val="18"/>
                <w:shd w:val="clear" w:color="auto" w:fill="FFFFFF"/>
              </w:rPr>
              <w:t>中国</w:t>
            </w:r>
            <w:r>
              <w:rPr>
                <w:rFonts w:ascii="宋体" w:hAnsi="宋体" w:cs="宋体"/>
                <w:sz w:val="18"/>
                <w:szCs w:val="18"/>
                <w:shd w:val="clear" w:color="auto" w:fill="FFFFFF"/>
              </w:rPr>
              <w:t>传统文化</w:t>
            </w:r>
          </w:p>
        </w:tc>
        <w:tc>
          <w:tcPr>
            <w:tcW w:w="733" w:type="dxa"/>
            <w:tcBorders>
              <w:top w:val="single" w:sz="4" w:space="0" w:color="auto"/>
            </w:tcBorders>
            <w:shd w:val="clear" w:color="auto" w:fill="FFFFFF" w:themeFill="background1"/>
            <w:tcMar>
              <w:left w:w="11" w:type="dxa"/>
              <w:right w:w="11" w:type="dxa"/>
            </w:tcMar>
            <w:vAlign w:val="center"/>
          </w:tcPr>
          <w:p w:rsidR="00441F4E" w:rsidRPr="0075406B" w:rsidRDefault="00441F4E" w:rsidP="00441F4E">
            <w:pPr>
              <w:spacing w:line="240" w:lineRule="exact"/>
              <w:jc w:val="center"/>
              <w:rPr>
                <w:rFonts w:ascii="宋体" w:hAnsi="宋体"/>
                <w:sz w:val="18"/>
                <w:szCs w:val="18"/>
              </w:rPr>
            </w:pPr>
            <w:r w:rsidRPr="0075406B">
              <w:rPr>
                <w:rFonts w:ascii="宋体" w:hAnsi="宋体" w:hint="eastAsia"/>
                <w:sz w:val="18"/>
                <w:szCs w:val="18"/>
              </w:rPr>
              <w:t>必</w:t>
            </w:r>
            <w:r w:rsidRPr="0075406B">
              <w:rPr>
                <w:rFonts w:ascii="宋体" w:hAnsi="宋体"/>
                <w:sz w:val="18"/>
                <w:szCs w:val="18"/>
              </w:rPr>
              <w:t>/</w:t>
            </w:r>
            <w:r w:rsidRPr="0075406B">
              <w:rPr>
                <w:rFonts w:ascii="宋体" w:hAnsi="宋体" w:hint="eastAsia"/>
                <w:sz w:val="18"/>
                <w:szCs w:val="18"/>
              </w:rPr>
              <w:t>查</w:t>
            </w:r>
          </w:p>
        </w:tc>
        <w:tc>
          <w:tcPr>
            <w:tcW w:w="128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t>05620000019</w:t>
            </w:r>
          </w:p>
        </w:tc>
        <w:tc>
          <w:tcPr>
            <w:tcW w:w="572"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2</w:t>
            </w:r>
          </w:p>
        </w:tc>
        <w:tc>
          <w:tcPr>
            <w:tcW w:w="14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32</w:t>
            </w:r>
          </w:p>
        </w:tc>
        <w:tc>
          <w:tcPr>
            <w:tcW w:w="7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8</w:t>
            </w:r>
          </w:p>
        </w:tc>
        <w:tc>
          <w:tcPr>
            <w:tcW w:w="701"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24</w:t>
            </w: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2</w:t>
            </w:r>
          </w:p>
        </w:tc>
        <w:tc>
          <w:tcPr>
            <w:tcW w:w="66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6"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405" w:type="dxa"/>
            <w:gridSpan w:val="2"/>
            <w:tcBorders>
              <w:top w:val="single" w:sz="6" w:space="0" w:color="auto"/>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14</w:t>
            </w:r>
          </w:p>
        </w:tc>
        <w:tc>
          <w:tcPr>
            <w:tcW w:w="2586" w:type="dxa"/>
            <w:tcBorders>
              <w:top w:val="single" w:sz="6" w:space="0" w:color="auto"/>
              <w:left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hAnsi="宋体"/>
                <w:kern w:val="0"/>
                <w:sz w:val="18"/>
              </w:rPr>
            </w:pPr>
            <w:r w:rsidRPr="0093342F">
              <w:rPr>
                <w:rFonts w:hAnsi="宋体" w:hint="eastAsia"/>
                <w:kern w:val="0"/>
                <w:sz w:val="18"/>
              </w:rPr>
              <w:t>基础化学</w:t>
            </w:r>
          </w:p>
        </w:tc>
        <w:tc>
          <w:tcPr>
            <w:tcW w:w="733"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top w:val="single" w:sz="6" w:space="0" w:color="auto"/>
              <w:bottom w:val="single" w:sz="4" w:space="0" w:color="auto"/>
              <w:right w:val="single" w:sz="4" w:space="0" w:color="auto"/>
            </w:tcBorders>
            <w:shd w:val="clear" w:color="auto" w:fill="FFFFFF" w:themeFill="background1"/>
            <w:tcMar>
              <w:left w:w="11" w:type="dxa"/>
              <w:right w:w="11" w:type="dxa"/>
            </w:tcMar>
          </w:tcPr>
          <w:p w:rsidR="00441F4E" w:rsidRPr="006B4BDB" w:rsidRDefault="00441F4E" w:rsidP="00441F4E">
            <w:pPr>
              <w:spacing w:line="240" w:lineRule="exact"/>
              <w:jc w:val="center"/>
            </w:pPr>
            <w:r w:rsidRPr="00BB3EDF">
              <w:t>05620301002</w:t>
            </w:r>
          </w:p>
        </w:tc>
        <w:tc>
          <w:tcPr>
            <w:tcW w:w="572" w:type="dxa"/>
            <w:tcBorders>
              <w:top w:val="single" w:sz="6" w:space="0" w:color="auto"/>
              <w:left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1416"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90</w:t>
            </w:r>
          </w:p>
        </w:tc>
        <w:tc>
          <w:tcPr>
            <w:tcW w:w="716"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54</w:t>
            </w:r>
          </w:p>
        </w:tc>
        <w:tc>
          <w:tcPr>
            <w:tcW w:w="701"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36</w:t>
            </w:r>
          </w:p>
        </w:tc>
        <w:tc>
          <w:tcPr>
            <w:tcW w:w="755"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755" w:type="dxa"/>
            <w:tcBorders>
              <w:top w:val="single" w:sz="6"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top w:val="single" w:sz="6"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top w:val="single" w:sz="6" w:space="0" w:color="auto"/>
              <w:left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tcBorders>
              <w:bottom w:val="single" w:sz="12"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0"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05" w:type="dxa"/>
            <w:gridSpan w:val="2"/>
            <w:tcBorders>
              <w:top w:val="single" w:sz="4" w:space="0" w:color="auto"/>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Pr>
                <w:rFonts w:ascii="宋体" w:hAnsi="宋体"/>
                <w:sz w:val="18"/>
                <w:szCs w:val="18"/>
              </w:rPr>
              <w:t>15</w:t>
            </w:r>
          </w:p>
        </w:tc>
        <w:tc>
          <w:tcPr>
            <w:tcW w:w="2586"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rsidR="00441F4E" w:rsidRPr="0093342F" w:rsidRDefault="00441F4E" w:rsidP="00441F4E">
            <w:pPr>
              <w:spacing w:line="240" w:lineRule="exact"/>
              <w:jc w:val="left"/>
              <w:rPr>
                <w:rFonts w:hAnsi="宋体"/>
                <w:kern w:val="0"/>
                <w:sz w:val="18"/>
              </w:rPr>
            </w:pPr>
            <w:r w:rsidRPr="0093342F">
              <w:rPr>
                <w:rFonts w:hAnsi="宋体" w:hint="eastAsia"/>
                <w:kern w:val="0"/>
                <w:sz w:val="18"/>
              </w:rPr>
              <w:t>有机化学</w:t>
            </w:r>
          </w:p>
        </w:tc>
        <w:tc>
          <w:tcPr>
            <w:tcW w:w="733"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top w:val="single" w:sz="4" w:space="0" w:color="auto"/>
              <w:bottom w:val="single" w:sz="4" w:space="0" w:color="auto"/>
              <w:right w:val="single" w:sz="4" w:space="0" w:color="auto"/>
            </w:tcBorders>
            <w:shd w:val="clear" w:color="auto" w:fill="FFFFFF" w:themeFill="background1"/>
            <w:tcMar>
              <w:left w:w="11" w:type="dxa"/>
              <w:right w:w="11" w:type="dxa"/>
            </w:tcMar>
          </w:tcPr>
          <w:p w:rsidR="00441F4E" w:rsidRPr="00BB3EDF" w:rsidRDefault="00441F4E" w:rsidP="00441F4E">
            <w:pPr>
              <w:spacing w:line="240" w:lineRule="exact"/>
              <w:jc w:val="center"/>
            </w:pPr>
            <w:r w:rsidRPr="00BB3EDF">
              <w:t>05620301004</w:t>
            </w:r>
          </w:p>
        </w:tc>
        <w:tc>
          <w:tcPr>
            <w:tcW w:w="572" w:type="dxa"/>
            <w:tcBorders>
              <w:top w:val="single" w:sz="4" w:space="0" w:color="auto"/>
              <w:left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54</w:t>
            </w:r>
          </w:p>
        </w:tc>
        <w:tc>
          <w:tcPr>
            <w:tcW w:w="716"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40</w:t>
            </w:r>
          </w:p>
        </w:tc>
        <w:tc>
          <w:tcPr>
            <w:tcW w:w="701"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14</w:t>
            </w:r>
          </w:p>
        </w:tc>
        <w:tc>
          <w:tcPr>
            <w:tcW w:w="755"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top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669"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top w:val="single" w:sz="4"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tcBorders>
              <w:top w:val="single" w:sz="12"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796" w:type="dxa"/>
            <w:gridSpan w:val="3"/>
            <w:tcBorders>
              <w:top w:val="single" w:sz="4" w:space="0" w:color="auto"/>
              <w:bottom w:val="single" w:sz="6"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16</w:t>
            </w:r>
          </w:p>
        </w:tc>
        <w:tc>
          <w:tcPr>
            <w:tcW w:w="2586" w:type="dxa"/>
            <w:tcBorders>
              <w:top w:val="single" w:sz="4" w:space="0" w:color="auto"/>
              <w:left w:val="single" w:sz="4" w:space="0" w:color="auto"/>
              <w:bottom w:val="single" w:sz="6" w:space="0" w:color="auto"/>
            </w:tcBorders>
            <w:shd w:val="clear" w:color="auto" w:fill="FFFFFF" w:themeFill="background1"/>
            <w:tcMar>
              <w:left w:w="11" w:type="dxa"/>
              <w:right w:w="11" w:type="dxa"/>
            </w:tcMar>
            <w:vAlign w:val="center"/>
          </w:tcPr>
          <w:p w:rsidR="00441F4E" w:rsidRPr="0093342F" w:rsidRDefault="00441F4E" w:rsidP="00441F4E">
            <w:pPr>
              <w:spacing w:line="240" w:lineRule="exact"/>
              <w:jc w:val="left"/>
              <w:rPr>
                <w:rFonts w:hAnsi="宋体"/>
                <w:kern w:val="0"/>
                <w:sz w:val="18"/>
              </w:rPr>
            </w:pPr>
            <w:r>
              <w:rPr>
                <w:rFonts w:ascii="宋体" w:hAnsi="宋体" w:hint="eastAsia"/>
                <w:bCs/>
                <w:sz w:val="18"/>
                <w:szCs w:val="18"/>
              </w:rPr>
              <w:t>公共选修课（课程超市）</w:t>
            </w:r>
          </w:p>
        </w:tc>
        <w:tc>
          <w:tcPr>
            <w:tcW w:w="733"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sidRPr="000B0B28">
              <w:rPr>
                <w:rFonts w:hint="eastAsia"/>
                <w:sz w:val="18"/>
                <w:szCs w:val="18"/>
              </w:rPr>
              <w:t>选</w:t>
            </w:r>
            <w:r w:rsidRPr="000B0B28">
              <w:rPr>
                <w:sz w:val="18"/>
                <w:szCs w:val="18"/>
              </w:rPr>
              <w:t>/</w:t>
            </w:r>
            <w:r w:rsidRPr="000B0B28">
              <w:rPr>
                <w:rFonts w:hint="eastAsia"/>
                <w:sz w:val="18"/>
                <w:szCs w:val="18"/>
              </w:rPr>
              <w:t>查</w:t>
            </w:r>
          </w:p>
        </w:tc>
        <w:tc>
          <w:tcPr>
            <w:tcW w:w="1289" w:type="dxa"/>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441F4E" w:rsidRPr="00BB3EDF" w:rsidRDefault="00441F4E" w:rsidP="00441F4E">
            <w:pPr>
              <w:spacing w:line="240" w:lineRule="exact"/>
              <w:jc w:val="center"/>
            </w:pPr>
          </w:p>
        </w:tc>
        <w:tc>
          <w:tcPr>
            <w:tcW w:w="572" w:type="dxa"/>
            <w:tcBorders>
              <w:top w:val="single" w:sz="4" w:space="0" w:color="auto"/>
              <w:left w:val="single" w:sz="4" w:space="0" w:color="auto"/>
              <w:bottom w:val="single" w:sz="6" w:space="0" w:color="auto"/>
            </w:tcBorders>
            <w:shd w:val="clear" w:color="auto" w:fill="FFFFFF" w:themeFill="background1"/>
            <w:tcMar>
              <w:left w:w="11" w:type="dxa"/>
              <w:right w:w="11" w:type="dxa"/>
            </w:tcMar>
            <w:vAlign w:val="center"/>
          </w:tcPr>
          <w:p w:rsidR="00441F4E" w:rsidRDefault="00EF1811" w:rsidP="00441F4E">
            <w:pPr>
              <w:spacing w:line="240" w:lineRule="exact"/>
              <w:jc w:val="center"/>
              <w:rPr>
                <w:rFonts w:ascii="宋体"/>
                <w:sz w:val="18"/>
                <w:szCs w:val="18"/>
              </w:rPr>
            </w:pPr>
            <w:r>
              <w:rPr>
                <w:bCs/>
                <w:sz w:val="18"/>
                <w:szCs w:val="18"/>
              </w:rPr>
              <w:t>4</w:t>
            </w:r>
          </w:p>
        </w:tc>
        <w:tc>
          <w:tcPr>
            <w:tcW w:w="1416"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EF1811" w:rsidP="00441F4E">
            <w:pPr>
              <w:spacing w:line="240" w:lineRule="exact"/>
              <w:jc w:val="center"/>
              <w:rPr>
                <w:rFonts w:ascii="宋体"/>
                <w:sz w:val="18"/>
                <w:szCs w:val="18"/>
              </w:rPr>
            </w:pPr>
            <w:r>
              <w:rPr>
                <w:bCs/>
                <w:sz w:val="18"/>
                <w:szCs w:val="18"/>
              </w:rPr>
              <w:t>64</w:t>
            </w:r>
          </w:p>
        </w:tc>
        <w:tc>
          <w:tcPr>
            <w:tcW w:w="716"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bCs/>
                <w:sz w:val="18"/>
                <w:szCs w:val="18"/>
              </w:rPr>
              <w:t>16</w:t>
            </w:r>
          </w:p>
        </w:tc>
        <w:tc>
          <w:tcPr>
            <w:tcW w:w="701"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EF1811" w:rsidP="00441F4E">
            <w:pPr>
              <w:spacing w:line="240" w:lineRule="exact"/>
              <w:jc w:val="center"/>
              <w:rPr>
                <w:rFonts w:ascii="宋体"/>
                <w:sz w:val="18"/>
                <w:szCs w:val="18"/>
              </w:rPr>
            </w:pPr>
            <w:r>
              <w:rPr>
                <w:bCs/>
                <w:sz w:val="18"/>
                <w:szCs w:val="18"/>
              </w:rPr>
              <w:t>48</w:t>
            </w:r>
          </w:p>
        </w:tc>
        <w:tc>
          <w:tcPr>
            <w:tcW w:w="755"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EF1811" w:rsidP="00441F4E">
            <w:pPr>
              <w:spacing w:line="240" w:lineRule="exact"/>
              <w:jc w:val="center"/>
              <w:rPr>
                <w:rFonts w:ascii="宋体"/>
                <w:sz w:val="18"/>
                <w:szCs w:val="18"/>
              </w:rPr>
            </w:pPr>
            <w:r>
              <w:rPr>
                <w:rFonts w:ascii="宋体" w:hint="eastAsia"/>
                <w:sz w:val="18"/>
                <w:szCs w:val="18"/>
              </w:rPr>
              <w:t>1</w:t>
            </w:r>
          </w:p>
        </w:tc>
        <w:tc>
          <w:tcPr>
            <w:tcW w:w="755" w:type="dxa"/>
            <w:tcBorders>
              <w:top w:val="single" w:sz="4" w:space="0" w:color="auto"/>
              <w:bottom w:val="single" w:sz="6" w:space="0" w:color="auto"/>
            </w:tcBorders>
            <w:shd w:val="clear" w:color="auto" w:fill="FFFFFF" w:themeFill="background1"/>
            <w:tcMar>
              <w:left w:w="11" w:type="dxa"/>
              <w:right w:w="11" w:type="dxa"/>
            </w:tcMar>
            <w:vAlign w:val="center"/>
          </w:tcPr>
          <w:p w:rsidR="00441F4E" w:rsidRDefault="00EF1811" w:rsidP="00441F4E">
            <w:pPr>
              <w:spacing w:line="240" w:lineRule="exact"/>
              <w:jc w:val="center"/>
              <w:rPr>
                <w:rFonts w:ascii="宋体"/>
                <w:sz w:val="18"/>
                <w:szCs w:val="18"/>
              </w:rPr>
            </w:pPr>
            <w:r>
              <w:rPr>
                <w:rFonts w:ascii="宋体" w:hint="eastAsia"/>
                <w:sz w:val="18"/>
                <w:szCs w:val="18"/>
              </w:rPr>
              <w:t>1</w:t>
            </w:r>
          </w:p>
        </w:tc>
        <w:tc>
          <w:tcPr>
            <w:tcW w:w="669" w:type="dxa"/>
            <w:tcBorders>
              <w:top w:val="single" w:sz="4" w:space="0" w:color="auto"/>
              <w:bottom w:val="single" w:sz="6"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bCs/>
                <w:sz w:val="18"/>
                <w:szCs w:val="18"/>
              </w:rPr>
              <w:t>1</w:t>
            </w:r>
          </w:p>
        </w:tc>
        <w:tc>
          <w:tcPr>
            <w:tcW w:w="441" w:type="dxa"/>
            <w:vMerge/>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vertAlign w:val="superscript"/>
              </w:rPr>
            </w:pPr>
            <w:r>
              <w:rPr>
                <w:bCs/>
                <w:sz w:val="18"/>
                <w:szCs w:val="18"/>
              </w:rPr>
              <w:t>1</w:t>
            </w:r>
          </w:p>
        </w:tc>
        <w:tc>
          <w:tcPr>
            <w:tcW w:w="1172" w:type="dxa"/>
            <w:gridSpan w:val="2"/>
            <w:vMerge/>
            <w:tcBorders>
              <w:left w:val="single" w:sz="4" w:space="0" w:color="auto"/>
            </w:tcBorders>
            <w:shd w:val="clear" w:color="auto" w:fill="FFFFFF" w:themeFill="background1"/>
            <w:tcMar>
              <w:left w:w="11" w:type="dxa"/>
              <w:right w:w="11" w:type="dxa"/>
            </w:tcMar>
          </w:tcPr>
          <w:p w:rsidR="00441F4E" w:rsidRDefault="00441F4E" w:rsidP="00441F4E">
            <w:pPr>
              <w:widowControl/>
              <w:spacing w:line="240" w:lineRule="exact"/>
              <w:jc w:val="left"/>
              <w:rPr>
                <w:rFonts w:ascii="宋体"/>
                <w:sz w:val="18"/>
                <w:szCs w:val="18"/>
              </w:rPr>
            </w:pPr>
          </w:p>
        </w:tc>
      </w:tr>
      <w:tr w:rsidR="00441F4E" w:rsidTr="00EF1811">
        <w:trPr>
          <w:cantSplit/>
          <w:trHeight w:val="330"/>
          <w:jc w:val="center"/>
        </w:trPr>
        <w:tc>
          <w:tcPr>
            <w:tcW w:w="3896" w:type="dxa"/>
            <w:gridSpan w:val="5"/>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iCs/>
                <w:sz w:val="18"/>
                <w:szCs w:val="18"/>
              </w:rPr>
            </w:pPr>
            <w:r>
              <w:rPr>
                <w:rFonts w:ascii="宋体" w:hAnsi="宋体" w:hint="eastAsia"/>
                <w:b/>
                <w:bCs/>
                <w:iCs/>
                <w:sz w:val="18"/>
                <w:szCs w:val="18"/>
              </w:rPr>
              <w:t>小</w:t>
            </w:r>
            <w:r>
              <w:rPr>
                <w:rFonts w:ascii="宋体" w:hAnsi="宋体"/>
                <w:b/>
                <w:bCs/>
                <w:iCs/>
                <w:sz w:val="18"/>
                <w:szCs w:val="18"/>
              </w:rPr>
              <w:t xml:space="preserve">     </w:t>
            </w:r>
            <w:r>
              <w:rPr>
                <w:rFonts w:ascii="宋体" w:hAnsi="宋体" w:hint="eastAsia"/>
                <w:b/>
                <w:bCs/>
                <w:iCs/>
                <w:sz w:val="18"/>
                <w:szCs w:val="18"/>
              </w:rPr>
              <w:t>计</w:t>
            </w:r>
          </w:p>
        </w:tc>
        <w:tc>
          <w:tcPr>
            <w:tcW w:w="733"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iCs/>
                <w:sz w:val="18"/>
                <w:szCs w:val="18"/>
              </w:rPr>
            </w:pPr>
          </w:p>
        </w:tc>
        <w:tc>
          <w:tcPr>
            <w:tcW w:w="1289" w:type="dxa"/>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bCs/>
                <w:iCs/>
                <w:sz w:val="18"/>
                <w:szCs w:val="18"/>
              </w:rPr>
            </w:pPr>
          </w:p>
        </w:tc>
        <w:tc>
          <w:tcPr>
            <w:tcW w:w="572" w:type="dxa"/>
            <w:tcBorders>
              <w:top w:val="single" w:sz="12" w:space="0" w:color="auto"/>
              <w:left w:val="single" w:sz="4" w:space="0" w:color="auto"/>
            </w:tcBorders>
            <w:shd w:val="clear" w:color="auto" w:fill="FFFFFF" w:themeFill="background1"/>
            <w:tcMar>
              <w:left w:w="11" w:type="dxa"/>
              <w:right w:w="11" w:type="dxa"/>
            </w:tcMar>
          </w:tcPr>
          <w:p w:rsidR="00441F4E" w:rsidRPr="00156C59" w:rsidRDefault="00441F4E" w:rsidP="00EF1811">
            <w:pPr>
              <w:widowControl/>
              <w:jc w:val="center"/>
              <w:rPr>
                <w:rFonts w:cs="Calibri"/>
                <w:b/>
                <w:bCs/>
                <w:color w:val="000000"/>
                <w:sz w:val="18"/>
                <w:szCs w:val="18"/>
              </w:rPr>
            </w:pPr>
            <w:r w:rsidRPr="00156C59">
              <w:rPr>
                <w:rFonts w:cs="Calibri"/>
                <w:b/>
                <w:bCs/>
                <w:color w:val="000000"/>
                <w:sz w:val="18"/>
                <w:szCs w:val="18"/>
              </w:rPr>
              <w:t>4</w:t>
            </w:r>
            <w:r w:rsidR="00EF1811">
              <w:rPr>
                <w:rFonts w:cs="Calibri"/>
                <w:b/>
                <w:bCs/>
                <w:color w:val="000000"/>
                <w:sz w:val="18"/>
                <w:szCs w:val="18"/>
              </w:rPr>
              <w:t>2</w:t>
            </w:r>
          </w:p>
        </w:tc>
        <w:tc>
          <w:tcPr>
            <w:tcW w:w="1416" w:type="dxa"/>
            <w:tcBorders>
              <w:top w:val="single" w:sz="12" w:space="0" w:color="auto"/>
            </w:tcBorders>
            <w:shd w:val="clear" w:color="auto" w:fill="FFFFFF" w:themeFill="background1"/>
            <w:tcMar>
              <w:left w:w="11" w:type="dxa"/>
              <w:right w:w="11" w:type="dxa"/>
            </w:tcMar>
          </w:tcPr>
          <w:p w:rsidR="00441F4E" w:rsidRPr="00156C59" w:rsidRDefault="00441F4E" w:rsidP="00EF1811">
            <w:pPr>
              <w:widowControl/>
              <w:jc w:val="center"/>
              <w:rPr>
                <w:rFonts w:cs="Calibri"/>
                <w:b/>
                <w:bCs/>
                <w:color w:val="000000"/>
                <w:sz w:val="18"/>
                <w:szCs w:val="18"/>
              </w:rPr>
            </w:pPr>
            <w:r w:rsidRPr="00156C59">
              <w:rPr>
                <w:rFonts w:cs="Calibri"/>
                <w:b/>
                <w:bCs/>
                <w:color w:val="000000"/>
                <w:sz w:val="18"/>
                <w:szCs w:val="18"/>
              </w:rPr>
              <w:t>7</w:t>
            </w:r>
            <w:r w:rsidR="00EF1811">
              <w:rPr>
                <w:rFonts w:cs="Calibri"/>
                <w:b/>
                <w:bCs/>
                <w:color w:val="000000"/>
                <w:sz w:val="18"/>
                <w:szCs w:val="18"/>
              </w:rPr>
              <w:t>69</w:t>
            </w:r>
          </w:p>
        </w:tc>
        <w:tc>
          <w:tcPr>
            <w:tcW w:w="716" w:type="dxa"/>
            <w:tcBorders>
              <w:top w:val="single" w:sz="12" w:space="0" w:color="auto"/>
            </w:tcBorders>
            <w:shd w:val="clear" w:color="auto" w:fill="FFFFFF" w:themeFill="background1"/>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388</w:t>
            </w:r>
          </w:p>
        </w:tc>
        <w:tc>
          <w:tcPr>
            <w:tcW w:w="701" w:type="dxa"/>
            <w:tcBorders>
              <w:top w:val="single" w:sz="12" w:space="0" w:color="auto"/>
            </w:tcBorders>
            <w:shd w:val="clear" w:color="auto" w:fill="FFFFFF" w:themeFill="background1"/>
            <w:tcMar>
              <w:left w:w="11" w:type="dxa"/>
              <w:right w:w="11" w:type="dxa"/>
            </w:tcMar>
          </w:tcPr>
          <w:p w:rsidR="00441F4E" w:rsidRPr="00156C59" w:rsidRDefault="00EF1811" w:rsidP="00441F4E">
            <w:pPr>
              <w:widowControl/>
              <w:jc w:val="center"/>
              <w:rPr>
                <w:rFonts w:cs="Calibri"/>
                <w:b/>
                <w:bCs/>
                <w:color w:val="000000"/>
                <w:sz w:val="18"/>
                <w:szCs w:val="18"/>
              </w:rPr>
            </w:pPr>
            <w:r>
              <w:rPr>
                <w:rFonts w:cs="Calibri"/>
                <w:b/>
                <w:bCs/>
                <w:color w:val="000000"/>
                <w:sz w:val="18"/>
                <w:szCs w:val="18"/>
              </w:rPr>
              <w:t>381</w:t>
            </w:r>
          </w:p>
        </w:tc>
        <w:tc>
          <w:tcPr>
            <w:tcW w:w="755" w:type="dxa"/>
            <w:tcBorders>
              <w:top w:val="single" w:sz="12" w:space="0" w:color="auto"/>
            </w:tcBorders>
            <w:shd w:val="clear" w:color="auto" w:fill="FFFFFF" w:themeFill="background1"/>
            <w:tcMar>
              <w:left w:w="11" w:type="dxa"/>
              <w:right w:w="11" w:type="dxa"/>
            </w:tcMar>
          </w:tcPr>
          <w:p w:rsidR="00441F4E" w:rsidRPr="00156C59" w:rsidRDefault="00441F4E" w:rsidP="00EF1811">
            <w:pPr>
              <w:widowControl/>
              <w:jc w:val="center"/>
              <w:rPr>
                <w:rFonts w:cs="Calibri"/>
                <w:b/>
                <w:bCs/>
                <w:color w:val="000000"/>
                <w:sz w:val="18"/>
                <w:szCs w:val="18"/>
              </w:rPr>
            </w:pPr>
            <w:r w:rsidRPr="00156C59">
              <w:rPr>
                <w:rFonts w:cs="Calibri"/>
                <w:b/>
                <w:bCs/>
                <w:color w:val="000000"/>
                <w:sz w:val="18"/>
                <w:szCs w:val="18"/>
              </w:rPr>
              <w:t>1</w:t>
            </w:r>
            <w:r w:rsidR="00EF1811">
              <w:rPr>
                <w:rFonts w:cs="Calibri"/>
                <w:b/>
                <w:bCs/>
                <w:color w:val="000000"/>
                <w:sz w:val="18"/>
                <w:szCs w:val="18"/>
              </w:rPr>
              <w:t>7</w:t>
            </w:r>
          </w:p>
        </w:tc>
        <w:tc>
          <w:tcPr>
            <w:tcW w:w="755" w:type="dxa"/>
            <w:tcBorders>
              <w:top w:val="single" w:sz="12" w:space="0" w:color="auto"/>
            </w:tcBorders>
            <w:shd w:val="clear" w:color="auto" w:fill="FFFFFF" w:themeFill="background1"/>
            <w:tcMar>
              <w:left w:w="11" w:type="dxa"/>
              <w:right w:w="11" w:type="dxa"/>
            </w:tcMar>
          </w:tcPr>
          <w:p w:rsidR="00441F4E" w:rsidRPr="00156C59" w:rsidRDefault="00441F4E" w:rsidP="00EF1811">
            <w:pPr>
              <w:widowControl/>
              <w:jc w:val="center"/>
              <w:rPr>
                <w:rFonts w:cs="Calibri"/>
                <w:b/>
                <w:bCs/>
                <w:color w:val="000000"/>
                <w:sz w:val="18"/>
                <w:szCs w:val="18"/>
              </w:rPr>
            </w:pPr>
            <w:r w:rsidRPr="00156C59">
              <w:rPr>
                <w:rFonts w:cs="Calibri"/>
                <w:b/>
                <w:bCs/>
                <w:color w:val="000000"/>
                <w:sz w:val="18"/>
                <w:szCs w:val="18"/>
              </w:rPr>
              <w:t>1</w:t>
            </w:r>
            <w:r w:rsidR="00EF1811">
              <w:rPr>
                <w:rFonts w:cs="Calibri"/>
                <w:b/>
                <w:bCs/>
                <w:color w:val="000000"/>
                <w:sz w:val="18"/>
                <w:szCs w:val="18"/>
              </w:rPr>
              <w:t>7</w:t>
            </w:r>
          </w:p>
        </w:tc>
        <w:tc>
          <w:tcPr>
            <w:tcW w:w="669" w:type="dxa"/>
            <w:tcBorders>
              <w:top w:val="single" w:sz="12" w:space="0" w:color="auto"/>
              <w:right w:val="single" w:sz="4" w:space="0" w:color="auto"/>
            </w:tcBorders>
            <w:shd w:val="clear" w:color="auto" w:fill="FFFFFF" w:themeFill="background1"/>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1</w:t>
            </w:r>
          </w:p>
        </w:tc>
        <w:tc>
          <w:tcPr>
            <w:tcW w:w="441" w:type="dxa"/>
            <w:tcBorders>
              <w:top w:val="single" w:sz="12" w:space="0" w:color="auto"/>
              <w:left w:val="single" w:sz="4" w:space="0" w:color="auto"/>
              <w:bottom w:val="single" w:sz="4" w:space="0" w:color="auto"/>
            </w:tcBorders>
            <w:shd w:val="clear" w:color="auto" w:fill="FFFFFF" w:themeFill="background1"/>
            <w:tcMar>
              <w:left w:w="11" w:type="dxa"/>
              <w:right w:w="11" w:type="dxa"/>
            </w:tcMar>
          </w:tcPr>
          <w:p w:rsidR="00441F4E" w:rsidRPr="00156C59" w:rsidRDefault="00441F4E" w:rsidP="00441F4E">
            <w:pPr>
              <w:widowControl/>
              <w:jc w:val="center"/>
              <w:rPr>
                <w:rFonts w:cs="Calibri"/>
                <w:b/>
                <w:bCs/>
                <w:color w:val="000000"/>
                <w:sz w:val="18"/>
                <w:szCs w:val="18"/>
              </w:rPr>
            </w:pPr>
          </w:p>
        </w:tc>
        <w:tc>
          <w:tcPr>
            <w:tcW w:w="582" w:type="dxa"/>
            <w:tcBorders>
              <w:top w:val="single" w:sz="6" w:space="0" w:color="auto"/>
              <w:right w:val="single" w:sz="4" w:space="0" w:color="auto"/>
            </w:tcBorders>
            <w:shd w:val="clear" w:color="auto" w:fill="FFFFFF" w:themeFill="background1"/>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1</w:t>
            </w:r>
          </w:p>
        </w:tc>
        <w:tc>
          <w:tcPr>
            <w:tcW w:w="1172" w:type="dxa"/>
            <w:gridSpan w:val="2"/>
            <w:vMerge/>
            <w:tcBorders>
              <w:lef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val="restart"/>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right"/>
              <w:rPr>
                <w:rFonts w:ascii="宋体"/>
                <w:sz w:val="18"/>
                <w:szCs w:val="18"/>
              </w:rPr>
            </w:pPr>
          </w:p>
          <w:p w:rsidR="00441F4E" w:rsidRDefault="00441F4E" w:rsidP="00441F4E">
            <w:pPr>
              <w:spacing w:line="240" w:lineRule="exact"/>
              <w:jc w:val="center"/>
              <w:rPr>
                <w:rFonts w:ascii="宋体"/>
                <w:sz w:val="18"/>
                <w:szCs w:val="18"/>
              </w:rPr>
            </w:pPr>
          </w:p>
          <w:p w:rsidR="00441F4E" w:rsidRDefault="00441F4E" w:rsidP="00441F4E">
            <w:pPr>
              <w:spacing w:line="240" w:lineRule="exact"/>
              <w:jc w:val="center"/>
              <w:rPr>
                <w:rFonts w:ascii="宋体"/>
                <w:sz w:val="18"/>
                <w:szCs w:val="18"/>
              </w:rPr>
            </w:pPr>
          </w:p>
          <w:p w:rsidR="00441F4E" w:rsidRDefault="00441F4E" w:rsidP="00441F4E">
            <w:pPr>
              <w:spacing w:line="240" w:lineRule="exact"/>
              <w:jc w:val="center"/>
              <w:rPr>
                <w:rFonts w:ascii="宋体"/>
                <w:sz w:val="18"/>
                <w:szCs w:val="18"/>
              </w:rPr>
            </w:pPr>
          </w:p>
          <w:p w:rsidR="00441F4E" w:rsidRDefault="00441F4E" w:rsidP="00441F4E">
            <w:pPr>
              <w:spacing w:line="240" w:lineRule="exact"/>
              <w:jc w:val="center"/>
              <w:rPr>
                <w:rFonts w:ascii="宋体"/>
                <w:sz w:val="18"/>
                <w:szCs w:val="18"/>
              </w:rPr>
            </w:pPr>
          </w:p>
          <w:p w:rsidR="00441F4E" w:rsidRDefault="00441F4E" w:rsidP="00441F4E">
            <w:pPr>
              <w:spacing w:line="240" w:lineRule="exact"/>
              <w:jc w:val="center"/>
              <w:rPr>
                <w:rFonts w:ascii="宋体"/>
                <w:sz w:val="18"/>
                <w:szCs w:val="18"/>
              </w:rPr>
            </w:pPr>
            <w:r>
              <w:rPr>
                <w:rFonts w:ascii="宋体" w:hAnsi="宋体" w:hint="eastAsia"/>
                <w:sz w:val="18"/>
                <w:szCs w:val="18"/>
              </w:rPr>
              <w:t>职业技术课程</w:t>
            </w:r>
          </w:p>
        </w:tc>
        <w:tc>
          <w:tcPr>
            <w:tcW w:w="397" w:type="dxa"/>
            <w:gridSpan w:val="2"/>
            <w:vMerge w:val="restart"/>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专业基础课</w:t>
            </w:r>
          </w:p>
        </w:tc>
        <w:tc>
          <w:tcPr>
            <w:tcW w:w="398" w:type="dxa"/>
            <w:tcBorders>
              <w:top w:val="single" w:sz="12"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w:t>
            </w:r>
          </w:p>
        </w:tc>
        <w:tc>
          <w:tcPr>
            <w:tcW w:w="2586"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人体解剖生理学</w:t>
            </w:r>
          </w:p>
        </w:tc>
        <w:tc>
          <w:tcPr>
            <w:tcW w:w="733"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top w:val="single" w:sz="12" w:space="0" w:color="auto"/>
              <w:right w:val="single" w:sz="4" w:space="0" w:color="auto"/>
            </w:tcBorders>
            <w:shd w:val="clear" w:color="auto" w:fill="FFFFFF" w:themeFill="background1"/>
            <w:tcMar>
              <w:left w:w="11" w:type="dxa"/>
              <w:right w:w="11" w:type="dxa"/>
            </w:tcMar>
          </w:tcPr>
          <w:p w:rsidR="00441F4E" w:rsidRPr="00BB3EDF" w:rsidRDefault="00441F4E" w:rsidP="00441F4E">
            <w:pPr>
              <w:spacing w:line="240" w:lineRule="exact"/>
              <w:jc w:val="center"/>
            </w:pPr>
            <w:r w:rsidRPr="00BB3EDF">
              <w:t>05620301001</w:t>
            </w:r>
          </w:p>
        </w:tc>
        <w:tc>
          <w:tcPr>
            <w:tcW w:w="572" w:type="dxa"/>
            <w:tcBorders>
              <w:top w:val="single" w:sz="12"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1416"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74</w:t>
            </w:r>
          </w:p>
        </w:tc>
        <w:tc>
          <w:tcPr>
            <w:tcW w:w="716"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58</w:t>
            </w:r>
          </w:p>
        </w:tc>
        <w:tc>
          <w:tcPr>
            <w:tcW w:w="701"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16</w:t>
            </w:r>
          </w:p>
        </w:tc>
        <w:tc>
          <w:tcPr>
            <w:tcW w:w="755"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755" w:type="dxa"/>
            <w:tcBorders>
              <w:top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val="restart"/>
            <w:tcBorders>
              <w:top w:val="single" w:sz="12"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2586" w:type="dxa"/>
            <w:shd w:val="clear" w:color="auto" w:fill="auto"/>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生物化学</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BB3EDF" w:rsidRDefault="00441F4E" w:rsidP="00441F4E">
            <w:pPr>
              <w:spacing w:line="240" w:lineRule="exact"/>
              <w:jc w:val="center"/>
            </w:pPr>
            <w:r w:rsidRPr="00BB3EDF">
              <w:t>05620301005</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54</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46</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8</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微生物与免疫学</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tcPr>
          <w:p w:rsidR="00441F4E" w:rsidRPr="00BB3EDF" w:rsidRDefault="00441F4E" w:rsidP="00441F4E">
            <w:pPr>
              <w:spacing w:line="240" w:lineRule="exact"/>
              <w:jc w:val="center"/>
            </w:pPr>
            <w:r w:rsidRPr="00BB3EDF">
              <w:t>05620301006</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54</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46</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8</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2586" w:type="dxa"/>
            <w:shd w:val="clear" w:color="auto" w:fill="FFFFFF" w:themeFill="background1"/>
            <w:tcMar>
              <w:left w:w="11" w:type="dxa"/>
              <w:right w:w="11" w:type="dxa"/>
            </w:tcMar>
            <w:vAlign w:val="center"/>
          </w:tcPr>
          <w:p w:rsidR="00441F4E" w:rsidRDefault="00441F4E" w:rsidP="00441F4E">
            <w:pPr>
              <w:pStyle w:val="af0"/>
              <w:spacing w:line="240" w:lineRule="exact"/>
              <w:rPr>
                <w:rFonts w:hAnsi="宋体"/>
                <w:kern w:val="0"/>
                <w:sz w:val="18"/>
                <w:szCs w:val="18"/>
              </w:rPr>
            </w:pPr>
            <w:r>
              <w:rPr>
                <w:rFonts w:hAnsi="宋体" w:hint="eastAsia"/>
                <w:kern w:val="0"/>
                <w:sz w:val="18"/>
                <w:szCs w:val="18"/>
              </w:rPr>
              <w:t>天然药物学</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64008D" w:rsidRDefault="00441F4E" w:rsidP="00441F4E">
            <w:pPr>
              <w:spacing w:line="240" w:lineRule="exact"/>
              <w:jc w:val="center"/>
            </w:pPr>
            <w:r w:rsidRPr="0064008D">
              <w:t>05620301008</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90</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54</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36</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临床医学概要</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Default="00441F4E" w:rsidP="00441F4E">
            <w:pPr>
              <w:spacing w:line="240" w:lineRule="exact"/>
              <w:jc w:val="center"/>
            </w:pPr>
            <w:r w:rsidRPr="00BB3EDF">
              <w:t>05620301007</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5</w:t>
            </w:r>
            <w:r>
              <w:rPr>
                <w:rFonts w:ascii="宋体" w:hAnsi="宋体"/>
                <w:sz w:val="18"/>
                <w:szCs w:val="18"/>
              </w:rPr>
              <w:t>0</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38</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12</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val="restart"/>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专业</w:t>
            </w:r>
            <w:r>
              <w:rPr>
                <w:rFonts w:ascii="宋体" w:hAnsi="宋体"/>
                <w:sz w:val="18"/>
                <w:szCs w:val="18"/>
              </w:rPr>
              <w:t>核心</w:t>
            </w:r>
            <w:r>
              <w:rPr>
                <w:rFonts w:ascii="宋体" w:hAnsi="宋体" w:hint="eastAsia"/>
                <w:sz w:val="18"/>
                <w:szCs w:val="18"/>
              </w:rPr>
              <w:t>课</w:t>
            </w:r>
          </w:p>
        </w:tc>
        <w:tc>
          <w:tcPr>
            <w:tcW w:w="398"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int="eastAsia"/>
                <w:sz w:val="18"/>
                <w:szCs w:val="18"/>
              </w:rPr>
              <w:t>1</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rPr>
                <w:rFonts w:ascii="宋体"/>
                <w:kern w:val="0"/>
                <w:sz w:val="18"/>
                <w:szCs w:val="18"/>
              </w:rPr>
            </w:pPr>
            <w:r>
              <w:rPr>
                <w:rFonts w:hAnsi="宋体" w:hint="eastAsia"/>
                <w:kern w:val="0"/>
                <w:sz w:val="18"/>
                <w:szCs w:val="18"/>
              </w:rPr>
              <w:t>药物化学</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64008D" w:rsidRDefault="00441F4E" w:rsidP="00441F4E">
            <w:pPr>
              <w:spacing w:line="240" w:lineRule="exact"/>
              <w:jc w:val="center"/>
            </w:pPr>
            <w:r w:rsidRPr="0064008D">
              <w:t>05620301009</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68</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52</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16</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45" w:left="-94" w:rightChars="-49" w:right="-103"/>
              <w:jc w:val="center"/>
              <w:rPr>
                <w:rFonts w:ascii="宋体"/>
                <w:sz w:val="18"/>
                <w:szCs w:val="18"/>
              </w:rPr>
            </w:pPr>
            <w:r>
              <w:rPr>
                <w:rFonts w:ascii="宋体" w:hAnsi="宋体"/>
                <w:sz w:val="18"/>
                <w:szCs w:val="18"/>
              </w:rPr>
              <w:t>4</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rightChars="-49" w:right="-103"/>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kern w:val="0"/>
                <w:sz w:val="18"/>
                <w:szCs w:val="18"/>
              </w:rPr>
            </w:pPr>
            <w:r>
              <w:rPr>
                <w:rFonts w:ascii="宋体" w:hAnsi="宋体" w:hint="eastAsia"/>
                <w:kern w:val="0"/>
                <w:sz w:val="18"/>
                <w:szCs w:val="18"/>
              </w:rPr>
              <w:t>天然药物化学</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64008D" w:rsidRDefault="00441F4E" w:rsidP="00441F4E">
            <w:pPr>
              <w:spacing w:line="240" w:lineRule="exact"/>
              <w:jc w:val="center"/>
            </w:pPr>
            <w:r w:rsidRPr="0064008D">
              <w:t>05620301010</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68</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r>
              <w:rPr>
                <w:rFonts w:ascii="宋体" w:hAnsi="宋体" w:hint="eastAsia"/>
                <w:sz w:val="18"/>
                <w:szCs w:val="18"/>
              </w:rPr>
              <w:t>8</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30</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kern w:val="0"/>
                <w:sz w:val="18"/>
                <w:szCs w:val="18"/>
              </w:rPr>
            </w:pPr>
            <w:r>
              <w:rPr>
                <w:rFonts w:ascii="宋体" w:hAnsi="宋体" w:hint="eastAsia"/>
                <w:kern w:val="0"/>
                <w:sz w:val="18"/>
                <w:szCs w:val="18"/>
              </w:rPr>
              <w:t>药理学</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Default="00441F4E" w:rsidP="00441F4E">
            <w:pPr>
              <w:spacing w:line="240" w:lineRule="exact"/>
              <w:jc w:val="center"/>
            </w:pPr>
            <w:r w:rsidRPr="0064008D">
              <w:t>05620301011</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86</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68</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18</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hAnsi="宋体"/>
                <w:kern w:val="0"/>
                <w:sz w:val="18"/>
                <w:szCs w:val="18"/>
              </w:rPr>
            </w:pPr>
            <w:r>
              <w:rPr>
                <w:rFonts w:hAnsi="宋体" w:hint="eastAsia"/>
                <w:sz w:val="18"/>
              </w:rPr>
              <w:t>药事管理与法规</w:t>
            </w:r>
          </w:p>
        </w:tc>
        <w:tc>
          <w:tcPr>
            <w:tcW w:w="733" w:type="dxa"/>
            <w:shd w:val="clear" w:color="auto" w:fill="FFFFFF" w:themeFill="background1"/>
            <w:tcMar>
              <w:left w:w="11" w:type="dxa"/>
              <w:right w:w="11" w:type="dxa"/>
            </w:tcMar>
          </w:tcPr>
          <w:p w:rsidR="00441F4E" w:rsidRDefault="00441F4E" w:rsidP="00441F4E">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64008D" w:rsidRDefault="00441F4E" w:rsidP="00441F4E">
            <w:pPr>
              <w:spacing w:line="240" w:lineRule="exact"/>
              <w:jc w:val="center"/>
            </w:pPr>
            <w:r w:rsidRPr="0064728B">
              <w:t>05620301017</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3</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50</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40</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10</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3</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2586" w:type="dxa"/>
            <w:shd w:val="clear" w:color="auto" w:fill="FFFFFF" w:themeFill="background1"/>
            <w:tcMar>
              <w:left w:w="11" w:type="dxa"/>
              <w:right w:w="11" w:type="dxa"/>
            </w:tcMar>
            <w:vAlign w:val="center"/>
          </w:tcPr>
          <w:p w:rsidR="00441F4E" w:rsidRDefault="00441F4E" w:rsidP="00441F4E">
            <w:pPr>
              <w:pStyle w:val="af0"/>
              <w:spacing w:line="240" w:lineRule="exact"/>
              <w:rPr>
                <w:rFonts w:hAnsi="宋体"/>
                <w:kern w:val="0"/>
                <w:sz w:val="18"/>
                <w:szCs w:val="18"/>
              </w:rPr>
            </w:pPr>
            <w:r>
              <w:rPr>
                <w:rFonts w:hAnsi="宋体" w:hint="eastAsia"/>
                <w:sz w:val="18"/>
              </w:rPr>
              <w:t>药物制剂技术</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vAlign w:val="center"/>
          </w:tcPr>
          <w:p w:rsidR="00441F4E" w:rsidRPr="00AD2920" w:rsidRDefault="00441F4E" w:rsidP="00441F4E">
            <w:pPr>
              <w:spacing w:line="240" w:lineRule="exact"/>
              <w:jc w:val="center"/>
            </w:pPr>
            <w:r w:rsidRPr="00AD2920">
              <w:t>05620301012</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102</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60</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42</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4</w:t>
            </w: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r>
              <w:rPr>
                <w:rFonts w:ascii="宋体" w:hAnsi="宋体"/>
                <w:sz w:val="18"/>
                <w:szCs w:val="18"/>
              </w:rPr>
              <w:t>2</w:t>
            </w:r>
          </w:p>
        </w:tc>
        <w:tc>
          <w:tcPr>
            <w:tcW w:w="1172" w:type="dxa"/>
            <w:gridSpan w:val="2"/>
            <w:vMerge/>
            <w:tcBorders>
              <w:left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2586" w:type="dxa"/>
            <w:shd w:val="clear" w:color="auto" w:fill="FFFFFF" w:themeFill="background1"/>
            <w:tcMar>
              <w:left w:w="11" w:type="dxa"/>
              <w:right w:w="11" w:type="dxa"/>
            </w:tcMar>
            <w:vAlign w:val="center"/>
          </w:tcPr>
          <w:p w:rsidR="00441F4E" w:rsidRDefault="00441F4E" w:rsidP="00441F4E">
            <w:pPr>
              <w:pStyle w:val="af0"/>
              <w:spacing w:line="240" w:lineRule="exact"/>
              <w:rPr>
                <w:rFonts w:hAnsi="宋体"/>
                <w:kern w:val="0"/>
                <w:sz w:val="18"/>
                <w:szCs w:val="18"/>
              </w:rPr>
            </w:pPr>
            <w:r>
              <w:rPr>
                <w:rFonts w:hAnsi="宋体" w:hint="eastAsia"/>
                <w:sz w:val="18"/>
              </w:rPr>
              <w:t>药物分析技术</w:t>
            </w:r>
          </w:p>
        </w:tc>
        <w:tc>
          <w:tcPr>
            <w:tcW w:w="733" w:type="dxa"/>
            <w:shd w:val="clear" w:color="auto" w:fill="FFFFFF" w:themeFill="background1"/>
            <w:tcMar>
              <w:left w:w="11" w:type="dxa"/>
              <w:right w:w="11" w:type="dxa"/>
            </w:tcMa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vAlign w:val="center"/>
          </w:tcPr>
          <w:p w:rsidR="00441F4E" w:rsidRPr="00AD2920" w:rsidRDefault="00441F4E" w:rsidP="00441F4E">
            <w:pPr>
              <w:spacing w:line="240" w:lineRule="exact"/>
              <w:jc w:val="center"/>
            </w:pPr>
            <w:r w:rsidRPr="00AD2920">
              <w:t>05620301014</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108</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72</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36</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r>
              <w:rPr>
                <w:rFonts w:ascii="宋体" w:hAnsi="宋体"/>
                <w:sz w:val="18"/>
                <w:szCs w:val="18"/>
              </w:rPr>
              <w:t>6</w:t>
            </w:r>
          </w:p>
        </w:tc>
        <w:tc>
          <w:tcPr>
            <w:tcW w:w="1172" w:type="dxa"/>
            <w:gridSpan w:val="2"/>
            <w:vMerge/>
            <w:tcBorders>
              <w:left w:val="single" w:sz="4" w:space="0" w:color="auto"/>
              <w:bottom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p>
        </w:tc>
        <w:tc>
          <w:tcPr>
            <w:tcW w:w="397" w:type="dxa"/>
            <w:gridSpan w:val="2"/>
            <w:vMerge w:val="restart"/>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r>
              <w:rPr>
                <w:rFonts w:ascii="宋体" w:hint="eastAsia"/>
                <w:sz w:val="18"/>
                <w:szCs w:val="18"/>
              </w:rPr>
              <w:t>专业</w:t>
            </w:r>
            <w:r>
              <w:rPr>
                <w:rFonts w:ascii="宋体"/>
                <w:sz w:val="18"/>
                <w:szCs w:val="18"/>
              </w:rPr>
              <w:t>实践课</w:t>
            </w: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7</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hAnsi="宋体"/>
                <w:sz w:val="18"/>
                <w:szCs w:val="18"/>
              </w:rPr>
            </w:pPr>
            <w:r>
              <w:rPr>
                <w:rFonts w:ascii="宋体" w:hAnsi="宋体" w:hint="eastAsia"/>
                <w:sz w:val="18"/>
                <w:szCs w:val="18"/>
              </w:rPr>
              <w:t>毕业</w:t>
            </w:r>
            <w:r>
              <w:rPr>
                <w:rFonts w:ascii="宋体" w:hAnsi="宋体"/>
                <w:sz w:val="18"/>
                <w:szCs w:val="18"/>
              </w:rPr>
              <w:t>实习</w:t>
            </w:r>
            <w:r>
              <w:rPr>
                <w:rFonts w:ascii="宋体" w:hAnsi="宋体" w:hint="eastAsia"/>
                <w:sz w:val="18"/>
                <w:szCs w:val="18"/>
              </w:rPr>
              <w:t>综合</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right w:val="single" w:sz="4" w:space="0" w:color="auto"/>
            </w:tcBorders>
            <w:shd w:val="clear" w:color="auto" w:fill="FFFFFF" w:themeFill="background1"/>
            <w:tcMar>
              <w:left w:w="11" w:type="dxa"/>
              <w:right w:w="11" w:type="dxa"/>
            </w:tcMar>
          </w:tcPr>
          <w:p w:rsidR="00441F4E" w:rsidRPr="00717FD3" w:rsidRDefault="00441F4E" w:rsidP="00441F4E">
            <w:pPr>
              <w:spacing w:line="240" w:lineRule="exact"/>
              <w:jc w:val="center"/>
            </w:pPr>
            <w:r w:rsidRPr="00717FD3">
              <w:t>05620301026</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Pr>
                <w:rFonts w:ascii="宋体"/>
                <w:sz w:val="18"/>
                <w:szCs w:val="18"/>
              </w:rPr>
              <w:t>(2)</w:t>
            </w:r>
          </w:p>
        </w:tc>
      </w:tr>
      <w:tr w:rsidR="00441F4E" w:rsidTr="00EF1811">
        <w:trPr>
          <w:cantSplit/>
          <w:trHeight w:hRule="exact" w:val="330"/>
          <w:jc w:val="center"/>
        </w:trPr>
        <w:tc>
          <w:tcPr>
            <w:tcW w:w="513" w:type="dxa"/>
            <w:vMerge/>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7" w:type="dxa"/>
            <w:gridSpan w:val="2"/>
            <w:vMerge/>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8</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hAnsi="宋体"/>
                <w:sz w:val="18"/>
                <w:szCs w:val="18"/>
              </w:rPr>
            </w:pPr>
            <w:r>
              <w:rPr>
                <w:rFonts w:ascii="宋体" w:hAnsi="宋体" w:hint="eastAsia"/>
                <w:sz w:val="18"/>
                <w:szCs w:val="18"/>
              </w:rPr>
              <w:t>毕业理论综合</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试</w:t>
            </w:r>
          </w:p>
        </w:tc>
        <w:tc>
          <w:tcPr>
            <w:tcW w:w="1289" w:type="dxa"/>
            <w:tcBorders>
              <w:bottom w:val="single" w:sz="12" w:space="0" w:color="auto"/>
              <w:right w:val="single" w:sz="4" w:space="0" w:color="auto"/>
            </w:tcBorders>
            <w:shd w:val="clear" w:color="auto" w:fill="FFFFFF" w:themeFill="background1"/>
            <w:tcMar>
              <w:left w:w="11" w:type="dxa"/>
              <w:right w:w="11" w:type="dxa"/>
            </w:tcMar>
          </w:tcPr>
          <w:p w:rsidR="00441F4E" w:rsidRDefault="00441F4E" w:rsidP="00441F4E">
            <w:pPr>
              <w:spacing w:line="240" w:lineRule="exact"/>
              <w:jc w:val="center"/>
            </w:pPr>
            <w:r w:rsidRPr="00717FD3">
              <w:t>05620301027</w:t>
            </w:r>
          </w:p>
        </w:tc>
        <w:tc>
          <w:tcPr>
            <w:tcW w:w="572" w:type="dxa"/>
            <w:tcBorders>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1416"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16"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01"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p>
        </w:tc>
        <w:tc>
          <w:tcPr>
            <w:tcW w:w="755"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582" w:type="dxa"/>
            <w:tcBorders>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1172" w:type="dxa"/>
            <w:gridSpan w:val="2"/>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r>
              <w:rPr>
                <w:rFonts w:ascii="宋体"/>
                <w:sz w:val="18"/>
                <w:szCs w:val="18"/>
              </w:rPr>
              <w:t>(</w:t>
            </w:r>
            <w:r>
              <w:rPr>
                <w:rFonts w:ascii="宋体" w:hint="eastAsia"/>
                <w:sz w:val="18"/>
                <w:szCs w:val="18"/>
              </w:rPr>
              <w:t>2</w:t>
            </w:r>
            <w:r>
              <w:rPr>
                <w:rFonts w:ascii="宋体"/>
                <w:sz w:val="18"/>
                <w:szCs w:val="18"/>
              </w:rPr>
              <w:t>)</w:t>
            </w:r>
          </w:p>
        </w:tc>
      </w:tr>
      <w:tr w:rsidR="00441F4E" w:rsidTr="00EF1811">
        <w:trPr>
          <w:cantSplit/>
          <w:trHeight w:hRule="exact" w:val="330"/>
          <w:jc w:val="center"/>
        </w:trPr>
        <w:tc>
          <w:tcPr>
            <w:tcW w:w="3896" w:type="dxa"/>
            <w:gridSpan w:val="5"/>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sz w:val="18"/>
                <w:szCs w:val="18"/>
              </w:rPr>
            </w:pPr>
            <w:r>
              <w:rPr>
                <w:rFonts w:ascii="宋体" w:hAnsi="宋体" w:hint="eastAsia"/>
                <w:b/>
                <w:bCs/>
                <w:sz w:val="18"/>
                <w:szCs w:val="18"/>
              </w:rPr>
              <w:t>小</w:t>
            </w:r>
            <w:r>
              <w:rPr>
                <w:rFonts w:ascii="宋体" w:hAnsi="宋体"/>
                <w:b/>
                <w:bCs/>
                <w:sz w:val="18"/>
                <w:szCs w:val="18"/>
              </w:rPr>
              <w:t xml:space="preserve">     </w:t>
            </w:r>
            <w:r>
              <w:rPr>
                <w:rFonts w:ascii="宋体" w:hAnsi="宋体" w:hint="eastAsia"/>
                <w:b/>
                <w:bCs/>
                <w:sz w:val="18"/>
                <w:szCs w:val="18"/>
              </w:rPr>
              <w:t>计</w:t>
            </w:r>
          </w:p>
        </w:tc>
        <w:tc>
          <w:tcPr>
            <w:tcW w:w="733"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sz w:val="18"/>
                <w:szCs w:val="18"/>
              </w:rPr>
            </w:pPr>
          </w:p>
        </w:tc>
        <w:tc>
          <w:tcPr>
            <w:tcW w:w="128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Pr="0025798B" w:rsidRDefault="00441F4E" w:rsidP="00441F4E">
            <w:pPr>
              <w:spacing w:line="240" w:lineRule="exact"/>
              <w:jc w:val="center"/>
              <w:rPr>
                <w:sz w:val="20"/>
              </w:rPr>
            </w:pPr>
          </w:p>
        </w:tc>
        <w:tc>
          <w:tcPr>
            <w:tcW w:w="572"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47</w:t>
            </w:r>
          </w:p>
        </w:tc>
        <w:tc>
          <w:tcPr>
            <w:tcW w:w="1416"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804</w:t>
            </w:r>
          </w:p>
        </w:tc>
        <w:tc>
          <w:tcPr>
            <w:tcW w:w="716"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572</w:t>
            </w:r>
          </w:p>
        </w:tc>
        <w:tc>
          <w:tcPr>
            <w:tcW w:w="701"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232</w:t>
            </w:r>
          </w:p>
        </w:tc>
        <w:tc>
          <w:tcPr>
            <w:tcW w:w="755"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5</w:t>
            </w:r>
          </w:p>
        </w:tc>
        <w:tc>
          <w:tcPr>
            <w:tcW w:w="755" w:type="dxa"/>
            <w:tcBorders>
              <w:top w:val="single" w:sz="12" w:space="0" w:color="auto"/>
              <w:left w:val="nil"/>
              <w:bottom w:val="single" w:sz="12" w:space="0" w:color="auto"/>
              <w:right w:val="single" w:sz="8"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11</w:t>
            </w:r>
          </w:p>
        </w:tc>
        <w:tc>
          <w:tcPr>
            <w:tcW w:w="669" w:type="dxa"/>
            <w:tcBorders>
              <w:top w:val="single" w:sz="12" w:space="0" w:color="auto"/>
              <w:left w:val="nil"/>
              <w:bottom w:val="single" w:sz="12" w:space="0" w:color="auto"/>
              <w:right w:val="single" w:sz="4" w:space="0" w:color="auto"/>
            </w:tcBorders>
            <w:shd w:val="clear" w:color="000000" w:fill="FFFFFF"/>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23</w:t>
            </w:r>
          </w:p>
        </w:tc>
        <w:tc>
          <w:tcPr>
            <w:tcW w:w="441" w:type="dxa"/>
            <w:tcBorders>
              <w:top w:val="single" w:sz="12" w:space="0" w:color="auto"/>
              <w:left w:val="single" w:sz="4" w:space="0" w:color="auto"/>
              <w:bottom w:val="single" w:sz="12" w:space="0" w:color="auto"/>
            </w:tcBorders>
            <w:shd w:val="clear" w:color="auto" w:fill="FFFFFF" w:themeFill="background1"/>
            <w:tcMar>
              <w:left w:w="11" w:type="dxa"/>
              <w:right w:w="11" w:type="dxa"/>
            </w:tcMar>
          </w:tcPr>
          <w:p w:rsidR="00441F4E" w:rsidRPr="00156C59" w:rsidRDefault="00441F4E" w:rsidP="00441F4E">
            <w:pPr>
              <w:widowControl/>
              <w:rPr>
                <w:rFonts w:cs="Calibri"/>
                <w:b/>
                <w:bCs/>
                <w:color w:val="000000"/>
                <w:sz w:val="18"/>
                <w:szCs w:val="18"/>
              </w:rPr>
            </w:pPr>
            <w:r w:rsidRPr="00156C59">
              <w:rPr>
                <w:rFonts w:cs="Calibri" w:hint="eastAsia"/>
                <w:b/>
                <w:bCs/>
                <w:color w:val="000000"/>
                <w:sz w:val="18"/>
                <w:szCs w:val="18"/>
              </w:rPr>
              <w:t>（</w:t>
            </w:r>
            <w:r w:rsidRPr="00156C59">
              <w:rPr>
                <w:rFonts w:cs="Calibri" w:hint="eastAsia"/>
                <w:b/>
                <w:bCs/>
                <w:color w:val="000000"/>
                <w:sz w:val="18"/>
                <w:szCs w:val="18"/>
              </w:rPr>
              <w:t>30</w:t>
            </w:r>
            <w:r w:rsidRPr="00156C59">
              <w:rPr>
                <w:rFonts w:cs="Calibri" w:hint="eastAsia"/>
                <w:b/>
                <w:bCs/>
                <w:color w:val="000000"/>
                <w:sz w:val="18"/>
                <w:szCs w:val="18"/>
              </w:rPr>
              <w:t>）</w:t>
            </w:r>
          </w:p>
        </w:tc>
        <w:tc>
          <w:tcPr>
            <w:tcW w:w="582" w:type="dxa"/>
            <w:tcBorders>
              <w:top w:val="single" w:sz="12" w:space="0" w:color="auto"/>
              <w:bottom w:val="single" w:sz="4" w:space="0" w:color="auto"/>
              <w:right w:val="single" w:sz="4" w:space="0" w:color="auto"/>
            </w:tcBorders>
            <w:shd w:val="clear" w:color="auto" w:fill="FFFFFF" w:themeFill="background1"/>
            <w:tcMar>
              <w:left w:w="11" w:type="dxa"/>
              <w:right w:w="11" w:type="dxa"/>
            </w:tcMar>
          </w:tcPr>
          <w:p w:rsidR="00441F4E" w:rsidRPr="00156C59" w:rsidRDefault="00441F4E" w:rsidP="00441F4E">
            <w:pPr>
              <w:widowControl/>
              <w:jc w:val="center"/>
              <w:rPr>
                <w:rFonts w:cs="Calibri"/>
                <w:b/>
                <w:bCs/>
                <w:color w:val="000000"/>
                <w:sz w:val="18"/>
                <w:szCs w:val="18"/>
              </w:rPr>
            </w:pPr>
            <w:r w:rsidRPr="00156C59">
              <w:rPr>
                <w:rFonts w:cs="Calibri"/>
                <w:b/>
                <w:bCs/>
                <w:color w:val="000000"/>
                <w:sz w:val="18"/>
                <w:szCs w:val="18"/>
              </w:rPr>
              <w:t>8</w:t>
            </w:r>
          </w:p>
        </w:tc>
        <w:tc>
          <w:tcPr>
            <w:tcW w:w="1172" w:type="dxa"/>
            <w:gridSpan w:val="2"/>
            <w:tcBorders>
              <w:top w:val="single" w:sz="12" w:space="0" w:color="auto"/>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b/>
                <w:bCs/>
                <w:sz w:val="18"/>
                <w:szCs w:val="18"/>
              </w:rPr>
            </w:pPr>
          </w:p>
        </w:tc>
      </w:tr>
      <w:tr w:rsidR="00441F4E" w:rsidTr="00EF1811">
        <w:trPr>
          <w:cantSplit/>
          <w:trHeight w:hRule="exact" w:val="330"/>
          <w:jc w:val="center"/>
        </w:trPr>
        <w:tc>
          <w:tcPr>
            <w:tcW w:w="513" w:type="dxa"/>
            <w:vMerge w:val="restart"/>
            <w:tcBorders>
              <w:top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86" w:left="181"/>
              <w:rPr>
                <w:rFonts w:ascii="宋体"/>
                <w:bCs/>
                <w:sz w:val="18"/>
                <w:szCs w:val="18"/>
              </w:rPr>
            </w:pPr>
            <w:r>
              <w:rPr>
                <w:rFonts w:ascii="宋体" w:hAnsi="宋体" w:hint="eastAsia"/>
                <w:bCs/>
                <w:sz w:val="18"/>
                <w:szCs w:val="18"/>
              </w:rPr>
              <w:t>选修课</w:t>
            </w:r>
          </w:p>
          <w:p w:rsidR="00441F4E" w:rsidRDefault="00441F4E" w:rsidP="00441F4E">
            <w:pPr>
              <w:spacing w:line="240" w:lineRule="exact"/>
              <w:jc w:val="center"/>
              <w:rPr>
                <w:rFonts w:ascii="宋体"/>
                <w:bCs/>
                <w:sz w:val="18"/>
                <w:szCs w:val="18"/>
                <w:highlight w:val="yellow"/>
              </w:rPr>
            </w:pPr>
          </w:p>
          <w:p w:rsidR="00441F4E" w:rsidRDefault="00441F4E" w:rsidP="00441F4E">
            <w:pPr>
              <w:spacing w:line="240" w:lineRule="exact"/>
              <w:jc w:val="center"/>
              <w:rPr>
                <w:rFonts w:ascii="宋体"/>
                <w:sz w:val="18"/>
                <w:szCs w:val="18"/>
              </w:rPr>
            </w:pPr>
          </w:p>
        </w:tc>
        <w:tc>
          <w:tcPr>
            <w:tcW w:w="397" w:type="dxa"/>
            <w:gridSpan w:val="2"/>
            <w:vMerge w:val="restart"/>
            <w:tcBorders>
              <w:top w:val="single" w:sz="12" w:space="0" w:color="auto"/>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bCs/>
                <w:sz w:val="18"/>
                <w:szCs w:val="18"/>
              </w:rPr>
              <w:t>专</w:t>
            </w:r>
            <w:r>
              <w:rPr>
                <w:rFonts w:ascii="宋体" w:hAnsi="宋体" w:hint="eastAsia"/>
                <w:sz w:val="18"/>
                <w:szCs w:val="18"/>
              </w:rPr>
              <w:t>业拓展课</w:t>
            </w:r>
          </w:p>
        </w:tc>
        <w:tc>
          <w:tcPr>
            <w:tcW w:w="398" w:type="dxa"/>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w:t>
            </w:r>
          </w:p>
        </w:tc>
        <w:tc>
          <w:tcPr>
            <w:tcW w:w="2586" w:type="dxa"/>
            <w:shd w:val="clear" w:color="auto" w:fill="FFFFFF" w:themeFill="background1"/>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中医药学概论</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BB3EDF" w:rsidRDefault="00441F4E" w:rsidP="00441F4E">
            <w:pPr>
              <w:spacing w:line="240" w:lineRule="exact"/>
              <w:jc w:val="center"/>
            </w:pPr>
            <w:r w:rsidRPr="00BB3EDF">
              <w:t>05620301003</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30</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24</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val="restart"/>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86" w:left="181"/>
              <w:rPr>
                <w:rFonts w:ascii="宋体" w:hAnsi="宋体"/>
                <w:bCs/>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bCs/>
                <w:sz w:val="18"/>
                <w:szCs w:val="18"/>
              </w:rPr>
            </w:pPr>
          </w:p>
        </w:tc>
        <w:tc>
          <w:tcPr>
            <w:tcW w:w="398" w:type="dxa"/>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2</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r>
              <w:rPr>
                <w:rFonts w:hAnsi="宋体" w:hint="eastAsia"/>
                <w:kern w:val="0"/>
                <w:sz w:val="18"/>
              </w:rPr>
              <w:t>急救实用技术</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6B4BDB" w:rsidRDefault="00441F4E" w:rsidP="00441F4E">
            <w:pPr>
              <w:spacing w:line="240" w:lineRule="exact"/>
              <w:jc w:val="center"/>
            </w:pPr>
            <w:r w:rsidRPr="006B4BDB">
              <w:t>05620301020</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0.5</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10</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sz w:val="18"/>
                <w:szCs w:val="18"/>
              </w:rPr>
              <w:t>0</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10</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hint="eastAsia"/>
                <w:sz w:val="18"/>
                <w:szCs w:val="18"/>
              </w:rPr>
              <w:t>5次</w:t>
            </w: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86" w:left="181"/>
              <w:rPr>
                <w:rFonts w:ascii="宋体" w:hAnsi="宋体"/>
                <w:bCs/>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bCs/>
                <w:sz w:val="18"/>
                <w:szCs w:val="18"/>
              </w:rPr>
            </w:pPr>
          </w:p>
        </w:tc>
        <w:tc>
          <w:tcPr>
            <w:tcW w:w="398" w:type="dxa"/>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3</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hAnsi="宋体"/>
                <w:kern w:val="0"/>
                <w:sz w:val="18"/>
              </w:rPr>
            </w:pPr>
            <w:r>
              <w:rPr>
                <w:rFonts w:hAnsi="宋体" w:hint="eastAsia"/>
                <w:kern w:val="0"/>
                <w:sz w:val="18"/>
              </w:rPr>
              <w:t>医药信息检索</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6B4BDB" w:rsidRDefault="00441F4E" w:rsidP="00441F4E">
            <w:pPr>
              <w:spacing w:line="240" w:lineRule="exact"/>
              <w:jc w:val="center"/>
            </w:pPr>
            <w:r w:rsidRPr="006B4BDB">
              <w:t>05620301022</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18</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10</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8</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sz w:val="18"/>
                <w:szCs w:val="18"/>
              </w:rPr>
              <w:t>1</w:t>
            </w:r>
          </w:p>
        </w:tc>
        <w:tc>
          <w:tcPr>
            <w:tcW w:w="441" w:type="dxa"/>
            <w:vMerge/>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86" w:left="181"/>
              <w:rPr>
                <w:rFonts w:ascii="宋体" w:hAnsi="宋体"/>
                <w:bCs/>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bCs/>
                <w:sz w:val="18"/>
                <w:szCs w:val="18"/>
              </w:rPr>
            </w:pPr>
          </w:p>
        </w:tc>
        <w:tc>
          <w:tcPr>
            <w:tcW w:w="398" w:type="dxa"/>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4</w:t>
            </w:r>
          </w:p>
        </w:tc>
        <w:tc>
          <w:tcPr>
            <w:tcW w:w="2586" w:type="dxa"/>
            <w:shd w:val="clear" w:color="auto" w:fill="FFFFFF" w:themeFill="background1"/>
            <w:tcMar>
              <w:left w:w="11" w:type="dxa"/>
              <w:right w:w="11" w:type="dxa"/>
            </w:tcMar>
            <w:vAlign w:val="center"/>
          </w:tcPr>
          <w:p w:rsidR="00441F4E" w:rsidRDefault="00441F4E" w:rsidP="00441F4E">
            <w:pPr>
              <w:spacing w:line="240" w:lineRule="exact"/>
              <w:jc w:val="left"/>
              <w:rPr>
                <w:rFonts w:hAnsi="宋体"/>
                <w:kern w:val="0"/>
                <w:sz w:val="18"/>
              </w:rPr>
            </w:pPr>
            <w:r>
              <w:rPr>
                <w:rFonts w:hAnsi="宋体" w:hint="eastAsia"/>
                <w:kern w:val="0"/>
                <w:sz w:val="18"/>
              </w:rPr>
              <w:t>社交礼仪与人际沟通</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hint="eastAsia"/>
                <w:sz w:val="18"/>
                <w:szCs w:val="18"/>
              </w:rPr>
              <w:t>必</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6B4BDB" w:rsidRDefault="00441F4E" w:rsidP="00441F4E">
            <w:pPr>
              <w:spacing w:line="240" w:lineRule="exact"/>
              <w:jc w:val="center"/>
            </w:pPr>
            <w:r w:rsidRPr="006B4BDB">
              <w:t>05620301021</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18</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12</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sz w:val="18"/>
                <w:szCs w:val="18"/>
              </w:rPr>
            </w:pPr>
            <w:r>
              <w:rPr>
                <w:rFonts w:ascii="宋体" w:hAnsi="宋体"/>
                <w:sz w:val="18"/>
                <w:szCs w:val="18"/>
              </w:rPr>
              <w:t>6</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sz w:val="18"/>
                <w:szCs w:val="18"/>
              </w:rPr>
              <w:t>1</w:t>
            </w: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ind w:leftChars="86" w:left="181"/>
              <w:rPr>
                <w:rFonts w:ascii="宋体" w:hAnsi="宋体"/>
                <w:bCs/>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hAnsi="宋体"/>
                <w:bCs/>
                <w:sz w:val="18"/>
                <w:szCs w:val="18"/>
              </w:rPr>
            </w:pPr>
          </w:p>
        </w:tc>
        <w:tc>
          <w:tcPr>
            <w:tcW w:w="398" w:type="dxa"/>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w:t>
            </w:r>
          </w:p>
        </w:tc>
        <w:tc>
          <w:tcPr>
            <w:tcW w:w="2586" w:type="dxa"/>
            <w:shd w:val="clear" w:color="auto" w:fill="FFFFFF" w:themeFill="background1"/>
            <w:tcMar>
              <w:left w:w="11" w:type="dxa"/>
              <w:right w:w="11" w:type="dxa"/>
            </w:tcMar>
            <w:vAlign w:val="center"/>
          </w:tcPr>
          <w:p w:rsidR="00441F4E" w:rsidRDefault="00441F4E" w:rsidP="00441F4E">
            <w:pPr>
              <w:pStyle w:val="af0"/>
              <w:spacing w:line="240" w:lineRule="exact"/>
              <w:rPr>
                <w:rFonts w:hAnsi="宋体"/>
                <w:sz w:val="18"/>
              </w:rPr>
            </w:pPr>
            <w:r>
              <w:rPr>
                <w:rFonts w:hAnsi="宋体" w:hint="eastAsia"/>
                <w:sz w:val="18"/>
              </w:rPr>
              <w:t>药学服务实务</w:t>
            </w:r>
          </w:p>
        </w:tc>
        <w:tc>
          <w:tcPr>
            <w:tcW w:w="733" w:type="dxa"/>
            <w:shd w:val="clear" w:color="auto" w:fill="FFFFFF" w:themeFill="background1"/>
            <w:tcMar>
              <w:left w:w="11" w:type="dxa"/>
              <w:right w:w="11" w:type="dxa"/>
            </w:tcMar>
            <w:vAlign w:val="center"/>
          </w:tcPr>
          <w:p w:rsidR="00441F4E" w:rsidRDefault="00441F4E" w:rsidP="00441F4E">
            <w:pPr>
              <w:spacing w:line="240" w:lineRule="exact"/>
              <w:jc w:val="center"/>
            </w:pPr>
            <w:r>
              <w:rPr>
                <w:rFonts w:ascii="宋体" w:hAnsi="宋体" w:hint="eastAsia"/>
                <w:sz w:val="18"/>
                <w:szCs w:val="18"/>
              </w:rPr>
              <w:t>选</w:t>
            </w:r>
            <w:r>
              <w:rPr>
                <w:rFonts w:ascii="宋体" w:hAnsi="宋体"/>
                <w:sz w:val="18"/>
                <w:szCs w:val="18"/>
              </w:rPr>
              <w:t>/</w:t>
            </w:r>
            <w:r>
              <w:rPr>
                <w:rFonts w:ascii="宋体" w:hAnsi="宋体" w:hint="eastAsia"/>
                <w:sz w:val="18"/>
                <w:szCs w:val="18"/>
              </w:rPr>
              <w:t>查</w:t>
            </w:r>
          </w:p>
        </w:tc>
        <w:tc>
          <w:tcPr>
            <w:tcW w:w="1289" w:type="dxa"/>
            <w:tcBorders>
              <w:right w:val="single" w:sz="4" w:space="0" w:color="auto"/>
            </w:tcBorders>
            <w:shd w:val="clear" w:color="auto" w:fill="FFFFFF" w:themeFill="background1"/>
            <w:tcMar>
              <w:left w:w="11" w:type="dxa"/>
              <w:right w:w="11" w:type="dxa"/>
            </w:tcMar>
            <w:vAlign w:val="center"/>
          </w:tcPr>
          <w:p w:rsidR="00441F4E" w:rsidRPr="0064728B" w:rsidRDefault="00441F4E" w:rsidP="00441F4E">
            <w:pPr>
              <w:spacing w:line="240" w:lineRule="exact"/>
              <w:jc w:val="center"/>
            </w:pPr>
            <w:r w:rsidRPr="0064728B">
              <w:t>05620301016</w:t>
            </w:r>
          </w:p>
        </w:tc>
        <w:tc>
          <w:tcPr>
            <w:tcW w:w="572" w:type="dxa"/>
            <w:tcBorders>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52</w:t>
            </w:r>
          </w:p>
        </w:tc>
        <w:tc>
          <w:tcPr>
            <w:tcW w:w="716"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32</w:t>
            </w:r>
          </w:p>
        </w:tc>
        <w:tc>
          <w:tcPr>
            <w:tcW w:w="701"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20</w:t>
            </w: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6</w:t>
            </w:r>
          </w:p>
        </w:tc>
        <w:tc>
          <w:tcPr>
            <w:tcW w:w="2586" w:type="dxa"/>
            <w:tcBorders>
              <w:bottom w:val="single" w:sz="4" w:space="0" w:color="auto"/>
            </w:tcBorders>
            <w:shd w:val="clear" w:color="auto" w:fill="FFFFFF" w:themeFill="background1"/>
            <w:tcMar>
              <w:left w:w="11" w:type="dxa"/>
              <w:right w:w="11" w:type="dxa"/>
            </w:tcMar>
            <w:vAlign w:val="center"/>
          </w:tcPr>
          <w:p w:rsidR="00441F4E" w:rsidRDefault="00441F4E" w:rsidP="00441F4E">
            <w:pPr>
              <w:pStyle w:val="af0"/>
              <w:spacing w:line="240" w:lineRule="exact"/>
              <w:rPr>
                <w:rFonts w:hAnsi="宋体"/>
                <w:sz w:val="18"/>
              </w:rPr>
            </w:pPr>
            <w:r>
              <w:rPr>
                <w:rFonts w:hAnsi="宋体" w:hint="eastAsia"/>
                <w:sz w:val="18"/>
              </w:rPr>
              <w:t>药品市场营销学</w:t>
            </w:r>
          </w:p>
        </w:tc>
        <w:tc>
          <w:tcPr>
            <w:tcW w:w="733"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289"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Pr="0064728B" w:rsidRDefault="00441F4E" w:rsidP="00441F4E">
            <w:pPr>
              <w:spacing w:line="240" w:lineRule="exact"/>
              <w:jc w:val="center"/>
            </w:pPr>
            <w:r w:rsidRPr="0064728B">
              <w:t>05620301018</w:t>
            </w:r>
          </w:p>
        </w:tc>
        <w:tc>
          <w:tcPr>
            <w:tcW w:w="572" w:type="dxa"/>
            <w:tcBorders>
              <w:left w:val="single" w:sz="4" w:space="0" w:color="auto"/>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416"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36</w:t>
            </w:r>
          </w:p>
        </w:tc>
        <w:tc>
          <w:tcPr>
            <w:tcW w:w="716"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24</w:t>
            </w:r>
          </w:p>
        </w:tc>
        <w:tc>
          <w:tcPr>
            <w:tcW w:w="701"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12</w:t>
            </w:r>
          </w:p>
        </w:tc>
        <w:tc>
          <w:tcPr>
            <w:tcW w:w="755"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bottom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bottom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172" w:type="dxa"/>
            <w:gridSpan w:val="2"/>
            <w:tcBorders>
              <w:left w:val="single" w:sz="4" w:space="0" w:color="auto"/>
              <w:bottom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tcBorders>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397" w:type="dxa"/>
            <w:gridSpan w:val="2"/>
            <w:vMerge/>
            <w:tcBorders>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left"/>
              <w:rPr>
                <w:rFonts w:ascii="宋体"/>
                <w:sz w:val="18"/>
                <w:szCs w:val="18"/>
              </w:rPr>
            </w:pPr>
          </w:p>
        </w:tc>
        <w:tc>
          <w:tcPr>
            <w:tcW w:w="398" w:type="dxa"/>
            <w:tcBorders>
              <w:top w:val="single" w:sz="4" w:space="0" w:color="auto"/>
              <w:left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7</w:t>
            </w:r>
          </w:p>
        </w:tc>
        <w:tc>
          <w:tcPr>
            <w:tcW w:w="258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rPr>
                <w:rFonts w:ascii="宋体"/>
                <w:sz w:val="18"/>
                <w:szCs w:val="18"/>
              </w:rPr>
            </w:pPr>
            <w:r>
              <w:rPr>
                <w:rFonts w:ascii="宋体" w:hAnsi="宋体" w:hint="eastAsia"/>
                <w:sz w:val="18"/>
                <w:szCs w:val="18"/>
              </w:rPr>
              <w:t>临床药物治疗学</w:t>
            </w:r>
          </w:p>
        </w:tc>
        <w:tc>
          <w:tcPr>
            <w:tcW w:w="733"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28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sidRPr="0064728B">
              <w:t>05620301019</w:t>
            </w:r>
          </w:p>
        </w:tc>
        <w:tc>
          <w:tcPr>
            <w:tcW w:w="572" w:type="dxa"/>
            <w:tcBorders>
              <w:top w:val="single" w:sz="4" w:space="0" w:color="auto"/>
              <w:lef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w:t>
            </w:r>
          </w:p>
        </w:tc>
        <w:tc>
          <w:tcPr>
            <w:tcW w:w="14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52</w:t>
            </w:r>
          </w:p>
        </w:tc>
        <w:tc>
          <w:tcPr>
            <w:tcW w:w="716"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34</w:t>
            </w:r>
          </w:p>
        </w:tc>
        <w:tc>
          <w:tcPr>
            <w:tcW w:w="701"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18</w:t>
            </w: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top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p>
        </w:tc>
        <w:tc>
          <w:tcPr>
            <w:tcW w:w="669" w:type="dxa"/>
            <w:tcBorders>
              <w:top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val="restart"/>
            <w:tcBorders>
              <w:top w:val="single" w:sz="4" w:space="0" w:color="auto"/>
              <w:left w:val="single" w:sz="4"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top w:val="single" w:sz="4" w:space="0" w:color="auto"/>
              <w:bottom w:val="single" w:sz="4"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center"/>
              <w:rPr>
                <w:rFonts w:ascii="宋体"/>
                <w:sz w:val="18"/>
                <w:szCs w:val="18"/>
              </w:rPr>
            </w:pPr>
            <w:r>
              <w:rPr>
                <w:rFonts w:ascii="宋体" w:hAnsi="宋体"/>
                <w:sz w:val="18"/>
                <w:szCs w:val="18"/>
              </w:rPr>
              <w:t>3</w:t>
            </w:r>
          </w:p>
        </w:tc>
        <w:tc>
          <w:tcPr>
            <w:tcW w:w="1172" w:type="dxa"/>
            <w:gridSpan w:val="2"/>
            <w:tcBorders>
              <w:top w:val="single" w:sz="4" w:space="0" w:color="auto"/>
              <w:left w:val="single" w:sz="4" w:space="0" w:color="auto"/>
              <w:bottom w:val="single" w:sz="4" w:space="0" w:color="auto"/>
            </w:tcBorders>
            <w:shd w:val="clear" w:color="auto" w:fill="FFFFFF" w:themeFill="background1"/>
            <w:vAlign w:val="center"/>
          </w:tcPr>
          <w:p w:rsidR="00441F4E" w:rsidRDefault="00441F4E" w:rsidP="00441F4E">
            <w:pPr>
              <w:widowControl/>
              <w:spacing w:line="240" w:lineRule="exact"/>
              <w:jc w:val="left"/>
              <w:rPr>
                <w:rFonts w:ascii="宋体"/>
                <w:sz w:val="18"/>
                <w:szCs w:val="18"/>
              </w:rPr>
            </w:pPr>
          </w:p>
        </w:tc>
      </w:tr>
      <w:tr w:rsidR="00441F4E" w:rsidTr="00EF1811">
        <w:trPr>
          <w:cantSplit/>
          <w:trHeight w:hRule="exact" w:val="330"/>
          <w:jc w:val="center"/>
        </w:trPr>
        <w:tc>
          <w:tcPr>
            <w:tcW w:w="513" w:type="dxa"/>
            <w:vMerge/>
            <w:tcBorders>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397" w:type="dxa"/>
            <w:gridSpan w:val="2"/>
            <w:vMerge/>
            <w:tcBorders>
              <w:left w:val="single" w:sz="4"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widowControl/>
              <w:spacing w:line="240" w:lineRule="exact"/>
              <w:jc w:val="left"/>
              <w:rPr>
                <w:rFonts w:ascii="宋体"/>
                <w:sz w:val="18"/>
                <w:szCs w:val="18"/>
              </w:rPr>
            </w:pPr>
          </w:p>
        </w:tc>
        <w:tc>
          <w:tcPr>
            <w:tcW w:w="398" w:type="dxa"/>
            <w:tcBorders>
              <w:left w:val="single" w:sz="4"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sz w:val="18"/>
                <w:szCs w:val="18"/>
              </w:rPr>
              <w:t>8</w:t>
            </w:r>
          </w:p>
        </w:tc>
        <w:tc>
          <w:tcPr>
            <w:tcW w:w="2586" w:type="dxa"/>
            <w:tcBorders>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rPr>
                <w:rFonts w:hAnsi="宋体"/>
                <w:kern w:val="0"/>
                <w:sz w:val="18"/>
              </w:rPr>
            </w:pPr>
            <w:r>
              <w:rPr>
                <w:rFonts w:hAnsi="宋体" w:hint="eastAsia"/>
                <w:sz w:val="18"/>
                <w:szCs w:val="18"/>
              </w:rPr>
              <w:t>药品储存与养护</w:t>
            </w:r>
          </w:p>
        </w:tc>
        <w:tc>
          <w:tcPr>
            <w:tcW w:w="733"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sidRPr="009000E0">
              <w:rPr>
                <w:rFonts w:ascii="宋体" w:hAnsi="宋体" w:hint="eastAsia"/>
                <w:sz w:val="18"/>
                <w:szCs w:val="18"/>
              </w:rPr>
              <w:t>选</w:t>
            </w:r>
            <w:r w:rsidRPr="009000E0">
              <w:rPr>
                <w:rFonts w:ascii="宋体" w:hAnsi="宋体"/>
                <w:sz w:val="18"/>
                <w:szCs w:val="18"/>
              </w:rPr>
              <w:t>/</w:t>
            </w:r>
            <w:r w:rsidRPr="009000E0">
              <w:rPr>
                <w:rFonts w:ascii="宋体" w:hAnsi="宋体" w:hint="eastAsia"/>
                <w:sz w:val="18"/>
                <w:szCs w:val="18"/>
              </w:rPr>
              <w:t>查</w:t>
            </w:r>
          </w:p>
        </w:tc>
        <w:tc>
          <w:tcPr>
            <w:tcW w:w="1289" w:type="dxa"/>
            <w:tcBorders>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pPr>
            <w:r w:rsidRPr="006B4BDB">
              <w:t>05620301024</w:t>
            </w:r>
          </w:p>
        </w:tc>
        <w:tc>
          <w:tcPr>
            <w:tcW w:w="572" w:type="dxa"/>
            <w:tcBorders>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416"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34</w:t>
            </w:r>
          </w:p>
        </w:tc>
        <w:tc>
          <w:tcPr>
            <w:tcW w:w="716"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20</w:t>
            </w:r>
          </w:p>
        </w:tc>
        <w:tc>
          <w:tcPr>
            <w:tcW w:w="701"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14</w:t>
            </w:r>
          </w:p>
        </w:tc>
        <w:tc>
          <w:tcPr>
            <w:tcW w:w="755"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755" w:type="dxa"/>
            <w:tcBorders>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669" w:type="dxa"/>
            <w:tcBorders>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p>
        </w:tc>
        <w:tc>
          <w:tcPr>
            <w:tcW w:w="441" w:type="dxa"/>
            <w:vMerge/>
            <w:tcBorders>
              <w:left w:val="single" w:sz="4" w:space="0" w:color="auto"/>
              <w:bottom w:val="single" w:sz="12" w:space="0" w:color="auto"/>
            </w:tcBorders>
            <w:shd w:val="clear" w:color="auto" w:fill="FFFFFF" w:themeFill="background1"/>
            <w:vAlign w:val="center"/>
          </w:tcPr>
          <w:p w:rsidR="00441F4E" w:rsidRDefault="00441F4E" w:rsidP="00441F4E">
            <w:pPr>
              <w:spacing w:line="240" w:lineRule="exact"/>
              <w:jc w:val="center"/>
              <w:rPr>
                <w:rFonts w:ascii="宋体"/>
                <w:sz w:val="18"/>
                <w:szCs w:val="18"/>
              </w:rPr>
            </w:pPr>
          </w:p>
        </w:tc>
        <w:tc>
          <w:tcPr>
            <w:tcW w:w="582" w:type="dxa"/>
            <w:tcBorders>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sz w:val="18"/>
                <w:szCs w:val="18"/>
              </w:rPr>
            </w:pPr>
            <w:r>
              <w:rPr>
                <w:rFonts w:ascii="宋体" w:hAnsi="宋体"/>
                <w:sz w:val="18"/>
                <w:szCs w:val="18"/>
              </w:rPr>
              <w:t>2</w:t>
            </w:r>
          </w:p>
        </w:tc>
        <w:tc>
          <w:tcPr>
            <w:tcW w:w="1172" w:type="dxa"/>
            <w:gridSpan w:val="2"/>
            <w:tcBorders>
              <w:top w:val="single" w:sz="4"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Pr="005F71A1" w:rsidRDefault="00441F4E" w:rsidP="00441F4E">
            <w:pPr>
              <w:rPr>
                <w:rFonts w:ascii="宋体"/>
                <w:sz w:val="18"/>
                <w:szCs w:val="18"/>
              </w:rPr>
            </w:pPr>
          </w:p>
        </w:tc>
      </w:tr>
      <w:tr w:rsidR="00441F4E" w:rsidTr="00EF1811">
        <w:trPr>
          <w:cantSplit/>
          <w:trHeight w:val="330"/>
          <w:jc w:val="center"/>
        </w:trPr>
        <w:tc>
          <w:tcPr>
            <w:tcW w:w="3896" w:type="dxa"/>
            <w:gridSpan w:val="5"/>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iCs/>
                <w:sz w:val="18"/>
                <w:szCs w:val="18"/>
              </w:rPr>
            </w:pPr>
            <w:r>
              <w:rPr>
                <w:rFonts w:ascii="宋体" w:hAnsi="宋体" w:hint="eastAsia"/>
                <w:b/>
                <w:bCs/>
                <w:iCs/>
                <w:sz w:val="18"/>
                <w:szCs w:val="18"/>
              </w:rPr>
              <w:t>小</w:t>
            </w:r>
            <w:r>
              <w:rPr>
                <w:rFonts w:ascii="宋体" w:hAnsi="宋体"/>
                <w:b/>
                <w:bCs/>
                <w:iCs/>
                <w:sz w:val="18"/>
                <w:szCs w:val="18"/>
              </w:rPr>
              <w:t xml:space="preserve">     </w:t>
            </w:r>
            <w:r>
              <w:rPr>
                <w:rFonts w:ascii="宋体" w:hAnsi="宋体" w:hint="eastAsia"/>
                <w:b/>
                <w:bCs/>
                <w:iCs/>
                <w:sz w:val="18"/>
                <w:szCs w:val="18"/>
              </w:rPr>
              <w:t>计</w:t>
            </w:r>
          </w:p>
        </w:tc>
        <w:tc>
          <w:tcPr>
            <w:tcW w:w="733"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sz w:val="18"/>
                <w:szCs w:val="18"/>
              </w:rPr>
            </w:pPr>
          </w:p>
        </w:tc>
        <w:tc>
          <w:tcPr>
            <w:tcW w:w="128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sz w:val="18"/>
                <w:szCs w:val="18"/>
              </w:rPr>
            </w:pPr>
          </w:p>
        </w:tc>
        <w:tc>
          <w:tcPr>
            <w:tcW w:w="572" w:type="dxa"/>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widowControl/>
              <w:jc w:val="center"/>
              <w:rPr>
                <w:rFonts w:cs="Calibri"/>
                <w:b/>
                <w:bCs/>
                <w:color w:val="000000"/>
                <w:sz w:val="18"/>
                <w:szCs w:val="18"/>
              </w:rPr>
            </w:pPr>
            <w:r>
              <w:rPr>
                <w:rFonts w:cs="Calibri"/>
                <w:b/>
                <w:bCs/>
                <w:color w:val="000000"/>
                <w:sz w:val="18"/>
                <w:szCs w:val="18"/>
              </w:rPr>
              <w:t>14.5</w:t>
            </w:r>
          </w:p>
        </w:tc>
        <w:tc>
          <w:tcPr>
            <w:tcW w:w="1416"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250</w:t>
            </w:r>
          </w:p>
        </w:tc>
        <w:tc>
          <w:tcPr>
            <w:tcW w:w="716"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156</w:t>
            </w:r>
          </w:p>
        </w:tc>
        <w:tc>
          <w:tcPr>
            <w:tcW w:w="701"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94</w:t>
            </w:r>
          </w:p>
        </w:tc>
        <w:tc>
          <w:tcPr>
            <w:tcW w:w="755"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2</w:t>
            </w:r>
          </w:p>
        </w:tc>
        <w:tc>
          <w:tcPr>
            <w:tcW w:w="755"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p>
        </w:tc>
        <w:tc>
          <w:tcPr>
            <w:tcW w:w="66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1</w:t>
            </w:r>
          </w:p>
        </w:tc>
        <w:tc>
          <w:tcPr>
            <w:tcW w:w="441" w:type="dxa"/>
            <w:tcBorders>
              <w:top w:val="single" w:sz="12" w:space="0" w:color="auto"/>
              <w:left w:val="single" w:sz="4" w:space="0" w:color="auto"/>
              <w:bottom w:val="single" w:sz="12" w:space="0" w:color="auto"/>
            </w:tcBorders>
            <w:shd w:val="clear" w:color="auto" w:fill="FFFFFF" w:themeFill="background1"/>
            <w:vAlign w:val="center"/>
          </w:tcPr>
          <w:p w:rsidR="00441F4E" w:rsidRDefault="00441F4E" w:rsidP="00441F4E">
            <w:pPr>
              <w:jc w:val="center"/>
              <w:rPr>
                <w:rFonts w:cs="Calibri"/>
                <w:b/>
                <w:bCs/>
                <w:color w:val="000000"/>
                <w:sz w:val="18"/>
                <w:szCs w:val="18"/>
              </w:rPr>
            </w:pPr>
          </w:p>
        </w:tc>
        <w:tc>
          <w:tcPr>
            <w:tcW w:w="582"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11</w:t>
            </w:r>
          </w:p>
        </w:tc>
        <w:tc>
          <w:tcPr>
            <w:tcW w:w="1172" w:type="dxa"/>
            <w:gridSpan w:val="2"/>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sz w:val="18"/>
                <w:szCs w:val="18"/>
              </w:rPr>
            </w:pPr>
          </w:p>
        </w:tc>
      </w:tr>
      <w:tr w:rsidR="00441F4E" w:rsidTr="00EF1811">
        <w:trPr>
          <w:cantSplit/>
          <w:trHeight w:val="330"/>
          <w:jc w:val="center"/>
        </w:trPr>
        <w:tc>
          <w:tcPr>
            <w:tcW w:w="3896" w:type="dxa"/>
            <w:gridSpan w:val="5"/>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rFonts w:ascii="宋体"/>
                <w:b/>
                <w:bCs/>
                <w:iCs/>
                <w:sz w:val="18"/>
                <w:szCs w:val="18"/>
              </w:rPr>
            </w:pPr>
            <w:r>
              <w:rPr>
                <w:rFonts w:ascii="宋体" w:hAnsi="宋体" w:hint="eastAsia"/>
                <w:b/>
                <w:bCs/>
                <w:i/>
                <w:iCs/>
                <w:sz w:val="18"/>
                <w:szCs w:val="18"/>
              </w:rPr>
              <w:t>学分</w:t>
            </w:r>
            <w:r>
              <w:rPr>
                <w:rFonts w:ascii="宋体" w:hAnsi="宋体"/>
                <w:b/>
                <w:bCs/>
                <w:i/>
                <w:iCs/>
                <w:sz w:val="18"/>
                <w:szCs w:val="18"/>
              </w:rPr>
              <w:t>/</w:t>
            </w:r>
            <w:r>
              <w:rPr>
                <w:rFonts w:ascii="宋体" w:hAnsi="宋体" w:hint="eastAsia"/>
                <w:b/>
                <w:bCs/>
                <w:i/>
                <w:iCs/>
                <w:sz w:val="18"/>
                <w:szCs w:val="18"/>
              </w:rPr>
              <w:t>学时</w:t>
            </w:r>
            <w:r>
              <w:rPr>
                <w:rFonts w:ascii="宋体" w:hAnsi="宋体"/>
                <w:b/>
                <w:bCs/>
                <w:i/>
                <w:iCs/>
                <w:sz w:val="18"/>
                <w:szCs w:val="18"/>
              </w:rPr>
              <w:t>/</w:t>
            </w:r>
            <w:r>
              <w:rPr>
                <w:rFonts w:ascii="宋体" w:hAnsi="宋体" w:hint="eastAsia"/>
                <w:b/>
                <w:bCs/>
                <w:i/>
                <w:iCs/>
                <w:sz w:val="18"/>
                <w:szCs w:val="18"/>
              </w:rPr>
              <w:t>周课时合计</w:t>
            </w:r>
          </w:p>
        </w:tc>
        <w:tc>
          <w:tcPr>
            <w:tcW w:w="733"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sz w:val="18"/>
                <w:szCs w:val="18"/>
              </w:rPr>
            </w:pPr>
          </w:p>
        </w:tc>
        <w:tc>
          <w:tcPr>
            <w:tcW w:w="128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spacing w:line="240" w:lineRule="exact"/>
              <w:jc w:val="center"/>
              <w:rPr>
                <w:b/>
                <w:bCs/>
                <w:sz w:val="18"/>
                <w:szCs w:val="18"/>
              </w:rPr>
            </w:pPr>
          </w:p>
        </w:tc>
        <w:tc>
          <w:tcPr>
            <w:tcW w:w="572" w:type="dxa"/>
            <w:tcBorders>
              <w:top w:val="single" w:sz="12" w:space="0" w:color="auto"/>
              <w:left w:val="single" w:sz="4" w:space="0" w:color="auto"/>
              <w:bottom w:val="single" w:sz="12" w:space="0" w:color="auto"/>
            </w:tcBorders>
            <w:shd w:val="clear" w:color="auto" w:fill="FFFFFF" w:themeFill="background1"/>
            <w:tcMar>
              <w:left w:w="11" w:type="dxa"/>
              <w:right w:w="11" w:type="dxa"/>
            </w:tcMar>
            <w:vAlign w:val="center"/>
          </w:tcPr>
          <w:p w:rsidR="00441F4E" w:rsidRDefault="00441F4E" w:rsidP="00EF1811">
            <w:pPr>
              <w:jc w:val="center"/>
              <w:rPr>
                <w:rFonts w:cs="Calibri"/>
                <w:b/>
                <w:bCs/>
                <w:color w:val="000000"/>
                <w:sz w:val="18"/>
                <w:szCs w:val="18"/>
              </w:rPr>
            </w:pPr>
            <w:r>
              <w:rPr>
                <w:rFonts w:cs="Calibri"/>
                <w:b/>
                <w:bCs/>
                <w:color w:val="000000"/>
                <w:sz w:val="18"/>
                <w:szCs w:val="18"/>
              </w:rPr>
              <w:t>10</w:t>
            </w:r>
            <w:r w:rsidR="00EF1811">
              <w:rPr>
                <w:rFonts w:cs="Calibri"/>
                <w:b/>
                <w:bCs/>
                <w:color w:val="000000"/>
                <w:sz w:val="18"/>
                <w:szCs w:val="18"/>
              </w:rPr>
              <w:t>3</w:t>
            </w:r>
            <w:r>
              <w:rPr>
                <w:rFonts w:cs="Calibri"/>
                <w:b/>
                <w:bCs/>
                <w:color w:val="000000"/>
                <w:sz w:val="18"/>
                <w:szCs w:val="18"/>
              </w:rPr>
              <w:t>.5</w:t>
            </w:r>
          </w:p>
        </w:tc>
        <w:tc>
          <w:tcPr>
            <w:tcW w:w="1416"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EF1811" w:rsidP="00441F4E">
            <w:pPr>
              <w:jc w:val="center"/>
              <w:rPr>
                <w:rFonts w:cs="Calibri"/>
                <w:b/>
                <w:bCs/>
                <w:color w:val="000000"/>
                <w:sz w:val="18"/>
                <w:szCs w:val="18"/>
              </w:rPr>
            </w:pPr>
            <w:r>
              <w:rPr>
                <w:rFonts w:cs="Calibri"/>
                <w:b/>
                <w:bCs/>
                <w:color w:val="000000"/>
                <w:sz w:val="18"/>
                <w:szCs w:val="18"/>
              </w:rPr>
              <w:t>1823</w:t>
            </w:r>
          </w:p>
        </w:tc>
        <w:tc>
          <w:tcPr>
            <w:tcW w:w="716"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1116</w:t>
            </w:r>
          </w:p>
        </w:tc>
        <w:tc>
          <w:tcPr>
            <w:tcW w:w="701"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EF1811" w:rsidP="00441F4E">
            <w:pPr>
              <w:jc w:val="center"/>
              <w:rPr>
                <w:rFonts w:cs="Calibri"/>
                <w:b/>
                <w:bCs/>
                <w:color w:val="000000"/>
                <w:sz w:val="18"/>
                <w:szCs w:val="18"/>
              </w:rPr>
            </w:pPr>
            <w:r>
              <w:rPr>
                <w:rFonts w:cs="Calibri"/>
                <w:b/>
                <w:bCs/>
                <w:color w:val="000000"/>
                <w:sz w:val="18"/>
                <w:szCs w:val="18"/>
              </w:rPr>
              <w:t>707</w:t>
            </w:r>
          </w:p>
        </w:tc>
        <w:tc>
          <w:tcPr>
            <w:tcW w:w="755"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EF1811">
            <w:pPr>
              <w:jc w:val="center"/>
              <w:rPr>
                <w:rFonts w:cs="Calibri"/>
                <w:b/>
                <w:bCs/>
                <w:color w:val="000000"/>
                <w:sz w:val="18"/>
                <w:szCs w:val="18"/>
              </w:rPr>
            </w:pPr>
            <w:r>
              <w:rPr>
                <w:rFonts w:cs="Calibri"/>
                <w:b/>
                <w:bCs/>
                <w:color w:val="000000"/>
                <w:sz w:val="18"/>
                <w:szCs w:val="18"/>
              </w:rPr>
              <w:t>2</w:t>
            </w:r>
            <w:r w:rsidR="00EF1811">
              <w:rPr>
                <w:rFonts w:cs="Calibri"/>
                <w:b/>
                <w:bCs/>
                <w:color w:val="000000"/>
                <w:sz w:val="18"/>
                <w:szCs w:val="18"/>
              </w:rPr>
              <w:t>4</w:t>
            </w:r>
          </w:p>
        </w:tc>
        <w:tc>
          <w:tcPr>
            <w:tcW w:w="755"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EF1811">
            <w:pPr>
              <w:jc w:val="center"/>
              <w:rPr>
                <w:rFonts w:cs="Calibri"/>
                <w:b/>
                <w:bCs/>
                <w:color w:val="000000"/>
                <w:sz w:val="18"/>
                <w:szCs w:val="18"/>
              </w:rPr>
            </w:pPr>
            <w:r>
              <w:rPr>
                <w:rFonts w:cs="Calibri"/>
                <w:b/>
                <w:bCs/>
                <w:color w:val="000000"/>
                <w:sz w:val="18"/>
                <w:szCs w:val="18"/>
              </w:rPr>
              <w:t>2</w:t>
            </w:r>
            <w:r w:rsidR="00EF1811">
              <w:rPr>
                <w:rFonts w:cs="Calibri"/>
                <w:b/>
                <w:bCs/>
                <w:color w:val="000000"/>
                <w:sz w:val="18"/>
                <w:szCs w:val="18"/>
              </w:rPr>
              <w:t>8</w:t>
            </w:r>
          </w:p>
        </w:tc>
        <w:tc>
          <w:tcPr>
            <w:tcW w:w="669" w:type="dxa"/>
            <w:tcBorders>
              <w:top w:val="single" w:sz="12" w:space="0" w:color="auto"/>
              <w:bottom w:val="single" w:sz="12" w:space="0" w:color="auto"/>
              <w:right w:val="single" w:sz="4"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25</w:t>
            </w:r>
          </w:p>
        </w:tc>
        <w:tc>
          <w:tcPr>
            <w:tcW w:w="441" w:type="dxa"/>
            <w:tcBorders>
              <w:top w:val="single" w:sz="12" w:space="0" w:color="auto"/>
              <w:left w:val="single" w:sz="4" w:space="0" w:color="auto"/>
              <w:bottom w:val="single" w:sz="12" w:space="0" w:color="auto"/>
            </w:tcBorders>
            <w:shd w:val="clear" w:color="auto" w:fill="FFFFFF" w:themeFill="background1"/>
            <w:vAlign w:val="center"/>
          </w:tcPr>
          <w:p w:rsidR="00441F4E" w:rsidRDefault="00441F4E" w:rsidP="00441F4E">
            <w:pPr>
              <w:jc w:val="center"/>
              <w:rPr>
                <w:rFonts w:cs="Calibri"/>
                <w:b/>
                <w:bCs/>
                <w:color w:val="000000"/>
                <w:sz w:val="18"/>
                <w:szCs w:val="18"/>
              </w:rPr>
            </w:pPr>
          </w:p>
        </w:tc>
        <w:tc>
          <w:tcPr>
            <w:tcW w:w="582" w:type="dxa"/>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jc w:val="center"/>
              <w:rPr>
                <w:rFonts w:cs="Calibri"/>
                <w:b/>
                <w:bCs/>
                <w:color w:val="000000"/>
                <w:sz w:val="18"/>
                <w:szCs w:val="18"/>
              </w:rPr>
            </w:pPr>
            <w:r>
              <w:rPr>
                <w:rFonts w:cs="Calibri"/>
                <w:b/>
                <w:bCs/>
                <w:color w:val="000000"/>
                <w:sz w:val="18"/>
                <w:szCs w:val="18"/>
              </w:rPr>
              <w:t>20</w:t>
            </w:r>
          </w:p>
        </w:tc>
        <w:tc>
          <w:tcPr>
            <w:tcW w:w="1172" w:type="dxa"/>
            <w:gridSpan w:val="2"/>
            <w:tcBorders>
              <w:top w:val="single" w:sz="12" w:space="0" w:color="auto"/>
              <w:bottom w:val="single" w:sz="12" w:space="0" w:color="auto"/>
            </w:tcBorders>
            <w:shd w:val="clear" w:color="auto" w:fill="FFFFFF" w:themeFill="background1"/>
            <w:tcMar>
              <w:left w:w="11" w:type="dxa"/>
              <w:right w:w="11" w:type="dxa"/>
            </w:tcMar>
            <w:vAlign w:val="center"/>
          </w:tcPr>
          <w:p w:rsidR="00441F4E" w:rsidRDefault="00441F4E" w:rsidP="00441F4E">
            <w:pPr>
              <w:spacing w:line="240" w:lineRule="exact"/>
              <w:jc w:val="right"/>
              <w:rPr>
                <w:rFonts w:ascii="宋体" w:cs="宋体"/>
                <w:sz w:val="24"/>
                <w:szCs w:val="24"/>
              </w:rPr>
            </w:pPr>
          </w:p>
        </w:tc>
      </w:tr>
    </w:tbl>
    <w:p w:rsidR="004C38EE" w:rsidRPr="009D6150" w:rsidRDefault="004C38EE" w:rsidP="00005758">
      <w:pPr>
        <w:sectPr w:rsidR="004C38EE" w:rsidRPr="009D6150" w:rsidSect="000D5593">
          <w:footerReference w:type="even" r:id="rId10"/>
          <w:footerReference w:type="default" r:id="rId11"/>
          <w:pgSz w:w="16838" w:h="11906" w:orient="landscape"/>
          <w:pgMar w:top="1800" w:right="1440" w:bottom="1800" w:left="1440" w:header="851" w:footer="992" w:gutter="0"/>
          <w:cols w:space="425"/>
          <w:docGrid w:type="lines" w:linePitch="312"/>
        </w:sectPr>
      </w:pPr>
      <w:r>
        <w:rPr>
          <w:rFonts w:hint="eastAsia"/>
        </w:rPr>
        <w:t>注：</w:t>
      </w:r>
      <w:r>
        <w:t>1</w:t>
      </w:r>
      <w:r>
        <w:rPr>
          <w:rFonts w:hint="eastAsia"/>
        </w:rPr>
        <w:t>、临床医学概要：诊断</w:t>
      </w:r>
      <w:r>
        <w:t>1</w:t>
      </w:r>
      <w:r w:rsidR="00503C1D">
        <w:t>2</w:t>
      </w:r>
      <w:r>
        <w:rPr>
          <w:rFonts w:hint="eastAsia"/>
        </w:rPr>
        <w:t>学时；内科</w:t>
      </w:r>
      <w:r>
        <w:t>32</w:t>
      </w:r>
      <w:r w:rsidR="00C06D18">
        <w:rPr>
          <w:rFonts w:hint="eastAsia"/>
        </w:rPr>
        <w:t>学时；</w:t>
      </w:r>
      <w:r w:rsidR="00C06D18">
        <w:t>儿科</w:t>
      </w:r>
      <w:r w:rsidR="00503C1D">
        <w:t>6</w:t>
      </w:r>
      <w:r w:rsidR="00C06D18">
        <w:rPr>
          <w:rFonts w:hint="eastAsia"/>
        </w:rPr>
        <w:t>学时</w:t>
      </w:r>
      <w:r>
        <w:rPr>
          <w:rFonts w:hint="eastAsia"/>
        </w:rPr>
        <w:t>。</w:t>
      </w:r>
      <w:r w:rsidRPr="0075406B">
        <w:rPr>
          <w:rFonts w:ascii="宋体" w:hAnsi="宋体"/>
          <w:b/>
          <w:szCs w:val="21"/>
        </w:rPr>
        <w:t xml:space="preserve"> </w:t>
      </w:r>
    </w:p>
    <w:p w:rsidR="004C38EE" w:rsidRPr="0075406B" w:rsidRDefault="004C38EE" w:rsidP="00E15A87">
      <w:pPr>
        <w:spacing w:line="420" w:lineRule="exact"/>
        <w:ind w:firstLineChars="100" w:firstLine="211"/>
        <w:rPr>
          <w:rFonts w:ascii="宋体"/>
          <w:szCs w:val="21"/>
        </w:rPr>
      </w:pPr>
      <w:r w:rsidRPr="0075406B">
        <w:rPr>
          <w:rFonts w:ascii="宋体" w:hAnsi="宋体" w:hint="eastAsia"/>
          <w:b/>
          <w:szCs w:val="21"/>
        </w:rPr>
        <w:lastRenderedPageBreak/>
        <w:t>（二）</w:t>
      </w:r>
      <w:r>
        <w:rPr>
          <w:rFonts w:ascii="宋体" w:hAnsi="宋体" w:hint="eastAsia"/>
          <w:b/>
          <w:szCs w:val="21"/>
        </w:rPr>
        <w:t>药学</w:t>
      </w:r>
      <w:r w:rsidRPr="0075406B">
        <w:rPr>
          <w:rFonts w:ascii="宋体" w:hAnsi="宋体" w:hint="eastAsia"/>
          <w:b/>
          <w:szCs w:val="21"/>
        </w:rPr>
        <w:t>专业课程设置表</w:t>
      </w:r>
      <w:r w:rsidRPr="0075406B">
        <w:rPr>
          <w:rFonts w:ascii="宋体" w:hAnsi="宋体"/>
          <w:b/>
          <w:szCs w:val="21"/>
        </w:rPr>
        <w:t>[</w:t>
      </w:r>
      <w:r w:rsidRPr="0075406B">
        <w:rPr>
          <w:rFonts w:ascii="宋体" w:hAnsi="宋体" w:hint="eastAsia"/>
          <w:b/>
          <w:szCs w:val="21"/>
        </w:rPr>
        <w:t>集中实践环节</w:t>
      </w:r>
      <w:r w:rsidRPr="0075406B">
        <w:rPr>
          <w:rFonts w:ascii="宋体" w:hAnsi="宋体"/>
          <w:b/>
          <w:szCs w:val="21"/>
        </w:rPr>
        <w:t>]</w:t>
      </w:r>
    </w:p>
    <w:tbl>
      <w:tblPr>
        <w:tblW w:w="99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5"/>
        <w:gridCol w:w="360"/>
        <w:gridCol w:w="1080"/>
        <w:gridCol w:w="450"/>
        <w:gridCol w:w="2047"/>
        <w:gridCol w:w="731"/>
        <w:gridCol w:w="7"/>
        <w:gridCol w:w="792"/>
        <w:gridCol w:w="685"/>
        <w:gridCol w:w="442"/>
        <w:gridCol w:w="678"/>
        <w:gridCol w:w="627"/>
        <w:gridCol w:w="499"/>
        <w:gridCol w:w="560"/>
        <w:gridCol w:w="512"/>
      </w:tblGrid>
      <w:tr w:rsidR="004C38EE" w:rsidRPr="00601348" w:rsidTr="002D5013">
        <w:trPr>
          <w:cantSplit/>
          <w:trHeight w:hRule="exact" w:val="375"/>
          <w:jc w:val="center"/>
        </w:trPr>
        <w:tc>
          <w:tcPr>
            <w:tcW w:w="1885" w:type="dxa"/>
            <w:gridSpan w:val="3"/>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课类</w:t>
            </w:r>
          </w:p>
        </w:tc>
        <w:tc>
          <w:tcPr>
            <w:tcW w:w="450" w:type="dxa"/>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序号</w:t>
            </w:r>
          </w:p>
        </w:tc>
        <w:tc>
          <w:tcPr>
            <w:tcW w:w="2047" w:type="dxa"/>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课程名称</w:t>
            </w:r>
          </w:p>
        </w:tc>
        <w:tc>
          <w:tcPr>
            <w:tcW w:w="738" w:type="dxa"/>
            <w:gridSpan w:val="2"/>
            <w:vMerge w:val="restart"/>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实践</w:t>
            </w:r>
          </w:p>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周数</w:t>
            </w:r>
          </w:p>
        </w:tc>
        <w:tc>
          <w:tcPr>
            <w:tcW w:w="792" w:type="dxa"/>
            <w:vMerge w:val="restart"/>
            <w:tcBorders>
              <w:top w:val="single" w:sz="12" w:space="0" w:color="auto"/>
              <w:right w:val="single" w:sz="4"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学时</w:t>
            </w:r>
          </w:p>
        </w:tc>
        <w:tc>
          <w:tcPr>
            <w:tcW w:w="685" w:type="dxa"/>
            <w:vMerge w:val="restart"/>
            <w:tcBorders>
              <w:top w:val="single" w:sz="12" w:space="0" w:color="auto"/>
              <w:left w:val="single" w:sz="4"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学分</w:t>
            </w:r>
          </w:p>
        </w:tc>
        <w:tc>
          <w:tcPr>
            <w:tcW w:w="3318" w:type="dxa"/>
            <w:gridSpan w:val="6"/>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学年及学期实践周数</w:t>
            </w:r>
          </w:p>
        </w:tc>
      </w:tr>
      <w:tr w:rsidR="004C38EE" w:rsidRPr="00601348" w:rsidTr="002D5013">
        <w:trPr>
          <w:cantSplit/>
          <w:trHeight w:val="206"/>
          <w:jc w:val="center"/>
        </w:trPr>
        <w:tc>
          <w:tcPr>
            <w:tcW w:w="1885" w:type="dxa"/>
            <w:gridSpan w:val="3"/>
            <w:vMerge/>
            <w:vAlign w:val="center"/>
          </w:tcPr>
          <w:p w:rsidR="004C38EE" w:rsidRPr="00601348" w:rsidRDefault="004C38EE" w:rsidP="003B5ADE">
            <w:pPr>
              <w:spacing w:line="240" w:lineRule="exact"/>
              <w:jc w:val="center"/>
              <w:rPr>
                <w:rFonts w:ascii="宋体"/>
                <w:b/>
                <w:sz w:val="18"/>
                <w:szCs w:val="18"/>
              </w:rPr>
            </w:pPr>
          </w:p>
        </w:tc>
        <w:tc>
          <w:tcPr>
            <w:tcW w:w="450" w:type="dxa"/>
            <w:vMerge/>
            <w:vAlign w:val="center"/>
          </w:tcPr>
          <w:p w:rsidR="004C38EE" w:rsidRPr="00601348" w:rsidRDefault="004C38EE" w:rsidP="003B5ADE">
            <w:pPr>
              <w:spacing w:line="240" w:lineRule="exact"/>
              <w:jc w:val="center"/>
              <w:rPr>
                <w:rFonts w:ascii="宋体"/>
                <w:b/>
                <w:sz w:val="18"/>
                <w:szCs w:val="18"/>
              </w:rPr>
            </w:pPr>
          </w:p>
        </w:tc>
        <w:tc>
          <w:tcPr>
            <w:tcW w:w="2047" w:type="dxa"/>
            <w:vMerge/>
            <w:vAlign w:val="center"/>
          </w:tcPr>
          <w:p w:rsidR="004C38EE" w:rsidRPr="00601348" w:rsidRDefault="004C38EE" w:rsidP="003B5ADE">
            <w:pPr>
              <w:spacing w:line="240" w:lineRule="exact"/>
              <w:jc w:val="center"/>
              <w:rPr>
                <w:rFonts w:ascii="宋体"/>
                <w:b/>
                <w:sz w:val="18"/>
                <w:szCs w:val="18"/>
              </w:rPr>
            </w:pPr>
          </w:p>
        </w:tc>
        <w:tc>
          <w:tcPr>
            <w:tcW w:w="738" w:type="dxa"/>
            <w:gridSpan w:val="2"/>
            <w:vMerge/>
            <w:vAlign w:val="center"/>
          </w:tcPr>
          <w:p w:rsidR="004C38EE" w:rsidRPr="00601348" w:rsidRDefault="004C38EE" w:rsidP="003B5ADE">
            <w:pPr>
              <w:spacing w:line="240" w:lineRule="exact"/>
              <w:jc w:val="center"/>
              <w:rPr>
                <w:rFonts w:ascii="宋体"/>
                <w:b/>
                <w:sz w:val="18"/>
                <w:szCs w:val="18"/>
              </w:rPr>
            </w:pPr>
          </w:p>
        </w:tc>
        <w:tc>
          <w:tcPr>
            <w:tcW w:w="792" w:type="dxa"/>
            <w:vMerge/>
            <w:tcBorders>
              <w:righ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685" w:type="dxa"/>
            <w:vMerge/>
            <w:tcBorders>
              <w:lef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1120" w:type="dxa"/>
            <w:gridSpan w:val="2"/>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一</w:t>
            </w:r>
          </w:p>
        </w:tc>
        <w:tc>
          <w:tcPr>
            <w:tcW w:w="1126" w:type="dxa"/>
            <w:gridSpan w:val="2"/>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二</w:t>
            </w:r>
          </w:p>
        </w:tc>
        <w:tc>
          <w:tcPr>
            <w:tcW w:w="1072" w:type="dxa"/>
            <w:gridSpan w:val="2"/>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三</w:t>
            </w:r>
          </w:p>
        </w:tc>
      </w:tr>
      <w:tr w:rsidR="004C38EE" w:rsidRPr="00601348" w:rsidTr="00503C1D">
        <w:trPr>
          <w:cantSplit/>
          <w:trHeight w:hRule="exact" w:val="299"/>
          <w:jc w:val="center"/>
        </w:trPr>
        <w:tc>
          <w:tcPr>
            <w:tcW w:w="1885" w:type="dxa"/>
            <w:gridSpan w:val="3"/>
            <w:vMerge/>
            <w:tcBorders>
              <w:bottom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450" w:type="dxa"/>
            <w:vMerge/>
            <w:vAlign w:val="center"/>
          </w:tcPr>
          <w:p w:rsidR="004C38EE" w:rsidRPr="00601348" w:rsidRDefault="004C38EE" w:rsidP="003B5ADE">
            <w:pPr>
              <w:spacing w:line="240" w:lineRule="exact"/>
              <w:jc w:val="center"/>
              <w:rPr>
                <w:rFonts w:ascii="宋体"/>
                <w:b/>
                <w:sz w:val="18"/>
                <w:szCs w:val="18"/>
              </w:rPr>
            </w:pPr>
          </w:p>
        </w:tc>
        <w:tc>
          <w:tcPr>
            <w:tcW w:w="2047" w:type="dxa"/>
            <w:vMerge/>
            <w:vAlign w:val="center"/>
          </w:tcPr>
          <w:p w:rsidR="004C38EE" w:rsidRPr="00601348" w:rsidRDefault="004C38EE" w:rsidP="003B5ADE">
            <w:pPr>
              <w:spacing w:line="240" w:lineRule="exact"/>
              <w:jc w:val="center"/>
              <w:rPr>
                <w:rFonts w:ascii="宋体"/>
                <w:b/>
                <w:sz w:val="18"/>
                <w:szCs w:val="18"/>
              </w:rPr>
            </w:pPr>
          </w:p>
        </w:tc>
        <w:tc>
          <w:tcPr>
            <w:tcW w:w="738" w:type="dxa"/>
            <w:gridSpan w:val="2"/>
            <w:vMerge/>
            <w:vAlign w:val="center"/>
          </w:tcPr>
          <w:p w:rsidR="004C38EE" w:rsidRPr="00601348" w:rsidRDefault="004C38EE" w:rsidP="003B5ADE">
            <w:pPr>
              <w:spacing w:line="240" w:lineRule="exact"/>
              <w:jc w:val="center"/>
              <w:rPr>
                <w:rFonts w:ascii="宋体"/>
                <w:b/>
                <w:sz w:val="18"/>
                <w:szCs w:val="18"/>
              </w:rPr>
            </w:pPr>
          </w:p>
        </w:tc>
        <w:tc>
          <w:tcPr>
            <w:tcW w:w="792" w:type="dxa"/>
            <w:vMerge/>
            <w:tcBorders>
              <w:righ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685" w:type="dxa"/>
            <w:vMerge/>
            <w:tcBorders>
              <w:left w:val="single" w:sz="4" w:space="0" w:color="auto"/>
            </w:tcBorders>
            <w:vAlign w:val="center"/>
          </w:tcPr>
          <w:p w:rsidR="004C38EE" w:rsidRPr="00601348" w:rsidRDefault="004C38EE" w:rsidP="003B5ADE">
            <w:pPr>
              <w:spacing w:line="240" w:lineRule="exact"/>
              <w:jc w:val="center"/>
              <w:rPr>
                <w:rFonts w:ascii="宋体"/>
                <w:b/>
                <w:sz w:val="18"/>
                <w:szCs w:val="18"/>
              </w:rPr>
            </w:pPr>
          </w:p>
        </w:tc>
        <w:tc>
          <w:tcPr>
            <w:tcW w:w="442"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1</w:t>
            </w:r>
          </w:p>
        </w:tc>
        <w:tc>
          <w:tcPr>
            <w:tcW w:w="678"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2</w:t>
            </w:r>
          </w:p>
        </w:tc>
        <w:tc>
          <w:tcPr>
            <w:tcW w:w="627"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3</w:t>
            </w:r>
          </w:p>
        </w:tc>
        <w:tc>
          <w:tcPr>
            <w:tcW w:w="499"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4</w:t>
            </w:r>
          </w:p>
        </w:tc>
        <w:tc>
          <w:tcPr>
            <w:tcW w:w="560"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5</w:t>
            </w:r>
          </w:p>
        </w:tc>
        <w:tc>
          <w:tcPr>
            <w:tcW w:w="512" w:type="dxa"/>
            <w:vAlign w:val="center"/>
          </w:tcPr>
          <w:p w:rsidR="004C38EE" w:rsidRPr="00601348" w:rsidRDefault="004C38EE" w:rsidP="003B5ADE">
            <w:pPr>
              <w:spacing w:line="240" w:lineRule="exact"/>
              <w:jc w:val="center"/>
              <w:rPr>
                <w:rFonts w:ascii="宋体" w:hAnsi="宋体"/>
                <w:b/>
                <w:sz w:val="18"/>
                <w:szCs w:val="18"/>
              </w:rPr>
            </w:pPr>
            <w:r w:rsidRPr="00601348">
              <w:rPr>
                <w:rFonts w:ascii="宋体" w:hAnsi="宋体"/>
                <w:b/>
                <w:sz w:val="18"/>
                <w:szCs w:val="18"/>
              </w:rPr>
              <w:t>6</w:t>
            </w:r>
          </w:p>
        </w:tc>
      </w:tr>
      <w:tr w:rsidR="006D1E23" w:rsidRPr="00601348" w:rsidTr="00503C1D">
        <w:trPr>
          <w:cantSplit/>
          <w:trHeight w:val="554"/>
          <w:jc w:val="center"/>
        </w:trPr>
        <w:tc>
          <w:tcPr>
            <w:tcW w:w="1885" w:type="dxa"/>
            <w:gridSpan w:val="3"/>
            <w:vMerge w:val="restart"/>
            <w:tcBorders>
              <w:top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校内技能专周实训</w:t>
            </w:r>
          </w:p>
        </w:tc>
        <w:tc>
          <w:tcPr>
            <w:tcW w:w="45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sidRPr="00601348">
              <w:rPr>
                <w:rFonts w:ascii="宋体" w:hAnsi="宋体"/>
                <w:sz w:val="18"/>
                <w:szCs w:val="18"/>
              </w:rPr>
              <w:t>1</w:t>
            </w: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r>
              <w:rPr>
                <w:rFonts w:ascii="宋体" w:hint="eastAsia"/>
                <w:sz w:val="18"/>
                <w:szCs w:val="18"/>
              </w:rPr>
              <w:t>天然</w:t>
            </w:r>
            <w:r w:rsidR="009C0E51">
              <w:rPr>
                <w:rFonts w:ascii="宋体"/>
                <w:sz w:val="18"/>
                <w:szCs w:val="18"/>
              </w:rPr>
              <w:t>药物化学</w:t>
            </w:r>
            <w:r w:rsidR="009C0E51">
              <w:rPr>
                <w:rFonts w:ascii="宋体" w:hint="eastAsia"/>
                <w:sz w:val="18"/>
                <w:szCs w:val="18"/>
              </w:rPr>
              <w:t>专周</w:t>
            </w:r>
            <w:r w:rsidR="009C0E51">
              <w:rPr>
                <w:rFonts w:ascii="宋体"/>
                <w:sz w:val="18"/>
                <w:szCs w:val="18"/>
              </w:rPr>
              <w:t>实</w:t>
            </w:r>
            <w:r w:rsidR="009C0E51">
              <w:rPr>
                <w:rFonts w:ascii="宋体" w:hint="eastAsia"/>
                <w:sz w:val="18"/>
                <w:szCs w:val="18"/>
              </w:rPr>
              <w:t>训</w:t>
            </w:r>
          </w:p>
        </w:tc>
        <w:tc>
          <w:tcPr>
            <w:tcW w:w="738" w:type="dxa"/>
            <w:gridSpan w:val="2"/>
            <w:tcBorders>
              <w:bottom w:val="single" w:sz="4" w:space="0" w:color="auto"/>
            </w:tcBorders>
            <w:vAlign w:val="center"/>
          </w:tcPr>
          <w:p w:rsidR="006D1E23" w:rsidRPr="00601348" w:rsidRDefault="00371B16" w:rsidP="003B5ADE">
            <w:pPr>
              <w:spacing w:line="240" w:lineRule="exact"/>
              <w:jc w:val="center"/>
              <w:rPr>
                <w:rFonts w:ascii="宋体" w:hAnsi="宋体"/>
                <w:sz w:val="18"/>
                <w:szCs w:val="18"/>
              </w:rPr>
            </w:pPr>
            <w:r>
              <w:rPr>
                <w:rFonts w:ascii="宋体" w:hAnsi="宋体"/>
                <w:sz w:val="18"/>
                <w:szCs w:val="18"/>
              </w:rPr>
              <w:t>(1)</w:t>
            </w:r>
          </w:p>
        </w:tc>
        <w:tc>
          <w:tcPr>
            <w:tcW w:w="792" w:type="dxa"/>
            <w:tcBorders>
              <w:bottom w:val="single" w:sz="4" w:space="0" w:color="auto"/>
              <w:right w:val="single" w:sz="4" w:space="0" w:color="auto"/>
            </w:tcBorders>
            <w:vAlign w:val="center"/>
          </w:tcPr>
          <w:p w:rsidR="006D1E23" w:rsidRPr="00601348" w:rsidRDefault="00F968F9" w:rsidP="003B5ADE">
            <w:pPr>
              <w:spacing w:line="240" w:lineRule="exact"/>
              <w:jc w:val="center"/>
              <w:rPr>
                <w:rFonts w:ascii="宋体" w:hAnsi="宋体"/>
                <w:sz w:val="18"/>
                <w:szCs w:val="18"/>
              </w:rPr>
            </w:pPr>
            <w:r>
              <w:rPr>
                <w:rFonts w:ascii="宋体" w:hAnsi="宋体"/>
                <w:sz w:val="18"/>
                <w:szCs w:val="18"/>
              </w:rPr>
              <w:t>(</w:t>
            </w:r>
            <w:r w:rsidR="006D1E23">
              <w:rPr>
                <w:rFonts w:ascii="宋体" w:hAnsi="宋体" w:hint="eastAsia"/>
                <w:sz w:val="18"/>
                <w:szCs w:val="18"/>
              </w:rPr>
              <w:t>30</w:t>
            </w:r>
            <w:r>
              <w:rPr>
                <w:rFonts w:ascii="宋体" w:hAnsi="宋体"/>
                <w:sz w:val="18"/>
                <w:szCs w:val="18"/>
              </w:rPr>
              <w:t>)</w:t>
            </w:r>
          </w:p>
        </w:tc>
        <w:tc>
          <w:tcPr>
            <w:tcW w:w="685" w:type="dxa"/>
            <w:tcBorders>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4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78"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r>
              <w:rPr>
                <w:rFonts w:ascii="宋体" w:hAnsi="宋体" w:hint="eastAsia"/>
                <w:sz w:val="18"/>
                <w:szCs w:val="18"/>
              </w:rPr>
              <w:t>1</w:t>
            </w: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1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r>
      <w:tr w:rsidR="006D1E23" w:rsidRPr="00601348" w:rsidTr="00503C1D">
        <w:trPr>
          <w:cantSplit/>
          <w:trHeight w:val="554"/>
          <w:jc w:val="center"/>
        </w:trPr>
        <w:tc>
          <w:tcPr>
            <w:tcW w:w="1885" w:type="dxa"/>
            <w:gridSpan w:val="3"/>
            <w:vMerge/>
            <w:vAlign w:val="center"/>
          </w:tcPr>
          <w:p w:rsidR="006D1E23" w:rsidRPr="00601348" w:rsidRDefault="006D1E23" w:rsidP="003B5ADE">
            <w:pPr>
              <w:spacing w:line="240" w:lineRule="exact"/>
              <w:jc w:val="center"/>
              <w:rPr>
                <w:rFonts w:ascii="宋体" w:hAnsi="宋体"/>
                <w:sz w:val="18"/>
                <w:szCs w:val="18"/>
              </w:rPr>
            </w:pPr>
          </w:p>
        </w:tc>
        <w:tc>
          <w:tcPr>
            <w:tcW w:w="45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p>
        </w:tc>
        <w:tc>
          <w:tcPr>
            <w:tcW w:w="738" w:type="dxa"/>
            <w:gridSpan w:val="2"/>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792" w:type="dxa"/>
            <w:tcBorders>
              <w:bottom w:val="single" w:sz="4" w:space="0" w:color="auto"/>
              <w:right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85" w:type="dxa"/>
            <w:tcBorders>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4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78"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1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r>
      <w:tr w:rsidR="006D1E23" w:rsidRPr="00601348" w:rsidTr="00503C1D">
        <w:trPr>
          <w:cantSplit/>
          <w:trHeight w:val="554"/>
          <w:jc w:val="center"/>
        </w:trPr>
        <w:tc>
          <w:tcPr>
            <w:tcW w:w="445" w:type="dxa"/>
            <w:vMerge w:val="restart"/>
            <w:tcBorders>
              <w:right w:val="single" w:sz="4" w:space="0" w:color="auto"/>
            </w:tcBorders>
            <w:textDirection w:val="tbRlV"/>
            <w:vAlign w:val="center"/>
          </w:tcPr>
          <w:p w:rsidR="006D1E23" w:rsidRPr="00601348" w:rsidRDefault="006D1E23" w:rsidP="003B5ADE">
            <w:pPr>
              <w:spacing w:line="240" w:lineRule="exact"/>
              <w:ind w:left="113" w:right="113"/>
              <w:jc w:val="center"/>
              <w:rPr>
                <w:rFonts w:ascii="宋体"/>
                <w:sz w:val="18"/>
                <w:szCs w:val="18"/>
              </w:rPr>
            </w:pPr>
            <w:r w:rsidRPr="00601348">
              <w:rPr>
                <w:rFonts w:ascii="宋体" w:hAnsi="宋体" w:hint="eastAsia"/>
                <w:sz w:val="18"/>
                <w:szCs w:val="18"/>
              </w:rPr>
              <w:t>毕业综合实践</w:t>
            </w:r>
          </w:p>
        </w:tc>
        <w:tc>
          <w:tcPr>
            <w:tcW w:w="360" w:type="dxa"/>
            <w:vMerge w:val="restart"/>
            <w:tcBorders>
              <w:left w:val="single" w:sz="4" w:space="0" w:color="auto"/>
              <w:right w:val="single" w:sz="4" w:space="0" w:color="auto"/>
            </w:tcBorders>
            <w:vAlign w:val="center"/>
          </w:tcPr>
          <w:p w:rsidR="006D1E23" w:rsidRPr="00601348" w:rsidRDefault="0077421D" w:rsidP="003B5ADE">
            <w:pPr>
              <w:spacing w:line="240" w:lineRule="exact"/>
              <w:jc w:val="center"/>
              <w:rPr>
                <w:rFonts w:ascii="宋体"/>
                <w:sz w:val="18"/>
                <w:szCs w:val="18"/>
              </w:rPr>
            </w:pPr>
            <w:r>
              <w:rPr>
                <w:rFonts w:ascii="宋体" w:hAnsi="宋体" w:hint="eastAsia"/>
                <w:sz w:val="18"/>
                <w:szCs w:val="18"/>
              </w:rPr>
              <w:t>校外实践</w:t>
            </w:r>
          </w:p>
        </w:tc>
        <w:tc>
          <w:tcPr>
            <w:tcW w:w="1080" w:type="dxa"/>
            <w:vMerge w:val="restart"/>
            <w:tcBorders>
              <w:lef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实习见习</w:t>
            </w:r>
          </w:p>
          <w:p w:rsidR="006D1E23" w:rsidRPr="00601348" w:rsidRDefault="006D1E23" w:rsidP="003B5ADE">
            <w:pPr>
              <w:spacing w:line="240" w:lineRule="exact"/>
              <w:jc w:val="center"/>
              <w:rPr>
                <w:rFonts w:ascii="宋体"/>
                <w:sz w:val="18"/>
                <w:szCs w:val="18"/>
              </w:rPr>
            </w:pPr>
          </w:p>
        </w:tc>
        <w:tc>
          <w:tcPr>
            <w:tcW w:w="450" w:type="dxa"/>
            <w:tcBorders>
              <w:top w:val="single" w:sz="4" w:space="0" w:color="auto"/>
              <w:bottom w:val="single" w:sz="4" w:space="0" w:color="auto"/>
            </w:tcBorders>
            <w:vAlign w:val="center"/>
          </w:tcPr>
          <w:p w:rsidR="006D1E23" w:rsidRPr="00601348" w:rsidRDefault="0077421D" w:rsidP="003B5ADE">
            <w:pPr>
              <w:spacing w:line="240" w:lineRule="exact"/>
              <w:jc w:val="center"/>
              <w:rPr>
                <w:rFonts w:ascii="宋体"/>
                <w:sz w:val="18"/>
                <w:szCs w:val="18"/>
              </w:rPr>
            </w:pPr>
            <w:r>
              <w:rPr>
                <w:rFonts w:ascii="宋体" w:hAnsi="宋体"/>
                <w:sz w:val="18"/>
                <w:szCs w:val="18"/>
              </w:rPr>
              <w:t>1</w:t>
            </w:r>
          </w:p>
        </w:tc>
        <w:tc>
          <w:tcPr>
            <w:tcW w:w="204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社会实践（社区、假期）</w:t>
            </w:r>
          </w:p>
        </w:tc>
        <w:tc>
          <w:tcPr>
            <w:tcW w:w="738" w:type="dxa"/>
            <w:gridSpan w:val="2"/>
            <w:tcBorders>
              <w:top w:val="single" w:sz="4" w:space="0" w:color="auto"/>
              <w:bottom w:val="single" w:sz="4" w:space="0" w:color="auto"/>
            </w:tcBorders>
            <w:vAlign w:val="center"/>
          </w:tcPr>
          <w:p w:rsidR="006D1E23" w:rsidRPr="00601348" w:rsidRDefault="001D5754" w:rsidP="00371B16">
            <w:pPr>
              <w:spacing w:line="240" w:lineRule="exact"/>
              <w:jc w:val="center"/>
              <w:rPr>
                <w:rFonts w:ascii="宋体" w:hAnsi="宋体"/>
                <w:sz w:val="18"/>
                <w:szCs w:val="18"/>
              </w:rPr>
            </w:pPr>
            <w:r>
              <w:rPr>
                <w:rFonts w:ascii="宋体" w:hAnsi="宋体" w:hint="eastAsia"/>
                <w:sz w:val="18"/>
                <w:szCs w:val="18"/>
              </w:rPr>
              <w:t>（</w:t>
            </w:r>
            <w:r w:rsidR="00371B16">
              <w:rPr>
                <w:rFonts w:ascii="宋体" w:hAnsi="宋体"/>
                <w:sz w:val="18"/>
                <w:szCs w:val="18"/>
              </w:rPr>
              <w:t>1</w:t>
            </w:r>
            <w:r>
              <w:rPr>
                <w:rFonts w:ascii="宋体" w:hAnsi="宋体" w:hint="eastAsia"/>
                <w:sz w:val="18"/>
                <w:szCs w:val="18"/>
              </w:rPr>
              <w:t>）</w:t>
            </w:r>
          </w:p>
        </w:tc>
        <w:tc>
          <w:tcPr>
            <w:tcW w:w="792" w:type="dxa"/>
            <w:tcBorders>
              <w:top w:val="single" w:sz="4" w:space="0" w:color="auto"/>
              <w:bottom w:val="single" w:sz="4" w:space="0" w:color="auto"/>
              <w:right w:val="single" w:sz="4" w:space="0" w:color="auto"/>
            </w:tcBorders>
            <w:vAlign w:val="center"/>
          </w:tcPr>
          <w:p w:rsidR="006D1E23" w:rsidRPr="00601348" w:rsidRDefault="006D1E23" w:rsidP="00371B16">
            <w:pPr>
              <w:spacing w:line="240" w:lineRule="exact"/>
              <w:jc w:val="center"/>
              <w:rPr>
                <w:rFonts w:ascii="宋体"/>
                <w:sz w:val="18"/>
                <w:szCs w:val="18"/>
              </w:rPr>
            </w:pPr>
            <w:r w:rsidRPr="00601348">
              <w:rPr>
                <w:rFonts w:ascii="宋体" w:hAnsi="宋体" w:hint="eastAsia"/>
                <w:sz w:val="18"/>
                <w:szCs w:val="18"/>
              </w:rPr>
              <w:t>（</w:t>
            </w:r>
            <w:r w:rsidR="00371B16">
              <w:rPr>
                <w:rFonts w:ascii="宋体" w:hAnsi="宋体"/>
                <w:sz w:val="18"/>
                <w:szCs w:val="18"/>
              </w:rPr>
              <w:t>30</w:t>
            </w:r>
            <w:r w:rsidRPr="00601348">
              <w:rPr>
                <w:rFonts w:ascii="宋体" w:hAnsi="宋体" w:hint="eastAsia"/>
                <w:sz w:val="18"/>
                <w:szCs w:val="18"/>
              </w:rPr>
              <w:t>）</w:t>
            </w:r>
          </w:p>
        </w:tc>
        <w:tc>
          <w:tcPr>
            <w:tcW w:w="685" w:type="dxa"/>
            <w:tcBorders>
              <w:top w:val="single" w:sz="4" w:space="0" w:color="auto"/>
              <w:left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4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78" w:type="dxa"/>
            <w:tcBorders>
              <w:top w:val="single" w:sz="4" w:space="0" w:color="auto"/>
              <w:bottom w:val="single" w:sz="4" w:space="0" w:color="auto"/>
            </w:tcBorders>
            <w:vAlign w:val="center"/>
          </w:tcPr>
          <w:p w:rsidR="006D1E23" w:rsidRPr="00601348" w:rsidRDefault="00503C1D" w:rsidP="003B5ADE">
            <w:pPr>
              <w:spacing w:line="240" w:lineRule="exact"/>
              <w:jc w:val="center"/>
              <w:rPr>
                <w:rFonts w:ascii="宋体"/>
                <w:sz w:val="18"/>
                <w:szCs w:val="18"/>
              </w:rPr>
            </w:pPr>
            <w:r w:rsidRPr="00601348">
              <w:rPr>
                <w:rFonts w:ascii="宋体" w:hAnsi="宋体" w:hint="eastAsia"/>
                <w:sz w:val="18"/>
                <w:szCs w:val="18"/>
              </w:rPr>
              <w:t>（</w:t>
            </w:r>
            <w:r w:rsidRPr="00601348">
              <w:rPr>
                <w:rFonts w:ascii="宋体" w:hAnsi="宋体"/>
                <w:sz w:val="18"/>
                <w:szCs w:val="18"/>
              </w:rPr>
              <w:t>1</w:t>
            </w:r>
            <w:r w:rsidRPr="00601348">
              <w:rPr>
                <w:rFonts w:ascii="宋体" w:hAnsi="宋体" w:hint="eastAsia"/>
                <w:sz w:val="18"/>
                <w:szCs w:val="18"/>
              </w:rPr>
              <w:t>）</w:t>
            </w:r>
          </w:p>
        </w:tc>
        <w:tc>
          <w:tcPr>
            <w:tcW w:w="62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499"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1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r>
      <w:tr w:rsidR="006D1E23" w:rsidRPr="00601348" w:rsidTr="00503C1D">
        <w:trPr>
          <w:cantSplit/>
          <w:trHeight w:val="554"/>
          <w:jc w:val="center"/>
        </w:trPr>
        <w:tc>
          <w:tcPr>
            <w:tcW w:w="445" w:type="dxa"/>
            <w:vMerge/>
            <w:tcBorders>
              <w:right w:val="single" w:sz="4" w:space="0" w:color="auto"/>
            </w:tcBorders>
            <w:textDirection w:val="tbRlV"/>
            <w:vAlign w:val="center"/>
          </w:tcPr>
          <w:p w:rsidR="006D1E23" w:rsidRPr="00601348" w:rsidRDefault="006D1E23" w:rsidP="003B5ADE">
            <w:pPr>
              <w:spacing w:line="240" w:lineRule="exact"/>
              <w:ind w:left="113" w:right="113"/>
              <w:jc w:val="center"/>
              <w:rPr>
                <w:rFonts w:ascii="宋体"/>
                <w:sz w:val="18"/>
                <w:szCs w:val="18"/>
              </w:rPr>
            </w:pPr>
          </w:p>
        </w:tc>
        <w:tc>
          <w:tcPr>
            <w:tcW w:w="360" w:type="dxa"/>
            <w:vMerge/>
            <w:tcBorders>
              <w:left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1080" w:type="dxa"/>
            <w:vMerge/>
            <w:tcBorders>
              <w:lef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450" w:type="dxa"/>
            <w:tcBorders>
              <w:top w:val="single" w:sz="4" w:space="0" w:color="auto"/>
              <w:bottom w:val="single" w:sz="4" w:space="0" w:color="auto"/>
            </w:tcBorders>
            <w:vAlign w:val="center"/>
          </w:tcPr>
          <w:p w:rsidR="006D1E23" w:rsidRPr="00601348" w:rsidRDefault="0077421D" w:rsidP="003B5ADE">
            <w:pPr>
              <w:spacing w:line="240" w:lineRule="exact"/>
              <w:jc w:val="center"/>
              <w:rPr>
                <w:rFonts w:ascii="宋体" w:hAnsi="宋体"/>
                <w:sz w:val="18"/>
                <w:szCs w:val="18"/>
              </w:rPr>
            </w:pPr>
            <w:r>
              <w:rPr>
                <w:rFonts w:ascii="宋体" w:hAnsi="宋体"/>
                <w:sz w:val="18"/>
                <w:szCs w:val="18"/>
              </w:rPr>
              <w:t>2</w:t>
            </w:r>
          </w:p>
        </w:tc>
        <w:tc>
          <w:tcPr>
            <w:tcW w:w="204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教学基地见习（医院、药厂、医药公司）</w:t>
            </w:r>
          </w:p>
        </w:tc>
        <w:tc>
          <w:tcPr>
            <w:tcW w:w="738" w:type="dxa"/>
            <w:gridSpan w:val="2"/>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Pr>
                <w:rFonts w:ascii="宋体" w:hAnsi="宋体"/>
                <w:sz w:val="18"/>
                <w:szCs w:val="18"/>
              </w:rPr>
              <w:t>2</w:t>
            </w:r>
            <w:r w:rsidRPr="001D78BC">
              <w:rPr>
                <w:rFonts w:ascii="宋体" w:hAnsi="宋体"/>
                <w:szCs w:val="21"/>
                <w:vertAlign w:val="superscript"/>
              </w:rPr>
              <w:t>*</w:t>
            </w:r>
          </w:p>
        </w:tc>
        <w:tc>
          <w:tcPr>
            <w:tcW w:w="792" w:type="dxa"/>
            <w:tcBorders>
              <w:top w:val="single" w:sz="4" w:space="0" w:color="auto"/>
              <w:bottom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w:t>
            </w:r>
            <w:r>
              <w:rPr>
                <w:rFonts w:ascii="宋体" w:hAnsi="宋体"/>
                <w:sz w:val="18"/>
                <w:szCs w:val="18"/>
              </w:rPr>
              <w:t>6</w:t>
            </w:r>
            <w:r w:rsidRPr="00601348">
              <w:rPr>
                <w:rFonts w:ascii="宋体" w:hAnsi="宋体" w:hint="eastAsia"/>
                <w:sz w:val="18"/>
                <w:szCs w:val="18"/>
              </w:rPr>
              <w:t>）</w:t>
            </w:r>
          </w:p>
        </w:tc>
        <w:tc>
          <w:tcPr>
            <w:tcW w:w="685" w:type="dxa"/>
            <w:tcBorders>
              <w:top w:val="single" w:sz="4" w:space="0" w:color="auto"/>
              <w:left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44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678"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627"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r>
              <w:rPr>
                <w:rFonts w:ascii="宋体" w:hAnsi="宋体"/>
                <w:sz w:val="18"/>
                <w:szCs w:val="18"/>
              </w:rPr>
              <w:t>2</w:t>
            </w:r>
            <w:r w:rsidRPr="00601348">
              <w:rPr>
                <w:rFonts w:ascii="宋体" w:hAnsi="宋体"/>
                <w:sz w:val="18"/>
                <w:szCs w:val="18"/>
                <w:vertAlign w:val="superscript"/>
              </w:rPr>
              <w:t>*</w:t>
            </w:r>
          </w:p>
        </w:tc>
        <w:tc>
          <w:tcPr>
            <w:tcW w:w="499"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60"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512" w:type="dxa"/>
            <w:tcBorders>
              <w:top w:val="single" w:sz="4" w:space="0" w:color="auto"/>
              <w:bottom w:val="single" w:sz="4" w:space="0" w:color="auto"/>
            </w:tcBorders>
            <w:vAlign w:val="center"/>
          </w:tcPr>
          <w:p w:rsidR="006D1E23" w:rsidRPr="00601348" w:rsidRDefault="006D1E23" w:rsidP="003B5ADE">
            <w:pPr>
              <w:spacing w:line="240" w:lineRule="exact"/>
              <w:jc w:val="center"/>
              <w:rPr>
                <w:rFonts w:ascii="宋体"/>
                <w:sz w:val="18"/>
                <w:szCs w:val="18"/>
              </w:rPr>
            </w:pPr>
          </w:p>
        </w:tc>
      </w:tr>
      <w:tr w:rsidR="006D1E23" w:rsidRPr="00601348" w:rsidTr="00503C1D">
        <w:trPr>
          <w:cantSplit/>
          <w:trHeight w:val="554"/>
          <w:jc w:val="center"/>
        </w:trPr>
        <w:tc>
          <w:tcPr>
            <w:tcW w:w="445" w:type="dxa"/>
            <w:vMerge/>
            <w:tcBorders>
              <w:right w:val="single" w:sz="4" w:space="0" w:color="auto"/>
            </w:tcBorders>
            <w:textDirection w:val="tbRlV"/>
            <w:vAlign w:val="center"/>
          </w:tcPr>
          <w:p w:rsidR="006D1E23" w:rsidRPr="00601348" w:rsidRDefault="006D1E23" w:rsidP="003B5ADE">
            <w:pPr>
              <w:spacing w:line="240" w:lineRule="exact"/>
              <w:jc w:val="center"/>
              <w:rPr>
                <w:rFonts w:ascii="宋体"/>
                <w:sz w:val="18"/>
                <w:szCs w:val="18"/>
              </w:rPr>
            </w:pPr>
          </w:p>
        </w:tc>
        <w:tc>
          <w:tcPr>
            <w:tcW w:w="360" w:type="dxa"/>
            <w:vMerge/>
            <w:tcBorders>
              <w:left w:val="single" w:sz="4"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p>
        </w:tc>
        <w:tc>
          <w:tcPr>
            <w:tcW w:w="1080" w:type="dxa"/>
            <w:tcBorders>
              <w:top w:val="single" w:sz="4" w:space="0" w:color="auto"/>
              <w:lef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sz w:val="18"/>
                <w:szCs w:val="18"/>
              </w:rPr>
              <w:t>毕业实习</w:t>
            </w:r>
          </w:p>
        </w:tc>
        <w:tc>
          <w:tcPr>
            <w:tcW w:w="450" w:type="dxa"/>
            <w:tcBorders>
              <w:top w:val="single" w:sz="4" w:space="0" w:color="auto"/>
              <w:bottom w:val="single" w:sz="4" w:space="0" w:color="auto"/>
            </w:tcBorders>
            <w:vAlign w:val="center"/>
          </w:tcPr>
          <w:p w:rsidR="006D1E23" w:rsidRPr="00601348" w:rsidRDefault="0077421D" w:rsidP="003B5ADE">
            <w:pPr>
              <w:spacing w:line="240" w:lineRule="exact"/>
              <w:jc w:val="center"/>
              <w:rPr>
                <w:rFonts w:ascii="宋体" w:hAnsi="宋体"/>
                <w:sz w:val="18"/>
                <w:szCs w:val="18"/>
              </w:rPr>
            </w:pPr>
            <w:r>
              <w:rPr>
                <w:rFonts w:ascii="宋体" w:hAnsi="宋体"/>
                <w:sz w:val="18"/>
                <w:szCs w:val="18"/>
              </w:rPr>
              <w:t>3</w:t>
            </w:r>
          </w:p>
        </w:tc>
        <w:tc>
          <w:tcPr>
            <w:tcW w:w="2047" w:type="dxa"/>
            <w:tcBorders>
              <w:bottom w:val="single" w:sz="4" w:space="0" w:color="auto"/>
            </w:tcBorders>
            <w:vAlign w:val="center"/>
          </w:tcPr>
          <w:p w:rsidR="006D1E23" w:rsidRPr="00601348" w:rsidRDefault="006D1E23" w:rsidP="003B5ADE">
            <w:pPr>
              <w:spacing w:line="240" w:lineRule="exact"/>
              <w:rPr>
                <w:rFonts w:ascii="宋体"/>
                <w:sz w:val="18"/>
                <w:szCs w:val="18"/>
              </w:rPr>
            </w:pPr>
            <w:r>
              <w:rPr>
                <w:rFonts w:ascii="宋体" w:hAnsi="宋体" w:hint="eastAsia"/>
                <w:sz w:val="18"/>
                <w:szCs w:val="18"/>
              </w:rPr>
              <w:t>跟岗</w:t>
            </w:r>
            <w:r>
              <w:rPr>
                <w:rFonts w:ascii="宋体" w:hAnsi="宋体"/>
                <w:sz w:val="18"/>
                <w:szCs w:val="18"/>
              </w:rPr>
              <w:t>、</w:t>
            </w:r>
            <w:r w:rsidRPr="00601348">
              <w:rPr>
                <w:rFonts w:ascii="宋体" w:hAnsi="宋体" w:hint="eastAsia"/>
                <w:sz w:val="18"/>
                <w:szCs w:val="18"/>
              </w:rPr>
              <w:t>顶岗实习</w:t>
            </w:r>
          </w:p>
        </w:tc>
        <w:tc>
          <w:tcPr>
            <w:tcW w:w="738" w:type="dxa"/>
            <w:gridSpan w:val="2"/>
            <w:tcBorders>
              <w:bottom w:val="single" w:sz="4" w:space="0" w:color="auto"/>
            </w:tcBorders>
            <w:vAlign w:val="center"/>
          </w:tcPr>
          <w:p w:rsidR="006D1E23" w:rsidRPr="00601348" w:rsidRDefault="00C115CB" w:rsidP="003B5ADE">
            <w:pPr>
              <w:spacing w:line="240" w:lineRule="exact"/>
              <w:jc w:val="center"/>
              <w:rPr>
                <w:rFonts w:ascii="宋体" w:hAnsi="宋体"/>
                <w:sz w:val="18"/>
                <w:szCs w:val="18"/>
              </w:rPr>
            </w:pPr>
            <w:r>
              <w:rPr>
                <w:rFonts w:ascii="宋体" w:hAnsi="宋体"/>
                <w:sz w:val="18"/>
                <w:szCs w:val="18"/>
              </w:rPr>
              <w:t>32</w:t>
            </w:r>
          </w:p>
        </w:tc>
        <w:tc>
          <w:tcPr>
            <w:tcW w:w="792" w:type="dxa"/>
            <w:tcBorders>
              <w:bottom w:val="single" w:sz="4" w:space="0" w:color="auto"/>
              <w:right w:val="single" w:sz="4" w:space="0" w:color="auto"/>
            </w:tcBorders>
            <w:vAlign w:val="center"/>
          </w:tcPr>
          <w:p w:rsidR="006D1E23" w:rsidRPr="00601348" w:rsidRDefault="00C115CB" w:rsidP="00F968F9">
            <w:pPr>
              <w:spacing w:line="240" w:lineRule="exact"/>
              <w:jc w:val="center"/>
              <w:rPr>
                <w:rFonts w:ascii="宋体" w:hAnsi="宋体"/>
                <w:sz w:val="18"/>
                <w:szCs w:val="18"/>
              </w:rPr>
            </w:pPr>
            <w:r>
              <w:rPr>
                <w:rFonts w:ascii="宋体" w:hAnsi="宋体"/>
                <w:sz w:val="18"/>
                <w:szCs w:val="18"/>
              </w:rPr>
              <w:t>960</w:t>
            </w:r>
          </w:p>
        </w:tc>
        <w:tc>
          <w:tcPr>
            <w:tcW w:w="685" w:type="dxa"/>
            <w:tcBorders>
              <w:left w:val="single" w:sz="4" w:space="0" w:color="auto"/>
              <w:bottom w:val="single" w:sz="4" w:space="0" w:color="auto"/>
            </w:tcBorders>
            <w:vAlign w:val="center"/>
          </w:tcPr>
          <w:p w:rsidR="006D1E23" w:rsidRPr="00601348" w:rsidRDefault="00C115CB" w:rsidP="00F968F9">
            <w:pPr>
              <w:spacing w:line="240" w:lineRule="exact"/>
              <w:jc w:val="center"/>
              <w:rPr>
                <w:rFonts w:ascii="宋体" w:hAnsi="宋体"/>
                <w:sz w:val="18"/>
                <w:szCs w:val="18"/>
              </w:rPr>
            </w:pPr>
            <w:r>
              <w:rPr>
                <w:rFonts w:ascii="宋体" w:hAnsi="宋体"/>
                <w:sz w:val="18"/>
                <w:szCs w:val="18"/>
              </w:rPr>
              <w:t>32</w:t>
            </w:r>
          </w:p>
        </w:tc>
        <w:tc>
          <w:tcPr>
            <w:tcW w:w="442"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78"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627"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499" w:type="dxa"/>
            <w:tcBorders>
              <w:bottom w:val="single" w:sz="4" w:space="0" w:color="auto"/>
            </w:tcBorders>
            <w:vAlign w:val="center"/>
          </w:tcPr>
          <w:p w:rsidR="006D1E23" w:rsidRPr="00601348" w:rsidRDefault="006D1E23" w:rsidP="003B5ADE">
            <w:pPr>
              <w:spacing w:line="240" w:lineRule="exact"/>
              <w:jc w:val="center"/>
              <w:rPr>
                <w:rFonts w:ascii="宋体" w:hAnsi="宋体"/>
                <w:sz w:val="18"/>
                <w:szCs w:val="18"/>
              </w:rPr>
            </w:pPr>
          </w:p>
        </w:tc>
        <w:tc>
          <w:tcPr>
            <w:tcW w:w="560" w:type="dxa"/>
            <w:tcBorders>
              <w:bottom w:val="single" w:sz="4" w:space="0" w:color="auto"/>
            </w:tcBorders>
            <w:vAlign w:val="center"/>
          </w:tcPr>
          <w:p w:rsidR="006D1E23" w:rsidRPr="00601348" w:rsidRDefault="008973CA" w:rsidP="003B5ADE">
            <w:pPr>
              <w:spacing w:line="240" w:lineRule="exact"/>
              <w:jc w:val="center"/>
              <w:rPr>
                <w:rFonts w:ascii="宋体"/>
                <w:sz w:val="18"/>
                <w:szCs w:val="18"/>
              </w:rPr>
            </w:pPr>
            <w:r>
              <w:rPr>
                <w:rFonts w:ascii="宋体" w:hAnsi="宋体"/>
                <w:sz w:val="18"/>
                <w:szCs w:val="18"/>
              </w:rPr>
              <w:t>24</w:t>
            </w:r>
          </w:p>
        </w:tc>
        <w:tc>
          <w:tcPr>
            <w:tcW w:w="512" w:type="dxa"/>
            <w:tcBorders>
              <w:bottom w:val="single" w:sz="4" w:space="0" w:color="auto"/>
            </w:tcBorders>
            <w:vAlign w:val="center"/>
          </w:tcPr>
          <w:p w:rsidR="006D1E23" w:rsidRPr="00601348" w:rsidRDefault="00C115CB" w:rsidP="003B5ADE">
            <w:pPr>
              <w:spacing w:line="240" w:lineRule="exact"/>
              <w:jc w:val="center"/>
              <w:rPr>
                <w:rFonts w:ascii="宋体"/>
                <w:sz w:val="18"/>
                <w:szCs w:val="18"/>
              </w:rPr>
            </w:pPr>
            <w:r>
              <w:rPr>
                <w:rFonts w:ascii="宋体" w:hAnsi="宋体"/>
                <w:sz w:val="18"/>
                <w:szCs w:val="18"/>
              </w:rPr>
              <w:t>8</w:t>
            </w:r>
          </w:p>
        </w:tc>
      </w:tr>
      <w:tr w:rsidR="006D1E23" w:rsidRPr="00601348" w:rsidTr="00503C1D">
        <w:trPr>
          <w:cantSplit/>
          <w:trHeight w:val="602"/>
          <w:jc w:val="center"/>
        </w:trPr>
        <w:tc>
          <w:tcPr>
            <w:tcW w:w="4382" w:type="dxa"/>
            <w:gridSpan w:val="5"/>
            <w:tcBorders>
              <w:bottom w:val="single" w:sz="12" w:space="0" w:color="auto"/>
              <w:right w:val="single" w:sz="4" w:space="0" w:color="auto"/>
            </w:tcBorders>
            <w:vAlign w:val="center"/>
          </w:tcPr>
          <w:p w:rsidR="006D1E23" w:rsidRPr="00601348" w:rsidRDefault="006D1E23" w:rsidP="003B5ADE">
            <w:pPr>
              <w:spacing w:line="240" w:lineRule="exact"/>
              <w:jc w:val="center"/>
              <w:rPr>
                <w:rFonts w:ascii="宋体"/>
                <w:sz w:val="18"/>
                <w:szCs w:val="18"/>
              </w:rPr>
            </w:pPr>
            <w:r w:rsidRPr="00601348">
              <w:rPr>
                <w:rFonts w:ascii="宋体" w:hAnsi="宋体" w:hint="eastAsia"/>
                <w:b/>
                <w:i/>
                <w:sz w:val="18"/>
                <w:szCs w:val="18"/>
              </w:rPr>
              <w:t>学时</w:t>
            </w:r>
            <w:r w:rsidRPr="00601348">
              <w:rPr>
                <w:rFonts w:ascii="宋体" w:hAnsi="宋体"/>
                <w:b/>
                <w:i/>
                <w:sz w:val="18"/>
                <w:szCs w:val="18"/>
              </w:rPr>
              <w:t>/</w:t>
            </w:r>
            <w:r w:rsidRPr="00601348">
              <w:rPr>
                <w:rFonts w:ascii="宋体" w:hAnsi="宋体" w:hint="eastAsia"/>
                <w:b/>
                <w:i/>
                <w:sz w:val="18"/>
                <w:szCs w:val="18"/>
              </w:rPr>
              <w:t>学分</w:t>
            </w:r>
            <w:r w:rsidRPr="00601348">
              <w:rPr>
                <w:rFonts w:ascii="宋体" w:hAnsi="宋体"/>
                <w:b/>
                <w:i/>
                <w:sz w:val="18"/>
                <w:szCs w:val="18"/>
              </w:rPr>
              <w:t>/</w:t>
            </w:r>
            <w:r w:rsidRPr="00601348">
              <w:rPr>
                <w:rFonts w:ascii="宋体" w:hAnsi="宋体" w:hint="eastAsia"/>
                <w:b/>
                <w:i/>
                <w:sz w:val="18"/>
                <w:szCs w:val="18"/>
              </w:rPr>
              <w:t>实践周数合计</w:t>
            </w:r>
          </w:p>
        </w:tc>
        <w:tc>
          <w:tcPr>
            <w:tcW w:w="731" w:type="dxa"/>
            <w:tcBorders>
              <w:left w:val="single" w:sz="4" w:space="0" w:color="auto"/>
              <w:bottom w:val="single" w:sz="12" w:space="0" w:color="auto"/>
              <w:right w:val="single" w:sz="4" w:space="0" w:color="auto"/>
            </w:tcBorders>
            <w:vAlign w:val="center"/>
          </w:tcPr>
          <w:p w:rsidR="006D1E23" w:rsidRPr="00601348" w:rsidRDefault="00C115CB" w:rsidP="003B5ADE">
            <w:pPr>
              <w:spacing w:line="240" w:lineRule="exact"/>
              <w:jc w:val="center"/>
              <w:rPr>
                <w:rFonts w:ascii="宋体" w:hAnsi="宋体"/>
                <w:sz w:val="18"/>
                <w:szCs w:val="18"/>
              </w:rPr>
            </w:pPr>
            <w:r>
              <w:rPr>
                <w:rFonts w:ascii="宋体" w:hAnsi="宋体"/>
                <w:sz w:val="18"/>
                <w:szCs w:val="18"/>
              </w:rPr>
              <w:t>32</w:t>
            </w:r>
          </w:p>
        </w:tc>
        <w:tc>
          <w:tcPr>
            <w:tcW w:w="799" w:type="dxa"/>
            <w:gridSpan w:val="2"/>
            <w:tcBorders>
              <w:left w:val="single" w:sz="4" w:space="0" w:color="auto"/>
              <w:bottom w:val="single" w:sz="12" w:space="0" w:color="auto"/>
              <w:right w:val="single" w:sz="4" w:space="0" w:color="auto"/>
            </w:tcBorders>
            <w:vAlign w:val="center"/>
          </w:tcPr>
          <w:p w:rsidR="006D1E23" w:rsidRPr="00601348" w:rsidRDefault="00C115CB" w:rsidP="003B5ADE">
            <w:pPr>
              <w:spacing w:line="240" w:lineRule="exact"/>
              <w:jc w:val="center"/>
              <w:rPr>
                <w:rFonts w:ascii="宋体" w:hAnsi="宋体"/>
                <w:b/>
                <w:sz w:val="18"/>
                <w:szCs w:val="18"/>
              </w:rPr>
            </w:pPr>
            <w:r>
              <w:rPr>
                <w:rFonts w:ascii="宋体" w:hAnsi="宋体"/>
                <w:b/>
                <w:sz w:val="18"/>
                <w:szCs w:val="18"/>
              </w:rPr>
              <w:t>960</w:t>
            </w:r>
          </w:p>
        </w:tc>
        <w:tc>
          <w:tcPr>
            <w:tcW w:w="685" w:type="dxa"/>
            <w:tcBorders>
              <w:left w:val="single" w:sz="4" w:space="0" w:color="auto"/>
              <w:bottom w:val="single" w:sz="12" w:space="0" w:color="auto"/>
              <w:right w:val="single" w:sz="4" w:space="0" w:color="auto"/>
            </w:tcBorders>
            <w:vAlign w:val="center"/>
          </w:tcPr>
          <w:p w:rsidR="006D1E23" w:rsidRPr="00601348" w:rsidRDefault="00C115CB" w:rsidP="003B5ADE">
            <w:pPr>
              <w:spacing w:line="240" w:lineRule="exact"/>
              <w:jc w:val="center"/>
              <w:rPr>
                <w:rFonts w:ascii="宋体" w:hAnsi="宋体"/>
                <w:b/>
                <w:sz w:val="18"/>
                <w:szCs w:val="18"/>
              </w:rPr>
            </w:pPr>
            <w:r>
              <w:rPr>
                <w:rFonts w:ascii="宋体" w:hAnsi="宋体"/>
                <w:b/>
                <w:sz w:val="18"/>
                <w:szCs w:val="18"/>
              </w:rPr>
              <w:t>32</w:t>
            </w:r>
          </w:p>
        </w:tc>
        <w:tc>
          <w:tcPr>
            <w:tcW w:w="442"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678"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627"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499"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hAnsi="宋体"/>
                <w:b/>
                <w:sz w:val="18"/>
                <w:szCs w:val="18"/>
              </w:rPr>
            </w:pPr>
          </w:p>
        </w:tc>
        <w:tc>
          <w:tcPr>
            <w:tcW w:w="560" w:type="dxa"/>
            <w:tcBorders>
              <w:left w:val="single" w:sz="4" w:space="0" w:color="auto"/>
              <w:bottom w:val="single" w:sz="12" w:space="0" w:color="auto"/>
              <w:right w:val="single" w:sz="4" w:space="0" w:color="auto"/>
            </w:tcBorders>
            <w:vAlign w:val="center"/>
          </w:tcPr>
          <w:p w:rsidR="006D1E23" w:rsidRPr="00601348" w:rsidRDefault="006D1E23" w:rsidP="003B5ADE">
            <w:pPr>
              <w:spacing w:line="240" w:lineRule="exact"/>
              <w:jc w:val="center"/>
              <w:rPr>
                <w:rFonts w:ascii="宋体"/>
                <w:b/>
                <w:sz w:val="18"/>
                <w:szCs w:val="18"/>
              </w:rPr>
            </w:pPr>
            <w:r>
              <w:rPr>
                <w:rFonts w:ascii="宋体" w:hAnsi="宋体"/>
                <w:b/>
                <w:sz w:val="18"/>
                <w:szCs w:val="18"/>
              </w:rPr>
              <w:t>24</w:t>
            </w:r>
          </w:p>
        </w:tc>
        <w:tc>
          <w:tcPr>
            <w:tcW w:w="512" w:type="dxa"/>
            <w:tcBorders>
              <w:left w:val="single" w:sz="4" w:space="0" w:color="auto"/>
              <w:bottom w:val="single" w:sz="12" w:space="0" w:color="auto"/>
            </w:tcBorders>
            <w:vAlign w:val="center"/>
          </w:tcPr>
          <w:p w:rsidR="006D1E23" w:rsidRPr="00601348" w:rsidRDefault="00C115CB" w:rsidP="003B5ADE">
            <w:pPr>
              <w:spacing w:line="240" w:lineRule="exact"/>
              <w:jc w:val="center"/>
              <w:rPr>
                <w:rFonts w:ascii="宋体"/>
                <w:b/>
                <w:sz w:val="18"/>
                <w:szCs w:val="18"/>
              </w:rPr>
            </w:pPr>
            <w:r>
              <w:rPr>
                <w:rFonts w:ascii="宋体" w:hAnsi="宋体"/>
                <w:b/>
                <w:sz w:val="18"/>
                <w:szCs w:val="18"/>
              </w:rPr>
              <w:t>8</w:t>
            </w:r>
          </w:p>
        </w:tc>
      </w:tr>
    </w:tbl>
    <w:p w:rsidR="004C38EE" w:rsidRPr="00503C1D" w:rsidRDefault="004C38EE" w:rsidP="00503C1D">
      <w:pPr>
        <w:tabs>
          <w:tab w:val="left" w:pos="2625"/>
        </w:tabs>
        <w:spacing w:line="360" w:lineRule="auto"/>
        <w:rPr>
          <w:rFonts w:ascii="宋体"/>
        </w:rPr>
      </w:pPr>
      <w:r w:rsidRPr="0075406B">
        <w:rPr>
          <w:rFonts w:ascii="宋体" w:hAnsi="宋体" w:hint="eastAsia"/>
          <w:szCs w:val="21"/>
        </w:rPr>
        <w:t>备注：若为</w:t>
      </w:r>
      <w:r w:rsidRPr="0075406B">
        <w:rPr>
          <w:rFonts w:ascii="宋体" w:hAnsi="宋体" w:hint="eastAsia"/>
        </w:rPr>
        <w:t>打散实训可在数字后加“</w:t>
      </w:r>
      <w:r w:rsidRPr="0075406B">
        <w:rPr>
          <w:rFonts w:ascii="宋体" w:hAnsi="宋体"/>
        </w:rPr>
        <w:t>*</w:t>
      </w:r>
      <w:r w:rsidRPr="0075406B">
        <w:rPr>
          <w:rFonts w:ascii="宋体" w:hAnsi="宋体" w:hint="eastAsia"/>
        </w:rPr>
        <w:t>”，如</w:t>
      </w:r>
      <w:r w:rsidRPr="00560CB1">
        <w:rPr>
          <w:rFonts w:ascii="宋体" w:hAnsi="宋体"/>
          <w:szCs w:val="28"/>
        </w:rPr>
        <w:t>2</w:t>
      </w:r>
      <w:r w:rsidRPr="00560CB1">
        <w:rPr>
          <w:rFonts w:ascii="宋体" w:hAnsi="宋体"/>
          <w:szCs w:val="28"/>
          <w:vertAlign w:val="superscript"/>
        </w:rPr>
        <w:t>*</w:t>
      </w:r>
      <w:r w:rsidRPr="0075406B">
        <w:rPr>
          <w:rFonts w:ascii="宋体" w:hAnsi="宋体" w:hint="eastAsia"/>
        </w:rPr>
        <w:t>表示每周为两课时实训课，不带符号的表示实践周数。</w:t>
      </w:r>
    </w:p>
    <w:p w:rsidR="004C38EE" w:rsidRPr="0075406B" w:rsidRDefault="004C38EE" w:rsidP="003B5ADE">
      <w:pPr>
        <w:tabs>
          <w:tab w:val="left" w:pos="2625"/>
        </w:tabs>
        <w:spacing w:line="360" w:lineRule="auto"/>
        <w:ind w:firstLineChars="100" w:firstLine="211"/>
        <w:rPr>
          <w:rFonts w:ascii="宋体"/>
          <w:b/>
          <w:szCs w:val="21"/>
        </w:rPr>
      </w:pPr>
      <w:r w:rsidRPr="0075406B">
        <w:rPr>
          <w:rFonts w:ascii="宋体" w:hAnsi="宋体" w:hint="eastAsia"/>
          <w:b/>
          <w:szCs w:val="21"/>
        </w:rPr>
        <w:t>（三）</w:t>
      </w:r>
      <w:r>
        <w:rPr>
          <w:rFonts w:ascii="宋体" w:hAnsi="宋体" w:hint="eastAsia"/>
          <w:b/>
          <w:szCs w:val="21"/>
        </w:rPr>
        <w:t>药学</w:t>
      </w:r>
      <w:r w:rsidRPr="0075406B">
        <w:rPr>
          <w:rFonts w:ascii="宋体" w:hAnsi="宋体" w:hint="eastAsia"/>
          <w:b/>
          <w:szCs w:val="21"/>
        </w:rPr>
        <w:t>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9"/>
        <w:gridCol w:w="1511"/>
        <w:gridCol w:w="4522"/>
        <w:gridCol w:w="692"/>
        <w:gridCol w:w="624"/>
        <w:gridCol w:w="1108"/>
        <w:gridCol w:w="859"/>
      </w:tblGrid>
      <w:tr w:rsidR="004C38EE" w:rsidRPr="00601348" w:rsidTr="008C4F0E">
        <w:trPr>
          <w:trHeight w:val="567"/>
          <w:jc w:val="center"/>
        </w:trPr>
        <w:tc>
          <w:tcPr>
            <w:tcW w:w="459"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序号</w:t>
            </w:r>
          </w:p>
        </w:tc>
        <w:tc>
          <w:tcPr>
            <w:tcW w:w="1511"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课程名称</w:t>
            </w:r>
          </w:p>
        </w:tc>
        <w:tc>
          <w:tcPr>
            <w:tcW w:w="4522"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内</w:t>
            </w:r>
            <w:r w:rsidRPr="00601348">
              <w:rPr>
                <w:rFonts w:ascii="宋体" w:hAnsi="宋体"/>
                <w:b/>
                <w:sz w:val="18"/>
                <w:szCs w:val="18"/>
              </w:rPr>
              <w:t xml:space="preserve">  </w:t>
            </w:r>
            <w:r w:rsidRPr="00601348">
              <w:rPr>
                <w:rFonts w:ascii="宋体" w:hAnsi="宋体" w:hint="eastAsia"/>
                <w:b/>
                <w:sz w:val="18"/>
                <w:szCs w:val="18"/>
              </w:rPr>
              <w:t>容</w:t>
            </w:r>
            <w:r w:rsidRPr="00601348">
              <w:rPr>
                <w:rFonts w:ascii="宋体" w:hAnsi="宋体"/>
                <w:b/>
                <w:sz w:val="18"/>
                <w:szCs w:val="18"/>
              </w:rPr>
              <w:t xml:space="preserve">  </w:t>
            </w:r>
            <w:r w:rsidRPr="00601348">
              <w:rPr>
                <w:rFonts w:ascii="宋体" w:hAnsi="宋体" w:hint="eastAsia"/>
                <w:b/>
                <w:sz w:val="18"/>
                <w:szCs w:val="18"/>
              </w:rPr>
              <w:t>与</w:t>
            </w:r>
            <w:r w:rsidRPr="00601348">
              <w:rPr>
                <w:rFonts w:ascii="宋体" w:hAnsi="宋体"/>
                <w:b/>
                <w:sz w:val="18"/>
                <w:szCs w:val="18"/>
              </w:rPr>
              <w:t xml:space="preserve">  </w:t>
            </w:r>
            <w:r w:rsidRPr="00601348">
              <w:rPr>
                <w:rFonts w:ascii="宋体" w:hAnsi="宋体" w:hint="eastAsia"/>
                <w:b/>
                <w:sz w:val="18"/>
                <w:szCs w:val="18"/>
              </w:rPr>
              <w:t>要</w:t>
            </w:r>
            <w:r w:rsidRPr="00601348">
              <w:rPr>
                <w:rFonts w:ascii="宋体" w:hAnsi="宋体"/>
                <w:b/>
                <w:sz w:val="18"/>
                <w:szCs w:val="18"/>
              </w:rPr>
              <w:t xml:space="preserve">  </w:t>
            </w:r>
            <w:r w:rsidRPr="00601348">
              <w:rPr>
                <w:rFonts w:ascii="宋体" w:hAnsi="宋体" w:hint="eastAsia"/>
                <w:b/>
                <w:sz w:val="18"/>
                <w:szCs w:val="18"/>
              </w:rPr>
              <w:t>求</w:t>
            </w:r>
          </w:p>
        </w:tc>
        <w:tc>
          <w:tcPr>
            <w:tcW w:w="692"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学期</w:t>
            </w:r>
          </w:p>
        </w:tc>
        <w:tc>
          <w:tcPr>
            <w:tcW w:w="624"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学时</w:t>
            </w:r>
          </w:p>
        </w:tc>
        <w:tc>
          <w:tcPr>
            <w:tcW w:w="1108"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地点</w:t>
            </w:r>
          </w:p>
        </w:tc>
        <w:tc>
          <w:tcPr>
            <w:tcW w:w="859" w:type="dxa"/>
            <w:tcBorders>
              <w:top w:val="single" w:sz="12" w:space="0" w:color="auto"/>
            </w:tcBorders>
            <w:vAlign w:val="center"/>
          </w:tcPr>
          <w:p w:rsidR="004C38EE" w:rsidRPr="00601348" w:rsidRDefault="004C38EE" w:rsidP="003B5ADE">
            <w:pPr>
              <w:spacing w:line="240" w:lineRule="exact"/>
              <w:jc w:val="center"/>
              <w:rPr>
                <w:rFonts w:ascii="宋体"/>
                <w:b/>
                <w:sz w:val="18"/>
                <w:szCs w:val="18"/>
              </w:rPr>
            </w:pPr>
            <w:r w:rsidRPr="00601348">
              <w:rPr>
                <w:rFonts w:ascii="宋体" w:hAnsi="宋体" w:hint="eastAsia"/>
                <w:b/>
                <w:sz w:val="18"/>
                <w:szCs w:val="18"/>
              </w:rPr>
              <w:t>考</w:t>
            </w:r>
            <w:r w:rsidRPr="00601348">
              <w:rPr>
                <w:rFonts w:ascii="宋体" w:hAnsi="宋体"/>
                <w:b/>
                <w:sz w:val="18"/>
                <w:szCs w:val="18"/>
              </w:rPr>
              <w:t xml:space="preserve">  </w:t>
            </w:r>
            <w:r w:rsidRPr="00601348">
              <w:rPr>
                <w:rFonts w:ascii="宋体" w:hAnsi="宋体" w:hint="eastAsia"/>
                <w:b/>
                <w:sz w:val="18"/>
                <w:szCs w:val="18"/>
              </w:rPr>
              <w:t>核</w:t>
            </w: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1</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人体解剖生理学</w:t>
            </w:r>
          </w:p>
        </w:tc>
        <w:tc>
          <w:tcPr>
            <w:tcW w:w="4522" w:type="dxa"/>
            <w:vAlign w:val="center"/>
          </w:tcPr>
          <w:p w:rsidR="004C38EE" w:rsidRPr="00601348" w:rsidRDefault="004C38EE" w:rsidP="003B5ADE">
            <w:pPr>
              <w:spacing w:line="240" w:lineRule="exact"/>
              <w:jc w:val="left"/>
              <w:rPr>
                <w:sz w:val="18"/>
                <w:szCs w:val="18"/>
              </w:rPr>
            </w:pPr>
            <w:r w:rsidRPr="00601348">
              <w:rPr>
                <w:rFonts w:ascii="宋体" w:hAnsi="宋体" w:hint="eastAsia"/>
                <w:color w:val="000000"/>
                <w:sz w:val="18"/>
                <w:szCs w:val="18"/>
              </w:rPr>
              <w:t>熟悉正常人体结构与功能</w:t>
            </w:r>
          </w:p>
        </w:tc>
        <w:tc>
          <w:tcPr>
            <w:tcW w:w="692" w:type="dxa"/>
            <w:vAlign w:val="center"/>
          </w:tcPr>
          <w:p w:rsidR="004C38EE" w:rsidRPr="00601348" w:rsidRDefault="004C38EE" w:rsidP="003B5ADE">
            <w:pPr>
              <w:spacing w:line="240" w:lineRule="exact"/>
              <w:jc w:val="center"/>
              <w:rPr>
                <w:sz w:val="18"/>
                <w:szCs w:val="18"/>
              </w:rPr>
            </w:pPr>
            <w:r w:rsidRPr="00601348">
              <w:rPr>
                <w:sz w:val="18"/>
                <w:szCs w:val="18"/>
              </w:rPr>
              <w:t>1</w:t>
            </w:r>
          </w:p>
        </w:tc>
        <w:tc>
          <w:tcPr>
            <w:tcW w:w="624" w:type="dxa"/>
            <w:vAlign w:val="center"/>
          </w:tcPr>
          <w:p w:rsidR="004C38EE" w:rsidRPr="00601348" w:rsidRDefault="0017066A" w:rsidP="003B5ADE">
            <w:pPr>
              <w:spacing w:line="240" w:lineRule="exact"/>
              <w:jc w:val="center"/>
              <w:rPr>
                <w:sz w:val="18"/>
                <w:szCs w:val="18"/>
              </w:rPr>
            </w:pPr>
            <w:r>
              <w:rPr>
                <w:sz w:val="18"/>
                <w:szCs w:val="18"/>
              </w:rPr>
              <w:t>16</w:t>
            </w:r>
          </w:p>
        </w:tc>
        <w:tc>
          <w:tcPr>
            <w:tcW w:w="1108" w:type="dxa"/>
            <w:vAlign w:val="center"/>
          </w:tcPr>
          <w:p w:rsidR="004C38EE" w:rsidRPr="00601348" w:rsidRDefault="004C38EE" w:rsidP="003B5ADE">
            <w:pPr>
              <w:spacing w:line="240" w:lineRule="exact"/>
              <w:jc w:val="center"/>
              <w:rPr>
                <w:sz w:val="18"/>
                <w:szCs w:val="18"/>
              </w:rPr>
            </w:pPr>
            <w:r w:rsidRPr="00601348">
              <w:rPr>
                <w:rFonts w:ascii="宋体" w:hAnsi="宋体" w:hint="eastAsia"/>
                <w:color w:val="000000"/>
                <w:sz w:val="18"/>
                <w:szCs w:val="18"/>
              </w:rPr>
              <w:t>基础医学实训中心</w:t>
            </w:r>
          </w:p>
        </w:tc>
        <w:tc>
          <w:tcPr>
            <w:tcW w:w="859" w:type="dxa"/>
            <w:vAlign w:val="center"/>
          </w:tcPr>
          <w:p w:rsidR="004C38EE" w:rsidRPr="00601348" w:rsidRDefault="004C38EE" w:rsidP="003B5ADE">
            <w:pPr>
              <w:spacing w:line="240" w:lineRule="exact"/>
              <w:jc w:val="center"/>
              <w:rPr>
                <w:sz w:val="18"/>
                <w:szCs w:val="18"/>
              </w:rPr>
            </w:pPr>
          </w:p>
        </w:tc>
      </w:tr>
      <w:tr w:rsidR="004C38EE" w:rsidRPr="00601348" w:rsidTr="008C4F0E">
        <w:trPr>
          <w:trHeight w:val="567"/>
          <w:jc w:val="center"/>
        </w:trPr>
        <w:tc>
          <w:tcPr>
            <w:tcW w:w="459" w:type="dxa"/>
            <w:vAlign w:val="center"/>
          </w:tcPr>
          <w:p w:rsidR="004C38EE" w:rsidRPr="00601348" w:rsidRDefault="004C38EE" w:rsidP="003B5ADE">
            <w:pPr>
              <w:spacing w:line="240" w:lineRule="exact"/>
              <w:jc w:val="center"/>
              <w:rPr>
                <w:sz w:val="18"/>
                <w:szCs w:val="18"/>
              </w:rPr>
            </w:pPr>
            <w:r w:rsidRPr="00601348">
              <w:rPr>
                <w:sz w:val="18"/>
                <w:szCs w:val="18"/>
              </w:rPr>
              <w:t>2</w:t>
            </w:r>
          </w:p>
        </w:tc>
        <w:tc>
          <w:tcPr>
            <w:tcW w:w="1511" w:type="dxa"/>
            <w:vAlign w:val="center"/>
          </w:tcPr>
          <w:p w:rsidR="004C38EE" w:rsidRPr="00601348" w:rsidRDefault="004C38EE" w:rsidP="0077421D">
            <w:pPr>
              <w:spacing w:line="240" w:lineRule="exact"/>
              <w:jc w:val="center"/>
              <w:rPr>
                <w:sz w:val="18"/>
                <w:szCs w:val="18"/>
              </w:rPr>
            </w:pPr>
            <w:r w:rsidRPr="00601348">
              <w:rPr>
                <w:rFonts w:hint="eastAsia"/>
                <w:sz w:val="18"/>
                <w:szCs w:val="18"/>
              </w:rPr>
              <w:t>中医药学</w:t>
            </w:r>
            <w:r w:rsidR="0077421D">
              <w:rPr>
                <w:rFonts w:hint="eastAsia"/>
                <w:sz w:val="18"/>
                <w:szCs w:val="18"/>
              </w:rPr>
              <w:t>概论</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熟悉中医药学基础知识和技能</w:t>
            </w:r>
          </w:p>
        </w:tc>
        <w:tc>
          <w:tcPr>
            <w:tcW w:w="692" w:type="dxa"/>
            <w:vAlign w:val="center"/>
          </w:tcPr>
          <w:p w:rsidR="004C38EE" w:rsidRPr="00601348" w:rsidRDefault="004C38EE" w:rsidP="003B5ADE">
            <w:pPr>
              <w:spacing w:line="240" w:lineRule="exact"/>
              <w:jc w:val="center"/>
              <w:rPr>
                <w:sz w:val="18"/>
                <w:szCs w:val="18"/>
              </w:rPr>
            </w:pPr>
            <w:r w:rsidRPr="00601348">
              <w:rPr>
                <w:sz w:val="18"/>
                <w:szCs w:val="18"/>
              </w:rPr>
              <w:t>1</w:t>
            </w:r>
          </w:p>
        </w:tc>
        <w:tc>
          <w:tcPr>
            <w:tcW w:w="624" w:type="dxa"/>
            <w:vAlign w:val="center"/>
          </w:tcPr>
          <w:p w:rsidR="004C38EE" w:rsidRPr="00601348" w:rsidRDefault="007C5DF2" w:rsidP="003B5ADE">
            <w:pPr>
              <w:spacing w:line="240" w:lineRule="exact"/>
              <w:jc w:val="center"/>
              <w:rPr>
                <w:sz w:val="18"/>
                <w:szCs w:val="18"/>
              </w:rPr>
            </w:pPr>
            <w:r>
              <w:rPr>
                <w:sz w:val="18"/>
                <w:szCs w:val="18"/>
              </w:rPr>
              <w:t>6</w:t>
            </w:r>
          </w:p>
        </w:tc>
        <w:tc>
          <w:tcPr>
            <w:tcW w:w="1108" w:type="dxa"/>
            <w:vAlign w:val="center"/>
          </w:tcPr>
          <w:p w:rsidR="004C38EE" w:rsidRPr="00601348" w:rsidRDefault="004C38EE" w:rsidP="003B5ADE">
            <w:pPr>
              <w:spacing w:line="240" w:lineRule="exact"/>
              <w:jc w:val="center"/>
              <w:rPr>
                <w:sz w:val="18"/>
                <w:szCs w:val="18"/>
              </w:rPr>
            </w:pPr>
            <w:r>
              <w:rPr>
                <w:rFonts w:hint="eastAsia"/>
                <w:sz w:val="18"/>
                <w:szCs w:val="18"/>
              </w:rPr>
              <w:t>药学专业实训室</w:t>
            </w:r>
          </w:p>
        </w:tc>
        <w:tc>
          <w:tcPr>
            <w:tcW w:w="859" w:type="dxa"/>
            <w:vAlign w:val="center"/>
          </w:tcPr>
          <w:p w:rsidR="004C38EE" w:rsidRPr="00601348" w:rsidRDefault="004C38EE" w:rsidP="003B5ADE">
            <w:pPr>
              <w:spacing w:line="240" w:lineRule="exact"/>
              <w:jc w:val="center"/>
              <w:rPr>
                <w:spacing w:val="-10"/>
                <w:sz w:val="18"/>
                <w:szCs w:val="18"/>
              </w:rPr>
            </w:pPr>
          </w:p>
        </w:tc>
      </w:tr>
      <w:tr w:rsidR="004C38EE" w:rsidRPr="00601348" w:rsidTr="008C4F0E">
        <w:trPr>
          <w:trHeight w:val="567"/>
          <w:jc w:val="center"/>
        </w:trPr>
        <w:tc>
          <w:tcPr>
            <w:tcW w:w="459" w:type="dxa"/>
            <w:vAlign w:val="center"/>
          </w:tcPr>
          <w:p w:rsidR="004C38EE" w:rsidRPr="00601348" w:rsidRDefault="0077421D" w:rsidP="003B5ADE">
            <w:pPr>
              <w:spacing w:line="240" w:lineRule="exact"/>
              <w:jc w:val="center"/>
              <w:rPr>
                <w:sz w:val="18"/>
                <w:szCs w:val="18"/>
              </w:rPr>
            </w:pPr>
            <w:r>
              <w:rPr>
                <w:rFonts w:hint="eastAsia"/>
                <w:sz w:val="18"/>
                <w:szCs w:val="18"/>
              </w:rPr>
              <w:t>3</w:t>
            </w:r>
          </w:p>
        </w:tc>
        <w:tc>
          <w:tcPr>
            <w:tcW w:w="1511" w:type="dxa"/>
            <w:vAlign w:val="center"/>
          </w:tcPr>
          <w:p w:rsidR="004C38EE" w:rsidRPr="00601348" w:rsidRDefault="004C38EE" w:rsidP="003B5ADE">
            <w:pPr>
              <w:spacing w:line="240" w:lineRule="exact"/>
              <w:jc w:val="center"/>
              <w:rPr>
                <w:sz w:val="18"/>
                <w:szCs w:val="18"/>
              </w:rPr>
            </w:pPr>
            <w:r w:rsidRPr="00601348">
              <w:rPr>
                <w:rFonts w:hint="eastAsia"/>
                <w:sz w:val="18"/>
                <w:szCs w:val="18"/>
              </w:rPr>
              <w:t>天然药物学</w:t>
            </w:r>
          </w:p>
        </w:tc>
        <w:tc>
          <w:tcPr>
            <w:tcW w:w="4522" w:type="dxa"/>
            <w:vAlign w:val="center"/>
          </w:tcPr>
          <w:p w:rsidR="004C38EE" w:rsidRPr="00601348" w:rsidRDefault="004C38EE" w:rsidP="003B5ADE">
            <w:pPr>
              <w:spacing w:line="240" w:lineRule="exact"/>
              <w:jc w:val="left"/>
              <w:rPr>
                <w:sz w:val="18"/>
                <w:szCs w:val="18"/>
              </w:rPr>
            </w:pPr>
            <w:r w:rsidRPr="00601348">
              <w:rPr>
                <w:rFonts w:hint="eastAsia"/>
                <w:sz w:val="18"/>
                <w:szCs w:val="18"/>
              </w:rPr>
              <w:t>初步具有对药材进行鉴定的能力</w:t>
            </w:r>
          </w:p>
        </w:tc>
        <w:tc>
          <w:tcPr>
            <w:tcW w:w="692" w:type="dxa"/>
            <w:vAlign w:val="center"/>
          </w:tcPr>
          <w:p w:rsidR="004C38EE" w:rsidRPr="00601348" w:rsidRDefault="004C38EE" w:rsidP="003B5ADE">
            <w:pPr>
              <w:spacing w:line="240" w:lineRule="exact"/>
              <w:jc w:val="center"/>
              <w:rPr>
                <w:sz w:val="18"/>
                <w:szCs w:val="18"/>
              </w:rPr>
            </w:pPr>
            <w:r w:rsidRPr="00601348">
              <w:rPr>
                <w:sz w:val="18"/>
                <w:szCs w:val="18"/>
              </w:rPr>
              <w:t>2</w:t>
            </w:r>
          </w:p>
        </w:tc>
        <w:tc>
          <w:tcPr>
            <w:tcW w:w="624" w:type="dxa"/>
            <w:vAlign w:val="center"/>
          </w:tcPr>
          <w:p w:rsidR="004C38EE" w:rsidRPr="00601348" w:rsidRDefault="007C5DF2" w:rsidP="003B5ADE">
            <w:pPr>
              <w:spacing w:line="240" w:lineRule="exact"/>
              <w:jc w:val="center"/>
              <w:rPr>
                <w:sz w:val="18"/>
                <w:szCs w:val="18"/>
              </w:rPr>
            </w:pPr>
            <w:r>
              <w:rPr>
                <w:sz w:val="18"/>
                <w:szCs w:val="18"/>
              </w:rPr>
              <w:t>36</w:t>
            </w:r>
          </w:p>
        </w:tc>
        <w:tc>
          <w:tcPr>
            <w:tcW w:w="1108" w:type="dxa"/>
            <w:vAlign w:val="center"/>
          </w:tcPr>
          <w:p w:rsidR="004C38EE" w:rsidRPr="00601348" w:rsidRDefault="004C38EE" w:rsidP="003B5ADE">
            <w:pPr>
              <w:spacing w:line="240" w:lineRule="exact"/>
              <w:jc w:val="center"/>
              <w:rPr>
                <w:sz w:val="18"/>
                <w:szCs w:val="18"/>
              </w:rPr>
            </w:pPr>
            <w:r w:rsidRPr="00601348">
              <w:rPr>
                <w:rFonts w:hint="eastAsia"/>
                <w:sz w:val="18"/>
                <w:szCs w:val="18"/>
              </w:rPr>
              <w:t>药学专业实训室</w:t>
            </w:r>
            <w:r>
              <w:rPr>
                <w:rFonts w:hint="eastAsia"/>
                <w:sz w:val="18"/>
                <w:szCs w:val="18"/>
              </w:rPr>
              <w:t>、</w:t>
            </w:r>
            <w:r w:rsidR="007C5DF2">
              <w:rPr>
                <w:rFonts w:hint="eastAsia"/>
                <w:sz w:val="18"/>
                <w:szCs w:val="18"/>
              </w:rPr>
              <w:t>校园</w:t>
            </w:r>
            <w:r w:rsidR="007C5DF2">
              <w:rPr>
                <w:sz w:val="18"/>
                <w:szCs w:val="18"/>
              </w:rPr>
              <w:t>周边</w:t>
            </w:r>
          </w:p>
        </w:tc>
        <w:tc>
          <w:tcPr>
            <w:tcW w:w="859" w:type="dxa"/>
            <w:vAlign w:val="center"/>
          </w:tcPr>
          <w:p w:rsidR="004C38EE" w:rsidRPr="00601348" w:rsidRDefault="004C38EE" w:rsidP="003B5ADE">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4</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天然药物化学</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熟悉天然药物中有效成分的提取、分离、检识和结构测定的方法和原理。</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3</w:t>
            </w:r>
          </w:p>
        </w:tc>
        <w:tc>
          <w:tcPr>
            <w:tcW w:w="624" w:type="dxa"/>
            <w:vAlign w:val="center"/>
          </w:tcPr>
          <w:p w:rsidR="0077421D" w:rsidRPr="00601348" w:rsidRDefault="0077421D" w:rsidP="0077421D">
            <w:pPr>
              <w:spacing w:line="240" w:lineRule="exact"/>
              <w:jc w:val="center"/>
              <w:rPr>
                <w:sz w:val="18"/>
                <w:szCs w:val="18"/>
              </w:rPr>
            </w:pPr>
            <w:r w:rsidRPr="00601348">
              <w:rPr>
                <w:sz w:val="18"/>
                <w:szCs w:val="18"/>
              </w:rPr>
              <w:t>30</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5</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药理学</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掌握临床常用的各类药物及其作用机制、用途用法、不良反应，了解药理学的实验操作技能</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3</w:t>
            </w:r>
          </w:p>
        </w:tc>
        <w:tc>
          <w:tcPr>
            <w:tcW w:w="624" w:type="dxa"/>
            <w:vAlign w:val="center"/>
          </w:tcPr>
          <w:p w:rsidR="0077421D" w:rsidRPr="00601348" w:rsidRDefault="0077421D" w:rsidP="0077421D">
            <w:pPr>
              <w:spacing w:line="240" w:lineRule="exact"/>
              <w:jc w:val="center"/>
              <w:rPr>
                <w:sz w:val="18"/>
                <w:szCs w:val="18"/>
              </w:rPr>
            </w:pPr>
            <w:r>
              <w:rPr>
                <w:sz w:val="18"/>
                <w:szCs w:val="18"/>
              </w:rPr>
              <w:t>18</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6</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药物化学</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熟悉药物的理化性质、构效关系、体内代谢与药理学之间的关系</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3</w:t>
            </w:r>
          </w:p>
        </w:tc>
        <w:tc>
          <w:tcPr>
            <w:tcW w:w="624" w:type="dxa"/>
            <w:vAlign w:val="center"/>
          </w:tcPr>
          <w:p w:rsidR="0077421D" w:rsidRPr="00601348" w:rsidRDefault="0077421D" w:rsidP="0077421D">
            <w:pPr>
              <w:spacing w:line="240" w:lineRule="exact"/>
              <w:jc w:val="center"/>
              <w:rPr>
                <w:sz w:val="18"/>
                <w:szCs w:val="18"/>
              </w:rPr>
            </w:pPr>
            <w:r w:rsidRPr="00601348">
              <w:rPr>
                <w:sz w:val="18"/>
                <w:szCs w:val="18"/>
              </w:rPr>
              <w:t>16</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7</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药物分析</w:t>
            </w:r>
            <w:r>
              <w:rPr>
                <w:rFonts w:hint="eastAsia"/>
                <w:sz w:val="18"/>
                <w:szCs w:val="18"/>
              </w:rPr>
              <w:t>技术</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熟悉常见药品的质量分析要求，培养学生进行药品检验实际操作的技能</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4</w:t>
            </w:r>
          </w:p>
        </w:tc>
        <w:tc>
          <w:tcPr>
            <w:tcW w:w="624" w:type="dxa"/>
            <w:vAlign w:val="center"/>
          </w:tcPr>
          <w:p w:rsidR="0077421D" w:rsidRPr="00601348" w:rsidRDefault="0077421D" w:rsidP="0077421D">
            <w:pPr>
              <w:spacing w:line="240" w:lineRule="exact"/>
              <w:jc w:val="center"/>
              <w:rPr>
                <w:sz w:val="18"/>
                <w:szCs w:val="18"/>
              </w:rPr>
            </w:pPr>
            <w:r>
              <w:rPr>
                <w:sz w:val="18"/>
                <w:szCs w:val="18"/>
              </w:rPr>
              <w:t>36</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8</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药物制剂技术</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熟悉药物制剂生产、调配、质量控制和合理应用等基本知识和技能。</w:t>
            </w:r>
          </w:p>
        </w:tc>
        <w:tc>
          <w:tcPr>
            <w:tcW w:w="692" w:type="dxa"/>
            <w:vAlign w:val="center"/>
          </w:tcPr>
          <w:p w:rsidR="0077421D" w:rsidRPr="00601348" w:rsidRDefault="00C115CB" w:rsidP="0077421D">
            <w:pPr>
              <w:spacing w:line="240" w:lineRule="exact"/>
              <w:jc w:val="center"/>
              <w:rPr>
                <w:sz w:val="18"/>
                <w:szCs w:val="18"/>
              </w:rPr>
            </w:pPr>
            <w:r>
              <w:rPr>
                <w:sz w:val="18"/>
                <w:szCs w:val="18"/>
              </w:rPr>
              <w:t>3</w:t>
            </w:r>
            <w:r>
              <w:rPr>
                <w:rFonts w:hint="eastAsia"/>
                <w:sz w:val="18"/>
                <w:szCs w:val="18"/>
              </w:rPr>
              <w:t>、</w:t>
            </w:r>
            <w:r w:rsidR="0077421D" w:rsidRPr="00601348">
              <w:rPr>
                <w:sz w:val="18"/>
                <w:szCs w:val="18"/>
              </w:rPr>
              <w:t>4</w:t>
            </w:r>
          </w:p>
        </w:tc>
        <w:tc>
          <w:tcPr>
            <w:tcW w:w="624" w:type="dxa"/>
            <w:vAlign w:val="center"/>
          </w:tcPr>
          <w:p w:rsidR="0077421D" w:rsidRPr="00601348" w:rsidRDefault="0077421D" w:rsidP="0077421D">
            <w:pPr>
              <w:spacing w:line="240" w:lineRule="exact"/>
              <w:jc w:val="center"/>
              <w:rPr>
                <w:sz w:val="18"/>
                <w:szCs w:val="18"/>
              </w:rPr>
            </w:pPr>
            <w:r>
              <w:rPr>
                <w:sz w:val="18"/>
                <w:szCs w:val="18"/>
              </w:rPr>
              <w:t>42</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r>
              <w:rPr>
                <w:rFonts w:hint="eastAsia"/>
                <w:sz w:val="18"/>
                <w:szCs w:val="18"/>
              </w:rPr>
              <w:t>、虚拟实验室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9</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专业综合实训</w:t>
            </w:r>
          </w:p>
        </w:tc>
        <w:tc>
          <w:tcPr>
            <w:tcW w:w="4522" w:type="dxa"/>
            <w:vAlign w:val="center"/>
          </w:tcPr>
          <w:p w:rsidR="0077421D" w:rsidRPr="00601348" w:rsidRDefault="0077421D" w:rsidP="0077421D">
            <w:pPr>
              <w:spacing w:line="240" w:lineRule="exact"/>
              <w:jc w:val="left"/>
              <w:rPr>
                <w:rFonts w:ascii="宋体"/>
                <w:sz w:val="18"/>
                <w:szCs w:val="18"/>
              </w:rPr>
            </w:pPr>
            <w:r w:rsidRPr="00601348">
              <w:rPr>
                <w:rFonts w:hint="eastAsia"/>
                <w:sz w:val="18"/>
                <w:szCs w:val="18"/>
              </w:rPr>
              <w:t>项目导向训练</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4</w:t>
            </w:r>
          </w:p>
        </w:tc>
        <w:tc>
          <w:tcPr>
            <w:tcW w:w="624" w:type="dxa"/>
            <w:vAlign w:val="center"/>
          </w:tcPr>
          <w:p w:rsidR="0077421D" w:rsidRPr="00601348" w:rsidRDefault="0077421D" w:rsidP="0077421D">
            <w:pPr>
              <w:spacing w:line="240" w:lineRule="exact"/>
              <w:jc w:val="center"/>
              <w:rPr>
                <w:sz w:val="18"/>
                <w:szCs w:val="18"/>
              </w:rPr>
            </w:pPr>
            <w:r w:rsidRPr="00601348">
              <w:rPr>
                <w:sz w:val="18"/>
                <w:szCs w:val="18"/>
              </w:rPr>
              <w:t>30</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药学专业实训室</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vAlign w:val="center"/>
          </w:tcPr>
          <w:p w:rsidR="0077421D" w:rsidRPr="00601348" w:rsidRDefault="0077421D" w:rsidP="0077421D">
            <w:pPr>
              <w:spacing w:line="240" w:lineRule="exact"/>
              <w:jc w:val="center"/>
              <w:rPr>
                <w:sz w:val="18"/>
                <w:szCs w:val="18"/>
              </w:rPr>
            </w:pPr>
            <w:r w:rsidRPr="00601348">
              <w:rPr>
                <w:sz w:val="18"/>
                <w:szCs w:val="18"/>
              </w:rPr>
              <w:t>10</w:t>
            </w:r>
          </w:p>
        </w:tc>
        <w:tc>
          <w:tcPr>
            <w:tcW w:w="1511" w:type="dxa"/>
            <w:vAlign w:val="center"/>
          </w:tcPr>
          <w:p w:rsidR="0077421D" w:rsidRPr="00601348" w:rsidRDefault="0077421D" w:rsidP="0077421D">
            <w:pPr>
              <w:spacing w:line="240" w:lineRule="exact"/>
              <w:jc w:val="center"/>
              <w:rPr>
                <w:sz w:val="18"/>
                <w:szCs w:val="18"/>
              </w:rPr>
            </w:pPr>
            <w:r w:rsidRPr="00601348">
              <w:rPr>
                <w:rFonts w:hint="eastAsia"/>
                <w:sz w:val="18"/>
                <w:szCs w:val="18"/>
              </w:rPr>
              <w:t>社会实践</w:t>
            </w:r>
          </w:p>
        </w:tc>
        <w:tc>
          <w:tcPr>
            <w:tcW w:w="4522" w:type="dxa"/>
            <w:vAlign w:val="center"/>
          </w:tcPr>
          <w:p w:rsidR="0077421D" w:rsidRPr="00601348" w:rsidRDefault="0077421D" w:rsidP="0077421D">
            <w:pPr>
              <w:spacing w:line="240" w:lineRule="exact"/>
              <w:jc w:val="left"/>
              <w:rPr>
                <w:sz w:val="18"/>
                <w:szCs w:val="18"/>
              </w:rPr>
            </w:pPr>
            <w:r w:rsidRPr="00601348">
              <w:rPr>
                <w:rFonts w:hint="eastAsia"/>
                <w:sz w:val="18"/>
                <w:szCs w:val="18"/>
              </w:rPr>
              <w:t>熟悉药学服务流程，培养药学服务意识</w:t>
            </w:r>
          </w:p>
        </w:tc>
        <w:tc>
          <w:tcPr>
            <w:tcW w:w="692" w:type="dxa"/>
            <w:vAlign w:val="center"/>
          </w:tcPr>
          <w:p w:rsidR="0077421D" w:rsidRPr="00601348" w:rsidRDefault="0077421D" w:rsidP="0077421D">
            <w:pPr>
              <w:spacing w:line="240" w:lineRule="exact"/>
              <w:jc w:val="center"/>
              <w:rPr>
                <w:sz w:val="18"/>
                <w:szCs w:val="18"/>
              </w:rPr>
            </w:pPr>
            <w:r w:rsidRPr="00601348">
              <w:rPr>
                <w:sz w:val="18"/>
                <w:szCs w:val="18"/>
              </w:rPr>
              <w:t>3</w:t>
            </w:r>
          </w:p>
        </w:tc>
        <w:tc>
          <w:tcPr>
            <w:tcW w:w="624" w:type="dxa"/>
            <w:vAlign w:val="center"/>
          </w:tcPr>
          <w:p w:rsidR="0077421D" w:rsidRPr="00601348" w:rsidRDefault="0077421D" w:rsidP="0077421D">
            <w:pPr>
              <w:spacing w:line="240" w:lineRule="exact"/>
              <w:jc w:val="center"/>
              <w:rPr>
                <w:sz w:val="18"/>
                <w:szCs w:val="18"/>
              </w:rPr>
            </w:pPr>
            <w:r>
              <w:rPr>
                <w:rFonts w:hint="eastAsia"/>
                <w:sz w:val="18"/>
                <w:szCs w:val="18"/>
              </w:rPr>
              <w:t>（</w:t>
            </w:r>
            <w:r>
              <w:rPr>
                <w:rFonts w:hint="eastAsia"/>
                <w:sz w:val="18"/>
                <w:szCs w:val="18"/>
              </w:rPr>
              <w:t>6</w:t>
            </w:r>
            <w:r>
              <w:rPr>
                <w:rFonts w:hint="eastAsia"/>
                <w:sz w:val="18"/>
                <w:szCs w:val="18"/>
              </w:rPr>
              <w:t>）</w:t>
            </w:r>
          </w:p>
        </w:tc>
        <w:tc>
          <w:tcPr>
            <w:tcW w:w="1108" w:type="dxa"/>
            <w:vAlign w:val="center"/>
          </w:tcPr>
          <w:p w:rsidR="0077421D" w:rsidRPr="00601348" w:rsidRDefault="0077421D" w:rsidP="0077421D">
            <w:pPr>
              <w:spacing w:line="240" w:lineRule="exact"/>
              <w:jc w:val="center"/>
              <w:rPr>
                <w:sz w:val="18"/>
                <w:szCs w:val="18"/>
              </w:rPr>
            </w:pPr>
            <w:r w:rsidRPr="00601348">
              <w:rPr>
                <w:rFonts w:hint="eastAsia"/>
                <w:sz w:val="18"/>
                <w:szCs w:val="18"/>
              </w:rPr>
              <w:t>社区、企业</w:t>
            </w:r>
          </w:p>
        </w:tc>
        <w:tc>
          <w:tcPr>
            <w:tcW w:w="859" w:type="dxa"/>
            <w:vAlign w:val="center"/>
          </w:tcPr>
          <w:p w:rsidR="0077421D" w:rsidRPr="00601348" w:rsidRDefault="0077421D" w:rsidP="0077421D">
            <w:pPr>
              <w:spacing w:line="240" w:lineRule="exact"/>
              <w:jc w:val="center"/>
              <w:rPr>
                <w:spacing w:val="-10"/>
                <w:sz w:val="18"/>
                <w:szCs w:val="18"/>
              </w:rPr>
            </w:pPr>
          </w:p>
        </w:tc>
      </w:tr>
      <w:tr w:rsidR="0077421D" w:rsidRPr="00601348" w:rsidTr="008C4F0E">
        <w:trPr>
          <w:trHeight w:val="567"/>
          <w:jc w:val="center"/>
        </w:trPr>
        <w:tc>
          <w:tcPr>
            <w:tcW w:w="459" w:type="dxa"/>
            <w:tcBorders>
              <w:bottom w:val="single" w:sz="12" w:space="0" w:color="auto"/>
            </w:tcBorders>
            <w:vAlign w:val="center"/>
          </w:tcPr>
          <w:p w:rsidR="0077421D" w:rsidRPr="00601348" w:rsidRDefault="0077421D" w:rsidP="0077421D">
            <w:pPr>
              <w:spacing w:line="240" w:lineRule="exact"/>
              <w:jc w:val="center"/>
              <w:rPr>
                <w:sz w:val="18"/>
                <w:szCs w:val="18"/>
              </w:rPr>
            </w:pPr>
            <w:r w:rsidRPr="00601348">
              <w:rPr>
                <w:sz w:val="18"/>
                <w:szCs w:val="18"/>
              </w:rPr>
              <w:t>11</w:t>
            </w:r>
          </w:p>
        </w:tc>
        <w:tc>
          <w:tcPr>
            <w:tcW w:w="1511" w:type="dxa"/>
            <w:tcBorders>
              <w:bottom w:val="single" w:sz="12" w:space="0" w:color="auto"/>
            </w:tcBorders>
            <w:vAlign w:val="center"/>
          </w:tcPr>
          <w:p w:rsidR="0077421D" w:rsidRPr="00601348" w:rsidRDefault="0077421D" w:rsidP="0077421D">
            <w:pPr>
              <w:spacing w:line="240" w:lineRule="exact"/>
              <w:jc w:val="center"/>
              <w:rPr>
                <w:sz w:val="18"/>
                <w:szCs w:val="18"/>
              </w:rPr>
            </w:pPr>
            <w:r w:rsidRPr="00601348">
              <w:rPr>
                <w:rFonts w:hint="eastAsia"/>
                <w:sz w:val="18"/>
                <w:szCs w:val="18"/>
              </w:rPr>
              <w:t>毕业实习</w:t>
            </w:r>
          </w:p>
        </w:tc>
        <w:tc>
          <w:tcPr>
            <w:tcW w:w="4522" w:type="dxa"/>
            <w:tcBorders>
              <w:bottom w:val="single" w:sz="12" w:space="0" w:color="auto"/>
            </w:tcBorders>
            <w:vAlign w:val="center"/>
          </w:tcPr>
          <w:p w:rsidR="0077421D" w:rsidRPr="00601348" w:rsidRDefault="0077421D" w:rsidP="0077421D">
            <w:pPr>
              <w:spacing w:line="240" w:lineRule="exact"/>
              <w:rPr>
                <w:b/>
                <w:sz w:val="18"/>
                <w:szCs w:val="18"/>
              </w:rPr>
            </w:pPr>
            <w:r w:rsidRPr="00601348">
              <w:rPr>
                <w:rFonts w:hint="eastAsia"/>
                <w:sz w:val="18"/>
                <w:szCs w:val="18"/>
              </w:rPr>
              <w:t>加深学生的质量意识，牢固树立“药品质量，关乎生命”之理念，并能贯彻于实际工作各环节中，为安全合理用药提供指导，增强社会责任感。</w:t>
            </w:r>
          </w:p>
        </w:tc>
        <w:tc>
          <w:tcPr>
            <w:tcW w:w="692" w:type="dxa"/>
            <w:tcBorders>
              <w:bottom w:val="single" w:sz="12" w:space="0" w:color="auto"/>
            </w:tcBorders>
            <w:vAlign w:val="center"/>
          </w:tcPr>
          <w:p w:rsidR="0077421D" w:rsidRPr="00601348" w:rsidRDefault="0077421D" w:rsidP="0077421D">
            <w:pPr>
              <w:spacing w:line="240" w:lineRule="exact"/>
              <w:jc w:val="center"/>
              <w:rPr>
                <w:sz w:val="18"/>
                <w:szCs w:val="18"/>
              </w:rPr>
            </w:pPr>
            <w:r w:rsidRPr="00601348">
              <w:rPr>
                <w:sz w:val="18"/>
                <w:szCs w:val="18"/>
              </w:rPr>
              <w:t>5</w:t>
            </w:r>
            <w:r w:rsidRPr="00601348">
              <w:rPr>
                <w:rFonts w:hint="eastAsia"/>
                <w:sz w:val="18"/>
                <w:szCs w:val="18"/>
              </w:rPr>
              <w:t>、</w:t>
            </w:r>
            <w:r w:rsidRPr="00601348">
              <w:rPr>
                <w:sz w:val="18"/>
                <w:szCs w:val="18"/>
              </w:rPr>
              <w:t>6</w:t>
            </w:r>
          </w:p>
        </w:tc>
        <w:tc>
          <w:tcPr>
            <w:tcW w:w="624" w:type="dxa"/>
            <w:tcBorders>
              <w:bottom w:val="single" w:sz="12" w:space="0" w:color="auto"/>
            </w:tcBorders>
            <w:vAlign w:val="center"/>
          </w:tcPr>
          <w:p w:rsidR="0077421D" w:rsidRPr="00601348" w:rsidRDefault="0077421D" w:rsidP="0077421D">
            <w:pPr>
              <w:spacing w:line="240" w:lineRule="exact"/>
              <w:jc w:val="center"/>
              <w:rPr>
                <w:sz w:val="18"/>
                <w:szCs w:val="18"/>
              </w:rPr>
            </w:pPr>
            <w:r>
              <w:rPr>
                <w:sz w:val="18"/>
                <w:szCs w:val="18"/>
              </w:rPr>
              <w:t>960</w:t>
            </w:r>
          </w:p>
        </w:tc>
        <w:tc>
          <w:tcPr>
            <w:tcW w:w="1108" w:type="dxa"/>
            <w:tcBorders>
              <w:bottom w:val="single" w:sz="12" w:space="0" w:color="auto"/>
            </w:tcBorders>
            <w:vAlign w:val="center"/>
          </w:tcPr>
          <w:p w:rsidR="0077421D" w:rsidRPr="00601348" w:rsidRDefault="0077421D" w:rsidP="0077421D">
            <w:pPr>
              <w:spacing w:line="240" w:lineRule="exact"/>
              <w:jc w:val="center"/>
              <w:rPr>
                <w:sz w:val="18"/>
                <w:szCs w:val="18"/>
              </w:rPr>
            </w:pPr>
            <w:r w:rsidRPr="00601348">
              <w:rPr>
                <w:rFonts w:hint="eastAsia"/>
                <w:sz w:val="18"/>
                <w:szCs w:val="18"/>
              </w:rPr>
              <w:t>医院、企业</w:t>
            </w:r>
          </w:p>
        </w:tc>
        <w:tc>
          <w:tcPr>
            <w:tcW w:w="859" w:type="dxa"/>
            <w:tcBorders>
              <w:bottom w:val="single" w:sz="12" w:space="0" w:color="auto"/>
            </w:tcBorders>
            <w:vAlign w:val="center"/>
          </w:tcPr>
          <w:p w:rsidR="0077421D" w:rsidRPr="00601348" w:rsidRDefault="0077421D" w:rsidP="0077421D">
            <w:pPr>
              <w:spacing w:line="240" w:lineRule="exact"/>
              <w:jc w:val="center"/>
              <w:rPr>
                <w:spacing w:val="-10"/>
                <w:sz w:val="18"/>
                <w:szCs w:val="18"/>
              </w:rPr>
            </w:pPr>
          </w:p>
        </w:tc>
      </w:tr>
    </w:tbl>
    <w:p w:rsidR="004C38EE" w:rsidRPr="00601348" w:rsidRDefault="004C38EE" w:rsidP="00C31619">
      <w:pPr>
        <w:spacing w:beforeLines="100" w:before="312" w:afterLines="100" w:after="312" w:line="400" w:lineRule="exact"/>
        <w:rPr>
          <w:rFonts w:ascii="宋体"/>
          <w:b/>
          <w:kern w:val="0"/>
          <w:szCs w:val="21"/>
        </w:rPr>
      </w:pPr>
      <w:r w:rsidRPr="00601348">
        <w:rPr>
          <w:rFonts w:ascii="宋体" w:hAnsi="宋体" w:hint="eastAsia"/>
          <w:b/>
          <w:kern w:val="0"/>
          <w:szCs w:val="21"/>
        </w:rPr>
        <w:lastRenderedPageBreak/>
        <w:t>（四）各</w:t>
      </w:r>
      <w:r w:rsidRPr="00601348">
        <w:rPr>
          <w:rFonts w:ascii="宋体" w:hAnsi="宋体"/>
          <w:b/>
          <w:kern w:val="0"/>
          <w:szCs w:val="21"/>
        </w:rPr>
        <w:t xml:space="preserve"> </w:t>
      </w:r>
      <w:r w:rsidRPr="00601348">
        <w:rPr>
          <w:rFonts w:ascii="宋体" w:hAnsi="宋体" w:hint="eastAsia"/>
          <w:b/>
          <w:kern w:val="0"/>
          <w:szCs w:val="21"/>
        </w:rPr>
        <w:t>类</w:t>
      </w:r>
      <w:r w:rsidRPr="00601348">
        <w:rPr>
          <w:rFonts w:ascii="宋体" w:hAnsi="宋体"/>
          <w:b/>
          <w:kern w:val="0"/>
          <w:szCs w:val="21"/>
        </w:rPr>
        <w:t xml:space="preserve"> </w:t>
      </w:r>
      <w:r w:rsidRPr="00601348">
        <w:rPr>
          <w:rFonts w:ascii="宋体" w:hAnsi="宋体" w:hint="eastAsia"/>
          <w:b/>
          <w:kern w:val="0"/>
          <w:szCs w:val="21"/>
        </w:rPr>
        <w:t>课</w:t>
      </w:r>
      <w:r w:rsidRPr="00601348">
        <w:rPr>
          <w:rFonts w:ascii="宋体" w:hAnsi="宋体"/>
          <w:b/>
          <w:kern w:val="0"/>
          <w:szCs w:val="21"/>
        </w:rPr>
        <w:t xml:space="preserve"> </w:t>
      </w:r>
      <w:r w:rsidRPr="00601348">
        <w:rPr>
          <w:rFonts w:ascii="宋体" w:hAnsi="宋体" w:hint="eastAsia"/>
          <w:b/>
          <w:kern w:val="0"/>
          <w:szCs w:val="21"/>
        </w:rPr>
        <w:t>程</w:t>
      </w:r>
      <w:r w:rsidRPr="00601348">
        <w:rPr>
          <w:rFonts w:ascii="宋体" w:hAnsi="宋体"/>
          <w:b/>
          <w:kern w:val="0"/>
          <w:szCs w:val="21"/>
        </w:rPr>
        <w:t xml:space="preserve"> </w:t>
      </w:r>
      <w:r w:rsidRPr="00601348">
        <w:rPr>
          <w:rFonts w:ascii="宋体" w:hAnsi="宋体" w:hint="eastAsia"/>
          <w:b/>
          <w:kern w:val="0"/>
          <w:szCs w:val="21"/>
        </w:rPr>
        <w:t>学</w:t>
      </w:r>
      <w:r w:rsidRPr="00601348">
        <w:rPr>
          <w:rFonts w:ascii="宋体" w:hAnsi="宋体"/>
          <w:b/>
          <w:kern w:val="0"/>
          <w:szCs w:val="21"/>
        </w:rPr>
        <w:t xml:space="preserve"> </w:t>
      </w:r>
      <w:r w:rsidRPr="00601348">
        <w:rPr>
          <w:rFonts w:ascii="宋体" w:hAnsi="宋体" w:hint="eastAsia"/>
          <w:b/>
          <w:kern w:val="0"/>
          <w:szCs w:val="21"/>
        </w:rPr>
        <w:t>时</w:t>
      </w:r>
      <w:r w:rsidRPr="00601348">
        <w:rPr>
          <w:rFonts w:ascii="宋体" w:hAnsi="宋体"/>
          <w:b/>
          <w:kern w:val="0"/>
          <w:szCs w:val="21"/>
        </w:rPr>
        <w:t xml:space="preserve"> </w:t>
      </w:r>
      <w:r w:rsidRPr="00601348">
        <w:rPr>
          <w:rFonts w:ascii="宋体" w:hAnsi="宋体" w:hint="eastAsia"/>
          <w:b/>
          <w:kern w:val="0"/>
          <w:szCs w:val="21"/>
        </w:rPr>
        <w:t>数</w:t>
      </w:r>
      <w:r w:rsidRPr="00601348">
        <w:rPr>
          <w:rFonts w:ascii="宋体" w:hAnsi="宋体"/>
          <w:b/>
          <w:kern w:val="0"/>
          <w:szCs w:val="21"/>
        </w:rPr>
        <w:t xml:space="preserve"> </w:t>
      </w:r>
      <w:r w:rsidRPr="00601348">
        <w:rPr>
          <w:rFonts w:ascii="宋体" w:hAnsi="宋体" w:hint="eastAsia"/>
          <w:b/>
          <w:kern w:val="0"/>
          <w:szCs w:val="21"/>
        </w:rPr>
        <w:t>分</w:t>
      </w:r>
      <w:r w:rsidRPr="00601348">
        <w:rPr>
          <w:rFonts w:ascii="宋体" w:hAnsi="宋体"/>
          <w:b/>
          <w:kern w:val="0"/>
          <w:szCs w:val="21"/>
        </w:rPr>
        <w:t xml:space="preserve"> </w:t>
      </w:r>
      <w:r w:rsidRPr="00601348">
        <w:rPr>
          <w:rFonts w:ascii="宋体" w:hAnsi="宋体" w:hint="eastAsia"/>
          <w:b/>
          <w:kern w:val="0"/>
          <w:szCs w:val="21"/>
        </w:rPr>
        <w:t>配</w:t>
      </w:r>
      <w:r w:rsidRPr="00601348">
        <w:rPr>
          <w:rFonts w:ascii="宋体" w:hAnsi="宋体"/>
          <w:b/>
          <w:kern w:val="0"/>
          <w:szCs w:val="21"/>
        </w:rPr>
        <w:t xml:space="preserve"> </w:t>
      </w:r>
      <w:r w:rsidRPr="00601348">
        <w:rPr>
          <w:rFonts w:ascii="宋体" w:hAnsi="宋体" w:hint="eastAsia"/>
          <w:b/>
          <w:kern w:val="0"/>
          <w:szCs w:val="21"/>
        </w:rPr>
        <w:t>表</w:t>
      </w:r>
    </w:p>
    <w:tbl>
      <w:tblPr>
        <w:tblW w:w="7935" w:type="dxa"/>
        <w:jc w:val="center"/>
        <w:tblLayout w:type="fixed"/>
        <w:tblCellMar>
          <w:left w:w="0" w:type="dxa"/>
          <w:right w:w="0" w:type="dxa"/>
        </w:tblCellMar>
        <w:tblLook w:val="04A0" w:firstRow="1" w:lastRow="0" w:firstColumn="1" w:lastColumn="0" w:noHBand="0" w:noVBand="1"/>
      </w:tblPr>
      <w:tblGrid>
        <w:gridCol w:w="721"/>
        <w:gridCol w:w="1994"/>
        <w:gridCol w:w="900"/>
        <w:gridCol w:w="900"/>
        <w:gridCol w:w="900"/>
        <w:gridCol w:w="900"/>
        <w:gridCol w:w="1620"/>
      </w:tblGrid>
      <w:tr w:rsidR="00F756B7" w:rsidTr="00640934">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rsidR="00F756B7" w:rsidRDefault="00F756B7" w:rsidP="00640934">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Default="00F756B7" w:rsidP="00640934">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756B7" w:rsidRDefault="00F756B7" w:rsidP="00640934">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756B7" w:rsidRDefault="00F756B7" w:rsidP="00640934">
            <w:pPr>
              <w:jc w:val="center"/>
              <w:rPr>
                <w:rFonts w:ascii="宋体" w:hAnsi="宋体"/>
                <w:b/>
                <w:sz w:val="24"/>
              </w:rPr>
            </w:pPr>
            <w:r>
              <w:rPr>
                <w:rFonts w:hint="eastAsia"/>
                <w:b/>
              </w:rPr>
              <w:t>学时数比例</w:t>
            </w:r>
          </w:p>
        </w:tc>
      </w:tr>
      <w:tr w:rsidR="00F756B7" w:rsidTr="00640934">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rsidR="00F756B7" w:rsidRDefault="00F756B7" w:rsidP="00640934">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640934">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640934">
            <w:pPr>
              <w:jc w:val="center"/>
              <w:rPr>
                <w:b/>
              </w:rPr>
            </w:pPr>
            <w:r>
              <w:rPr>
                <w:rFonts w:hint="eastAsia"/>
                <w:b/>
              </w:rPr>
              <w:t>理论</w:t>
            </w:r>
          </w:p>
          <w:p w:rsidR="00F756B7" w:rsidRDefault="00F756B7" w:rsidP="00640934">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640934">
            <w:pPr>
              <w:jc w:val="center"/>
              <w:rPr>
                <w:b/>
              </w:rPr>
            </w:pPr>
            <w:r>
              <w:rPr>
                <w:rFonts w:hint="eastAsia"/>
                <w:b/>
              </w:rPr>
              <w:t>实践</w:t>
            </w:r>
          </w:p>
          <w:p w:rsidR="00F756B7" w:rsidRDefault="00F756B7" w:rsidP="00640934">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756B7" w:rsidRDefault="00F756B7" w:rsidP="00640934">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F756B7" w:rsidRDefault="00F756B7" w:rsidP="00640934">
            <w:pPr>
              <w:rPr>
                <w:rFonts w:ascii="宋体" w:hAnsi="宋体"/>
                <w:sz w:val="24"/>
              </w:rPr>
            </w:pPr>
          </w:p>
        </w:tc>
      </w:tr>
      <w:tr w:rsidR="00F756B7" w:rsidTr="0098762C">
        <w:trPr>
          <w:trHeight w:val="284"/>
          <w:jc w:val="center"/>
        </w:trPr>
        <w:tc>
          <w:tcPr>
            <w:tcW w:w="721" w:type="dxa"/>
            <w:vMerge w:val="restart"/>
            <w:tcBorders>
              <w:top w:val="single" w:sz="4" w:space="0" w:color="auto"/>
              <w:left w:val="single" w:sz="4" w:space="0" w:color="auto"/>
              <w:right w:val="single" w:sz="4" w:space="0" w:color="auto"/>
            </w:tcBorders>
            <w:vAlign w:val="center"/>
          </w:tcPr>
          <w:p w:rsidR="00F756B7" w:rsidRDefault="00F756B7" w:rsidP="00F756B7">
            <w:pPr>
              <w:jc w:val="center"/>
              <w:rPr>
                <w:b/>
              </w:rPr>
            </w:pPr>
            <w:r>
              <w:rPr>
                <w:rFonts w:hint="eastAsia"/>
                <w:b/>
              </w:rPr>
              <w:t>公共基础课</w:t>
            </w:r>
          </w:p>
        </w:tc>
        <w:tc>
          <w:tcPr>
            <w:tcW w:w="1994" w:type="dxa"/>
            <w:tcBorders>
              <w:top w:val="single" w:sz="4" w:space="0" w:color="auto"/>
              <w:left w:val="single" w:sz="4" w:space="0" w:color="auto"/>
              <w:right w:val="single" w:sz="4" w:space="0" w:color="auto"/>
            </w:tcBorders>
            <w:vAlign w:val="center"/>
          </w:tcPr>
          <w:p w:rsidR="00F756B7" w:rsidRDefault="00F756B7" w:rsidP="00F756B7">
            <w:pPr>
              <w:jc w:val="center"/>
              <w:rPr>
                <w:b/>
              </w:rPr>
            </w:pPr>
            <w:r>
              <w:rPr>
                <w:rFonts w:hint="eastAsia"/>
                <w:b/>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7</w:t>
            </w:r>
            <w:r>
              <w:rPr>
                <w:rFonts w:ascii="宋体" w:hAnsi="宋体" w:cs="Calibri"/>
                <w:color w:val="000000"/>
                <w:sz w:val="18"/>
                <w:szCs w:val="18"/>
              </w:rPr>
              <w:t>05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3</w:t>
            </w:r>
            <w:r>
              <w:rPr>
                <w:rFonts w:ascii="宋体" w:hAnsi="宋体" w:cs="Calibri"/>
                <w:color w:val="000000"/>
                <w:sz w:val="18"/>
                <w:szCs w:val="18"/>
              </w:rPr>
              <w:t>72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Pr>
                <w:rFonts w:ascii="宋体" w:hAnsi="宋体" w:cs="Calibri"/>
                <w:color w:val="000000"/>
                <w:sz w:val="18"/>
                <w:szCs w:val="18"/>
              </w:rPr>
              <w:t>333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C115CB" w:rsidRDefault="00EF1811" w:rsidP="00F756B7">
            <w:pPr>
              <w:spacing w:line="240" w:lineRule="atLeast"/>
              <w:jc w:val="center"/>
              <w:rPr>
                <w:rFonts w:ascii="宋体" w:hAnsi="宋体" w:cs="Calibri"/>
                <w:color w:val="000000"/>
                <w:sz w:val="18"/>
                <w:szCs w:val="18"/>
              </w:rPr>
            </w:pPr>
            <w:r>
              <w:rPr>
                <w:rFonts w:ascii="宋体" w:hAnsi="宋体" w:cs="Calibri"/>
                <w:color w:val="000000"/>
                <w:sz w:val="18"/>
                <w:szCs w:val="18"/>
              </w:rPr>
              <w:t>40</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Default="00F756B7" w:rsidP="00EF1811">
            <w:pPr>
              <w:jc w:val="center"/>
            </w:pPr>
            <w:r>
              <w:rPr>
                <w:rFonts w:hint="eastAsia"/>
              </w:rPr>
              <w:t>2</w:t>
            </w:r>
            <w:r>
              <w:t>5.</w:t>
            </w:r>
            <w:r w:rsidR="00EF1811">
              <w:t>24</w:t>
            </w:r>
            <w:r>
              <w:t>%</w:t>
            </w:r>
          </w:p>
        </w:tc>
      </w:tr>
      <w:tr w:rsidR="00F756B7" w:rsidTr="00640934">
        <w:trPr>
          <w:trHeight w:val="284"/>
          <w:jc w:val="center"/>
        </w:trPr>
        <w:tc>
          <w:tcPr>
            <w:tcW w:w="721" w:type="dxa"/>
            <w:vMerge/>
            <w:tcBorders>
              <w:left w:val="single" w:sz="4" w:space="0" w:color="auto"/>
              <w:bottom w:val="single" w:sz="4" w:space="0" w:color="auto"/>
              <w:right w:val="single" w:sz="4" w:space="0" w:color="auto"/>
            </w:tcBorders>
            <w:vAlign w:val="center"/>
          </w:tcPr>
          <w:p w:rsidR="00F756B7" w:rsidRDefault="00F756B7" w:rsidP="00F756B7">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F756B7" w:rsidRDefault="00F756B7" w:rsidP="00F756B7">
            <w:pPr>
              <w:jc w:val="center"/>
              <w:rPr>
                <w:b/>
              </w:rPr>
            </w:pPr>
            <w:r>
              <w:rPr>
                <w:rFonts w:hint="eastAsia"/>
                <w:b/>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EF1811" w:rsidP="00F756B7">
            <w:pPr>
              <w:spacing w:line="240" w:lineRule="atLeast"/>
              <w:jc w:val="center"/>
              <w:rPr>
                <w:rFonts w:ascii="宋体" w:hAnsi="宋体" w:cs="Calibri"/>
                <w:color w:val="000000"/>
                <w:sz w:val="18"/>
                <w:szCs w:val="18"/>
              </w:rPr>
            </w:pPr>
            <w:r>
              <w:rPr>
                <w:rFonts w:ascii="宋体" w:hAnsi="宋体" w:cs="Calibri"/>
                <w:color w:val="000000"/>
                <w:sz w:val="18"/>
                <w:szCs w:val="18"/>
              </w:rPr>
              <w:t>64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16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EF1811" w:rsidP="00F756B7">
            <w:pPr>
              <w:spacing w:line="240" w:lineRule="atLeast"/>
              <w:jc w:val="center"/>
              <w:rPr>
                <w:rFonts w:ascii="宋体" w:hAnsi="宋体" w:cs="Calibri"/>
                <w:color w:val="000000"/>
                <w:sz w:val="18"/>
                <w:szCs w:val="18"/>
              </w:rPr>
            </w:pPr>
            <w:r>
              <w:rPr>
                <w:rFonts w:ascii="宋体" w:hAnsi="宋体" w:cs="Calibri"/>
                <w:color w:val="000000"/>
                <w:sz w:val="18"/>
                <w:szCs w:val="18"/>
              </w:rPr>
              <w:t>48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Pr="00F756B7" w:rsidRDefault="00EF1811" w:rsidP="00F756B7">
            <w:pPr>
              <w:spacing w:line="240" w:lineRule="atLeast"/>
              <w:jc w:val="center"/>
              <w:rPr>
                <w:rFonts w:ascii="宋体" w:hAnsi="宋体" w:cs="Calibri"/>
                <w:color w:val="000000"/>
                <w:sz w:val="18"/>
                <w:szCs w:val="18"/>
              </w:rPr>
            </w:pPr>
            <w:r>
              <w:rPr>
                <w:rFonts w:ascii="宋体" w:hAnsi="宋体" w:cs="Calibri"/>
                <w:color w:val="000000"/>
                <w:sz w:val="18"/>
                <w:szCs w:val="18"/>
              </w:rPr>
              <w:t>4</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Default="00EF1811" w:rsidP="00F756B7">
            <w:pPr>
              <w:jc w:val="center"/>
            </w:pPr>
            <w:r>
              <w:t>2.29</w:t>
            </w:r>
            <w:r w:rsidR="00F756B7">
              <w:rPr>
                <w:rFonts w:hint="eastAsia"/>
              </w:rPr>
              <w:t>%</w:t>
            </w:r>
          </w:p>
        </w:tc>
      </w:tr>
      <w:tr w:rsidR="00F756B7" w:rsidTr="007212E9">
        <w:trPr>
          <w:trHeight w:val="284"/>
          <w:jc w:val="center"/>
        </w:trPr>
        <w:tc>
          <w:tcPr>
            <w:tcW w:w="721" w:type="dxa"/>
            <w:vMerge w:val="restart"/>
            <w:tcBorders>
              <w:top w:val="single" w:sz="4" w:space="0" w:color="auto"/>
              <w:left w:val="single" w:sz="4" w:space="0" w:color="auto"/>
              <w:right w:val="single" w:sz="4" w:space="0" w:color="auto"/>
            </w:tcBorders>
            <w:vAlign w:val="center"/>
          </w:tcPr>
          <w:p w:rsidR="00F756B7" w:rsidRDefault="00F756B7" w:rsidP="00F756B7">
            <w:pPr>
              <w:jc w:val="center"/>
              <w:rPr>
                <w:b/>
              </w:rPr>
            </w:pPr>
            <w:r>
              <w:rPr>
                <w:rFonts w:hint="eastAsia"/>
                <w:b/>
              </w:rPr>
              <w:t>专业课</w:t>
            </w:r>
          </w:p>
        </w:tc>
        <w:tc>
          <w:tcPr>
            <w:tcW w:w="1994" w:type="dxa"/>
            <w:tcBorders>
              <w:top w:val="single" w:sz="4" w:space="0" w:color="auto"/>
              <w:left w:val="single" w:sz="4" w:space="0" w:color="auto"/>
              <w:right w:val="single" w:sz="4" w:space="0" w:color="auto"/>
            </w:tcBorders>
            <w:vAlign w:val="center"/>
          </w:tcPr>
          <w:p w:rsidR="00F756B7" w:rsidRDefault="00F756B7" w:rsidP="00F756B7">
            <w:pPr>
              <w:jc w:val="center"/>
              <w:rPr>
                <w:b/>
              </w:rPr>
            </w:pPr>
            <w:r>
              <w:rPr>
                <w:rFonts w:hint="eastAsia"/>
                <w:b/>
              </w:rPr>
              <w:t>基础课</w:t>
            </w:r>
          </w:p>
        </w:tc>
        <w:tc>
          <w:tcPr>
            <w:tcW w:w="9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322</w:t>
            </w:r>
          </w:p>
        </w:tc>
        <w:tc>
          <w:tcPr>
            <w:tcW w:w="9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242</w:t>
            </w:r>
          </w:p>
        </w:tc>
        <w:tc>
          <w:tcPr>
            <w:tcW w:w="90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80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19</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EF1811">
            <w:pPr>
              <w:jc w:val="center"/>
            </w:pPr>
            <w:r>
              <w:rPr>
                <w:rFonts w:hint="eastAsia"/>
              </w:rPr>
              <w:t>11.</w:t>
            </w:r>
            <w:r w:rsidR="00EF1811">
              <w:t>53</w:t>
            </w:r>
            <w:r>
              <w:rPr>
                <w:rFonts w:hint="eastAsia"/>
              </w:rPr>
              <w:t>%</w:t>
            </w:r>
          </w:p>
        </w:tc>
      </w:tr>
      <w:tr w:rsidR="00F756B7" w:rsidTr="00640934">
        <w:trPr>
          <w:trHeight w:val="284"/>
          <w:jc w:val="center"/>
        </w:trPr>
        <w:tc>
          <w:tcPr>
            <w:tcW w:w="721" w:type="dxa"/>
            <w:vMerge/>
            <w:tcBorders>
              <w:left w:val="single" w:sz="4" w:space="0" w:color="auto"/>
              <w:right w:val="single" w:sz="4" w:space="0" w:color="auto"/>
            </w:tcBorders>
            <w:vAlign w:val="center"/>
          </w:tcPr>
          <w:p w:rsidR="00F756B7" w:rsidRDefault="00F756B7" w:rsidP="00F756B7">
            <w:pPr>
              <w:jc w:val="center"/>
              <w:rPr>
                <w:rFonts w:ascii="宋体"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F756B7" w:rsidRDefault="00F756B7" w:rsidP="00F756B7">
            <w:pPr>
              <w:jc w:val="center"/>
              <w:rPr>
                <w:rFonts w:ascii="宋体" w:hAnsi="宋体"/>
                <w:sz w:val="24"/>
              </w:rPr>
            </w:pPr>
            <w:r>
              <w:rPr>
                <w:rFonts w:hint="eastAsia"/>
                <w:b/>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482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330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152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F756B7" w:rsidRDefault="00F756B7" w:rsidP="00F756B7">
            <w:pPr>
              <w:spacing w:line="240" w:lineRule="atLeast"/>
              <w:jc w:val="center"/>
              <w:rPr>
                <w:rFonts w:ascii="宋体" w:hAnsi="宋体" w:cs="Calibri"/>
                <w:color w:val="000000"/>
                <w:sz w:val="18"/>
                <w:szCs w:val="18"/>
              </w:rPr>
            </w:pPr>
            <w:r w:rsidRPr="00F756B7">
              <w:rPr>
                <w:rFonts w:ascii="宋体" w:hAnsi="宋体" w:cs="Calibri" w:hint="eastAsia"/>
                <w:color w:val="000000"/>
                <w:sz w:val="18"/>
                <w:szCs w:val="18"/>
              </w:rPr>
              <w:t>28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756B7" w:rsidRDefault="00F756B7" w:rsidP="00EF1811">
            <w:pPr>
              <w:jc w:val="center"/>
            </w:pPr>
            <w:r>
              <w:rPr>
                <w:rFonts w:hint="eastAsia"/>
              </w:rPr>
              <w:t>17.</w:t>
            </w:r>
            <w:r w:rsidR="00EF1811">
              <w:t>2</w:t>
            </w:r>
            <w:r>
              <w:rPr>
                <w:rFonts w:hint="eastAsia"/>
              </w:rPr>
              <w:t>6%</w:t>
            </w:r>
          </w:p>
        </w:tc>
      </w:tr>
      <w:tr w:rsidR="00F756B7" w:rsidTr="008760D5">
        <w:trPr>
          <w:trHeight w:val="284"/>
          <w:jc w:val="center"/>
        </w:trPr>
        <w:tc>
          <w:tcPr>
            <w:tcW w:w="721" w:type="dxa"/>
            <w:vMerge/>
            <w:tcBorders>
              <w:left w:val="single" w:sz="4" w:space="0" w:color="auto"/>
              <w:bottom w:val="single" w:sz="4" w:space="0" w:color="auto"/>
              <w:right w:val="single" w:sz="4" w:space="0" w:color="auto"/>
            </w:tcBorders>
            <w:vAlign w:val="center"/>
          </w:tcPr>
          <w:p w:rsidR="00F756B7" w:rsidRDefault="00F756B7" w:rsidP="00F756B7">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F756B7" w:rsidRDefault="00F756B7" w:rsidP="00F756B7">
            <w:pPr>
              <w:jc w:val="center"/>
              <w:rPr>
                <w:rFonts w:ascii="宋体" w:hAnsi="宋体"/>
                <w:sz w:val="24"/>
              </w:rPr>
            </w:pPr>
            <w:r>
              <w:rPr>
                <w:rFonts w:hint="eastAsia"/>
                <w:b/>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250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156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94</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F756B7" w:rsidRPr="00C115CB" w:rsidRDefault="00F756B7" w:rsidP="00F756B7">
            <w:pPr>
              <w:spacing w:line="240" w:lineRule="atLeast"/>
              <w:jc w:val="center"/>
              <w:rPr>
                <w:rFonts w:ascii="宋体" w:hAnsi="宋体" w:cs="Calibri"/>
                <w:color w:val="000000"/>
                <w:sz w:val="18"/>
                <w:szCs w:val="18"/>
              </w:rPr>
            </w:pPr>
            <w:r>
              <w:rPr>
                <w:rFonts w:ascii="宋体" w:hAnsi="宋体" w:cs="Calibri"/>
                <w:color w:val="000000"/>
                <w:sz w:val="18"/>
                <w:szCs w:val="18"/>
              </w:rPr>
              <w:t>14.5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756B7" w:rsidRDefault="00EF1811" w:rsidP="00F756B7">
            <w:pPr>
              <w:jc w:val="center"/>
            </w:pPr>
            <w:r>
              <w:t>8.9</w:t>
            </w:r>
            <w:r w:rsidR="00F756B7">
              <w:rPr>
                <w:rFonts w:hint="eastAsia"/>
              </w:rPr>
              <w:t>5%</w:t>
            </w:r>
          </w:p>
        </w:tc>
      </w:tr>
      <w:tr w:rsidR="00F756B7" w:rsidTr="00640934">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F756B7" w:rsidRDefault="00F756B7" w:rsidP="00F756B7">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C115CB" w:rsidRDefault="00F756B7" w:rsidP="00F756B7">
            <w:pPr>
              <w:spacing w:line="240" w:lineRule="atLeast"/>
              <w:jc w:val="center"/>
              <w:rPr>
                <w:rFonts w:ascii="宋体" w:hAnsi="宋体" w:cs="Calibri"/>
                <w:color w:val="000000"/>
                <w:sz w:val="18"/>
                <w:szCs w:val="18"/>
              </w:rPr>
            </w:pPr>
            <w:r>
              <w:rPr>
                <w:rFonts w:ascii="宋体" w:hAnsi="宋体" w:cs="Calibri"/>
                <w:color w:val="000000"/>
                <w:sz w:val="18"/>
                <w:szCs w:val="18"/>
              </w:rPr>
              <w:t>960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C115CB" w:rsidRDefault="00F756B7" w:rsidP="00F756B7">
            <w:pPr>
              <w:spacing w:line="240" w:lineRule="atLeast"/>
              <w:jc w:val="center"/>
              <w:rPr>
                <w:rFonts w:ascii="宋体" w:hAnsi="宋体" w:cs="Calibri"/>
                <w:color w:val="000000"/>
                <w:sz w:val="18"/>
                <w:szCs w:val="18"/>
              </w:rPr>
            </w:pPr>
            <w:r w:rsidRPr="00C115CB">
              <w:rPr>
                <w:rFonts w:ascii="宋体" w:hAnsi="宋体" w:cs="Calibri"/>
                <w:color w:val="000000"/>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C115CB" w:rsidRDefault="00F756B7" w:rsidP="00F756B7">
            <w:pPr>
              <w:spacing w:line="240" w:lineRule="atLeast"/>
              <w:jc w:val="center"/>
              <w:rPr>
                <w:rFonts w:ascii="宋体" w:hAnsi="宋体" w:cs="Calibri"/>
                <w:color w:val="000000"/>
                <w:sz w:val="18"/>
                <w:szCs w:val="18"/>
              </w:rPr>
            </w:pPr>
            <w:r>
              <w:rPr>
                <w:rFonts w:ascii="宋体" w:hAnsi="宋体" w:cs="Calibri"/>
                <w:color w:val="000000"/>
                <w:sz w:val="18"/>
                <w:szCs w:val="18"/>
              </w:rPr>
              <w:t>960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Pr="00C115CB" w:rsidRDefault="00F756B7" w:rsidP="00F756B7">
            <w:pPr>
              <w:spacing w:line="240" w:lineRule="atLeast"/>
              <w:jc w:val="center"/>
              <w:rPr>
                <w:rFonts w:ascii="宋体" w:hAnsi="宋体" w:cs="Calibri"/>
                <w:color w:val="000000"/>
                <w:sz w:val="18"/>
                <w:szCs w:val="18"/>
              </w:rPr>
            </w:pPr>
            <w:r>
              <w:rPr>
                <w:rFonts w:ascii="宋体" w:hAnsi="宋体" w:cs="Calibri"/>
                <w:color w:val="000000"/>
                <w:sz w:val="18"/>
                <w:szCs w:val="18"/>
              </w:rPr>
              <w:t>32</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EF1811">
            <w:pPr>
              <w:jc w:val="center"/>
            </w:pPr>
            <w:r>
              <w:rPr>
                <w:rFonts w:hint="eastAsia"/>
              </w:rPr>
              <w:t>34.</w:t>
            </w:r>
            <w:r w:rsidR="00EF1811">
              <w:t>3</w:t>
            </w:r>
            <w:r>
              <w:rPr>
                <w:rFonts w:hint="eastAsia"/>
              </w:rPr>
              <w:t>7%</w:t>
            </w:r>
          </w:p>
        </w:tc>
      </w:tr>
      <w:tr w:rsidR="00F756B7" w:rsidTr="00640934">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F756B7" w:rsidRDefault="00F756B7" w:rsidP="00F756B7">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C115CB" w:rsidRDefault="00F756B7" w:rsidP="00EF1811">
            <w:pPr>
              <w:spacing w:line="240" w:lineRule="atLeast"/>
              <w:jc w:val="center"/>
              <w:rPr>
                <w:rFonts w:ascii="宋体" w:hAnsi="宋体" w:cs="Calibri"/>
                <w:color w:val="000000"/>
                <w:sz w:val="18"/>
                <w:szCs w:val="18"/>
              </w:rPr>
            </w:pPr>
            <w:r w:rsidRPr="00BB72B5">
              <w:rPr>
                <w:rFonts w:ascii="宋体" w:hAnsi="宋体" w:cs="Calibri"/>
                <w:color w:val="000000"/>
                <w:sz w:val="18"/>
                <w:szCs w:val="18"/>
              </w:rPr>
              <w:t>27</w:t>
            </w:r>
            <w:r w:rsidR="00EF1811">
              <w:rPr>
                <w:rFonts w:ascii="宋体" w:hAnsi="宋体" w:cs="Calibri"/>
                <w:color w:val="000000"/>
                <w:sz w:val="18"/>
                <w:szCs w:val="18"/>
              </w:rPr>
              <w:t>93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BB72B5" w:rsidRDefault="00F756B7" w:rsidP="00F756B7">
            <w:pPr>
              <w:spacing w:line="240" w:lineRule="atLeast"/>
              <w:jc w:val="center"/>
              <w:rPr>
                <w:rFonts w:ascii="宋体" w:hAnsi="宋体" w:cs="Calibri"/>
                <w:color w:val="000000"/>
                <w:sz w:val="18"/>
                <w:szCs w:val="18"/>
              </w:rPr>
            </w:pPr>
            <w:r w:rsidRPr="00BB72B5">
              <w:rPr>
                <w:rFonts w:ascii="宋体" w:hAnsi="宋体" w:cs="Calibri"/>
                <w:color w:val="000000"/>
                <w:sz w:val="18"/>
                <w:szCs w:val="18"/>
              </w:rPr>
              <w:t>109</w:t>
            </w:r>
            <w:r>
              <w:rPr>
                <w:rFonts w:ascii="宋体" w:hAnsi="宋体" w:cs="Calibri"/>
                <w:color w:val="000000"/>
                <w:sz w:val="18"/>
                <w:szCs w:val="18"/>
              </w:rPr>
              <w:t>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Pr="00BB72B5" w:rsidRDefault="00F756B7" w:rsidP="00EF1811">
            <w:pPr>
              <w:spacing w:line="240" w:lineRule="atLeast"/>
              <w:jc w:val="center"/>
              <w:rPr>
                <w:rFonts w:ascii="宋体" w:hAnsi="宋体" w:cs="Calibri"/>
                <w:color w:val="000000"/>
                <w:sz w:val="18"/>
                <w:szCs w:val="18"/>
              </w:rPr>
            </w:pPr>
            <w:r w:rsidRPr="00BB72B5">
              <w:rPr>
                <w:rFonts w:ascii="宋体" w:hAnsi="宋体" w:cs="Calibri"/>
                <w:color w:val="000000"/>
                <w:sz w:val="18"/>
                <w:szCs w:val="18"/>
              </w:rPr>
              <w:t>16</w:t>
            </w:r>
            <w:r w:rsidR="00EF1811">
              <w:rPr>
                <w:rFonts w:ascii="宋体" w:hAnsi="宋体" w:cs="Calibri"/>
                <w:color w:val="000000"/>
                <w:sz w:val="18"/>
                <w:szCs w:val="18"/>
              </w:rPr>
              <w:t>97</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756B7" w:rsidRPr="00BB72B5" w:rsidRDefault="00F756B7" w:rsidP="00F756B7">
            <w:pPr>
              <w:spacing w:line="240" w:lineRule="atLeast"/>
              <w:jc w:val="center"/>
              <w:rPr>
                <w:rFonts w:ascii="宋体" w:hAnsi="宋体" w:cs="Calibri"/>
                <w:color w:val="000000"/>
                <w:sz w:val="18"/>
                <w:szCs w:val="18"/>
              </w:rPr>
            </w:pPr>
            <w:r w:rsidRPr="00BB72B5">
              <w:rPr>
                <w:rFonts w:ascii="宋体" w:hAnsi="宋体" w:cs="Calibri"/>
                <w:color w:val="000000"/>
                <w:sz w:val="18"/>
                <w:szCs w:val="18"/>
              </w:rPr>
              <w:t>13</w:t>
            </w:r>
            <w:r>
              <w:rPr>
                <w:rFonts w:ascii="宋体" w:hAnsi="宋体" w:cs="Calibri"/>
                <w:color w:val="000000"/>
                <w:sz w:val="18"/>
                <w:szCs w:val="18"/>
              </w:rPr>
              <w:t>5.5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756B7" w:rsidRDefault="00F756B7" w:rsidP="00F756B7">
            <w:pPr>
              <w:jc w:val="center"/>
            </w:pPr>
            <w:r>
              <w:rPr>
                <w:rFonts w:hint="eastAsia"/>
              </w:rPr>
              <w:t>100.00%</w:t>
            </w:r>
          </w:p>
        </w:tc>
      </w:tr>
    </w:tbl>
    <w:p w:rsidR="00F756B7" w:rsidRPr="0075406B" w:rsidRDefault="00F756B7" w:rsidP="0075406B">
      <w:pPr>
        <w:spacing w:line="400" w:lineRule="exact"/>
        <w:rPr>
          <w:b/>
          <w:sz w:val="24"/>
        </w:rPr>
      </w:pPr>
    </w:p>
    <w:sectPr w:rsidR="00F756B7" w:rsidRPr="0075406B" w:rsidSect="008D2BF7">
      <w:footerReference w:type="even" r:id="rId12"/>
      <w:footerReference w:type="default" r:id="rId1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60" w:rsidRDefault="00C11460" w:rsidP="0035440A">
      <w:r>
        <w:separator/>
      </w:r>
    </w:p>
  </w:endnote>
  <w:endnote w:type="continuationSeparator" w:id="0">
    <w:p w:rsidR="00C11460" w:rsidRDefault="00C11460" w:rsidP="003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3DBB" w:rsidRDefault="000D3DB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250E">
      <w:rPr>
        <w:rStyle w:val="a8"/>
        <w:noProof/>
      </w:rPr>
      <w:t>4</w:t>
    </w:r>
    <w:r>
      <w:rPr>
        <w:rStyle w:val="a8"/>
      </w:rPr>
      <w:fldChar w:fldCharType="end"/>
    </w:r>
  </w:p>
  <w:p w:rsidR="000D3DBB" w:rsidRDefault="000D3DB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3DBB" w:rsidRDefault="000D3DB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0D559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250E">
      <w:rPr>
        <w:rStyle w:val="a8"/>
        <w:noProof/>
      </w:rPr>
      <w:t>15</w:t>
    </w:r>
    <w:r>
      <w:rPr>
        <w:rStyle w:val="a8"/>
      </w:rPr>
      <w:fldChar w:fldCharType="end"/>
    </w:r>
  </w:p>
  <w:p w:rsidR="000D3DBB" w:rsidRDefault="000D3DBB">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254D7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3DBB" w:rsidRDefault="000D3DBB">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DBB" w:rsidRDefault="000D3DBB" w:rsidP="00254D7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250E">
      <w:rPr>
        <w:rStyle w:val="a8"/>
        <w:noProof/>
      </w:rPr>
      <w:t>17</w:t>
    </w:r>
    <w:r>
      <w:rPr>
        <w:rStyle w:val="a8"/>
      </w:rPr>
      <w:fldChar w:fldCharType="end"/>
    </w:r>
  </w:p>
  <w:p w:rsidR="000D3DBB" w:rsidRDefault="000D3DB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60" w:rsidRDefault="00C11460" w:rsidP="0035440A">
      <w:r>
        <w:separator/>
      </w:r>
    </w:p>
  </w:footnote>
  <w:footnote w:type="continuationSeparator" w:id="0">
    <w:p w:rsidR="00C11460" w:rsidRDefault="00C11460" w:rsidP="00354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3E6E"/>
    <w:multiLevelType w:val="hybridMultilevel"/>
    <w:tmpl w:val="7ED8BCE0"/>
    <w:lvl w:ilvl="0" w:tplc="C61A467C">
      <w:start w:val="1"/>
      <w:numFmt w:val="japaneseCounting"/>
      <w:suff w:val="nothing"/>
      <w:lvlText w:val="%1、"/>
      <w:lvlJc w:val="left"/>
      <w:pPr>
        <w:ind w:left="960" w:hanging="96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DB1118"/>
    <w:multiLevelType w:val="hybridMultilevel"/>
    <w:tmpl w:val="5CA21F2E"/>
    <w:lvl w:ilvl="0" w:tplc="CFCAF3D2">
      <w:start w:val="2"/>
      <w:numFmt w:val="decimal"/>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3180"/>
        </w:tabs>
        <w:ind w:left="-3180" w:hanging="420"/>
      </w:pPr>
      <w:rPr>
        <w:rFonts w:cs="Times New Roman"/>
      </w:rPr>
    </w:lvl>
    <w:lvl w:ilvl="2" w:tplc="0409001B" w:tentative="1">
      <w:start w:val="1"/>
      <w:numFmt w:val="lowerRoman"/>
      <w:lvlText w:val="%3."/>
      <w:lvlJc w:val="right"/>
      <w:pPr>
        <w:tabs>
          <w:tab w:val="num" w:pos="-2760"/>
        </w:tabs>
        <w:ind w:left="-276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1920"/>
        </w:tabs>
        <w:ind w:left="-1920" w:hanging="420"/>
      </w:pPr>
      <w:rPr>
        <w:rFonts w:cs="Times New Roman"/>
      </w:rPr>
    </w:lvl>
    <w:lvl w:ilvl="5" w:tplc="0409001B" w:tentative="1">
      <w:start w:val="1"/>
      <w:numFmt w:val="lowerRoman"/>
      <w:lvlText w:val="%6."/>
      <w:lvlJc w:val="right"/>
      <w:pPr>
        <w:tabs>
          <w:tab w:val="num" w:pos="-1500"/>
        </w:tabs>
        <w:ind w:left="-1500" w:hanging="420"/>
      </w:pPr>
      <w:rPr>
        <w:rFonts w:cs="Times New Roman"/>
      </w:rPr>
    </w:lvl>
    <w:lvl w:ilvl="6" w:tplc="0409000F" w:tentative="1">
      <w:start w:val="1"/>
      <w:numFmt w:val="decimal"/>
      <w:lvlText w:val="%7."/>
      <w:lvlJc w:val="left"/>
      <w:pPr>
        <w:tabs>
          <w:tab w:val="num" w:pos="-1080"/>
        </w:tabs>
        <w:ind w:left="-1080" w:hanging="420"/>
      </w:pPr>
      <w:rPr>
        <w:rFonts w:cs="Times New Roman"/>
      </w:rPr>
    </w:lvl>
    <w:lvl w:ilvl="7" w:tplc="04090019" w:tentative="1">
      <w:start w:val="1"/>
      <w:numFmt w:val="lowerLetter"/>
      <w:lvlText w:val="%8)"/>
      <w:lvlJc w:val="left"/>
      <w:pPr>
        <w:tabs>
          <w:tab w:val="num" w:pos="-660"/>
        </w:tabs>
        <w:ind w:left="-660" w:hanging="420"/>
      </w:pPr>
      <w:rPr>
        <w:rFonts w:cs="Times New Roman"/>
      </w:rPr>
    </w:lvl>
    <w:lvl w:ilvl="8" w:tplc="0409001B" w:tentative="1">
      <w:start w:val="1"/>
      <w:numFmt w:val="lowerRoman"/>
      <w:lvlText w:val="%9."/>
      <w:lvlJc w:val="right"/>
      <w:pPr>
        <w:tabs>
          <w:tab w:val="num" w:pos="-240"/>
        </w:tabs>
        <w:ind w:left="-240" w:hanging="420"/>
      </w:pPr>
      <w:rPr>
        <w:rFonts w:cs="Times New Roman"/>
      </w:rPr>
    </w:lvl>
  </w:abstractNum>
  <w:abstractNum w:abstractNumId="2">
    <w:nsid w:val="1ECA5215"/>
    <w:multiLevelType w:val="hybridMultilevel"/>
    <w:tmpl w:val="28DE286A"/>
    <w:lvl w:ilvl="0" w:tplc="440C13F0">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6213D2"/>
    <w:multiLevelType w:val="hybridMultilevel"/>
    <w:tmpl w:val="1826C928"/>
    <w:lvl w:ilvl="0" w:tplc="AEDE0E5E">
      <w:start w:val="1"/>
      <w:numFmt w:val="decimalEnclosedCircle"/>
      <w:lvlText w:val="%1"/>
      <w:lvlJc w:val="left"/>
      <w:pPr>
        <w:tabs>
          <w:tab w:val="num" w:pos="840"/>
        </w:tabs>
        <w:ind w:left="840" w:hanging="360"/>
      </w:pPr>
      <w:rPr>
        <w:rFonts w:ascii="宋体" w:eastAsia="宋体" w:cs="Times New Roman" w:hint="eastAsia"/>
      </w:rPr>
    </w:lvl>
    <w:lvl w:ilvl="1" w:tplc="02C46C54">
      <w:start w:val="1"/>
      <w:numFmt w:val="japaneseCounting"/>
      <w:lvlText w:val="%2、"/>
      <w:lvlJc w:val="left"/>
      <w:pPr>
        <w:tabs>
          <w:tab w:val="num" w:pos="1380"/>
        </w:tabs>
        <w:ind w:left="1380" w:hanging="480"/>
      </w:pPr>
      <w:rPr>
        <w:rFonts w:cs="Times New Roman" w:hint="eastAsia"/>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
    <w:nsid w:val="59AE2223"/>
    <w:multiLevelType w:val="hybridMultilevel"/>
    <w:tmpl w:val="EA4A9DF4"/>
    <w:lvl w:ilvl="0" w:tplc="E0522580">
      <w:start w:val="2"/>
      <w:numFmt w:val="decimal"/>
      <w:lvlText w:val="%1、"/>
      <w:lvlJc w:val="left"/>
      <w:pPr>
        <w:tabs>
          <w:tab w:val="num" w:pos="1080"/>
        </w:tabs>
        <w:ind w:left="1080" w:hanging="360"/>
      </w:pPr>
      <w:rPr>
        <w:rFonts w:cs="Times New Roman" w:hint="eastAsia"/>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5">
    <w:nsid w:val="5CF66E9C"/>
    <w:multiLevelType w:val="singleLevel"/>
    <w:tmpl w:val="5CF66E9C"/>
    <w:lvl w:ilvl="0">
      <w:start w:val="8"/>
      <w:numFmt w:val="chineseCounting"/>
      <w:suff w:val="nothing"/>
      <w:lvlText w:val="%1、"/>
      <w:lvlJc w:val="left"/>
      <w:rPr>
        <w:rFonts w:hint="eastAsia"/>
      </w:rPr>
    </w:lvl>
  </w:abstractNum>
  <w:abstractNum w:abstractNumId="6">
    <w:nsid w:val="7E6C36A6"/>
    <w:multiLevelType w:val="hybridMultilevel"/>
    <w:tmpl w:val="50647A82"/>
    <w:lvl w:ilvl="0" w:tplc="C700FD42">
      <w:start w:val="1"/>
      <w:numFmt w:val="decimalEnclosedCircle"/>
      <w:lvlText w:val="%1"/>
      <w:lvlJc w:val="left"/>
      <w:pPr>
        <w:tabs>
          <w:tab w:val="num" w:pos="1365"/>
        </w:tabs>
        <w:ind w:left="1365" w:hanging="360"/>
      </w:pPr>
      <w:rPr>
        <w:rFonts w:cs="Times New Roman" w:hint="eastAsia"/>
      </w:rPr>
    </w:lvl>
    <w:lvl w:ilvl="1" w:tplc="04090019" w:tentative="1">
      <w:start w:val="1"/>
      <w:numFmt w:val="lowerLetter"/>
      <w:lvlText w:val="%2)"/>
      <w:lvlJc w:val="left"/>
      <w:pPr>
        <w:tabs>
          <w:tab w:val="num" w:pos="1845"/>
        </w:tabs>
        <w:ind w:left="1845" w:hanging="420"/>
      </w:pPr>
      <w:rPr>
        <w:rFonts w:cs="Times New Roman"/>
      </w:rPr>
    </w:lvl>
    <w:lvl w:ilvl="2" w:tplc="0409001B" w:tentative="1">
      <w:start w:val="1"/>
      <w:numFmt w:val="lowerRoman"/>
      <w:lvlText w:val="%3."/>
      <w:lvlJc w:val="right"/>
      <w:pPr>
        <w:tabs>
          <w:tab w:val="num" w:pos="2265"/>
        </w:tabs>
        <w:ind w:left="2265" w:hanging="420"/>
      </w:pPr>
      <w:rPr>
        <w:rFonts w:cs="Times New Roman"/>
      </w:rPr>
    </w:lvl>
    <w:lvl w:ilvl="3" w:tplc="0409000F" w:tentative="1">
      <w:start w:val="1"/>
      <w:numFmt w:val="decimal"/>
      <w:lvlText w:val="%4."/>
      <w:lvlJc w:val="left"/>
      <w:pPr>
        <w:tabs>
          <w:tab w:val="num" w:pos="2685"/>
        </w:tabs>
        <w:ind w:left="2685" w:hanging="420"/>
      </w:pPr>
      <w:rPr>
        <w:rFonts w:cs="Times New Roman"/>
      </w:rPr>
    </w:lvl>
    <w:lvl w:ilvl="4" w:tplc="04090019" w:tentative="1">
      <w:start w:val="1"/>
      <w:numFmt w:val="lowerLetter"/>
      <w:lvlText w:val="%5)"/>
      <w:lvlJc w:val="left"/>
      <w:pPr>
        <w:tabs>
          <w:tab w:val="num" w:pos="3105"/>
        </w:tabs>
        <w:ind w:left="3105" w:hanging="420"/>
      </w:pPr>
      <w:rPr>
        <w:rFonts w:cs="Times New Roman"/>
      </w:rPr>
    </w:lvl>
    <w:lvl w:ilvl="5" w:tplc="0409001B" w:tentative="1">
      <w:start w:val="1"/>
      <w:numFmt w:val="lowerRoman"/>
      <w:lvlText w:val="%6."/>
      <w:lvlJc w:val="right"/>
      <w:pPr>
        <w:tabs>
          <w:tab w:val="num" w:pos="3525"/>
        </w:tabs>
        <w:ind w:left="3525" w:hanging="420"/>
      </w:pPr>
      <w:rPr>
        <w:rFonts w:cs="Times New Roman"/>
      </w:rPr>
    </w:lvl>
    <w:lvl w:ilvl="6" w:tplc="0409000F" w:tentative="1">
      <w:start w:val="1"/>
      <w:numFmt w:val="decimal"/>
      <w:lvlText w:val="%7."/>
      <w:lvlJc w:val="left"/>
      <w:pPr>
        <w:tabs>
          <w:tab w:val="num" w:pos="3945"/>
        </w:tabs>
        <w:ind w:left="3945" w:hanging="420"/>
      </w:pPr>
      <w:rPr>
        <w:rFonts w:cs="Times New Roman"/>
      </w:rPr>
    </w:lvl>
    <w:lvl w:ilvl="7" w:tplc="04090019" w:tentative="1">
      <w:start w:val="1"/>
      <w:numFmt w:val="lowerLetter"/>
      <w:lvlText w:val="%8)"/>
      <w:lvlJc w:val="left"/>
      <w:pPr>
        <w:tabs>
          <w:tab w:val="num" w:pos="4365"/>
        </w:tabs>
        <w:ind w:left="4365" w:hanging="420"/>
      </w:pPr>
      <w:rPr>
        <w:rFonts w:cs="Times New Roman"/>
      </w:rPr>
    </w:lvl>
    <w:lvl w:ilvl="8" w:tplc="0409001B" w:tentative="1">
      <w:start w:val="1"/>
      <w:numFmt w:val="lowerRoman"/>
      <w:lvlText w:val="%9."/>
      <w:lvlJc w:val="right"/>
      <w:pPr>
        <w:tabs>
          <w:tab w:val="num" w:pos="4785"/>
        </w:tabs>
        <w:ind w:left="4785" w:hanging="420"/>
      </w:pPr>
      <w:rPr>
        <w:rFonts w:cs="Times New Roman"/>
      </w:r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40A"/>
    <w:rsid w:val="00000353"/>
    <w:rsid w:val="00001401"/>
    <w:rsid w:val="0000428B"/>
    <w:rsid w:val="00005758"/>
    <w:rsid w:val="00007CE4"/>
    <w:rsid w:val="00012F7B"/>
    <w:rsid w:val="00013E0D"/>
    <w:rsid w:val="00014ED0"/>
    <w:rsid w:val="00023B34"/>
    <w:rsid w:val="00044A13"/>
    <w:rsid w:val="00046A01"/>
    <w:rsid w:val="000514D5"/>
    <w:rsid w:val="00052230"/>
    <w:rsid w:val="00070C96"/>
    <w:rsid w:val="000855E1"/>
    <w:rsid w:val="00090842"/>
    <w:rsid w:val="00090F8E"/>
    <w:rsid w:val="0009506E"/>
    <w:rsid w:val="00095666"/>
    <w:rsid w:val="000A4CAB"/>
    <w:rsid w:val="000A5F17"/>
    <w:rsid w:val="000B0B28"/>
    <w:rsid w:val="000B6FA1"/>
    <w:rsid w:val="000C344C"/>
    <w:rsid w:val="000C4837"/>
    <w:rsid w:val="000C7C47"/>
    <w:rsid w:val="000D142B"/>
    <w:rsid w:val="000D3DBB"/>
    <w:rsid w:val="000D5593"/>
    <w:rsid w:val="000E2D53"/>
    <w:rsid w:val="000E36DA"/>
    <w:rsid w:val="000E3D0A"/>
    <w:rsid w:val="000E3F9B"/>
    <w:rsid w:val="000F39FB"/>
    <w:rsid w:val="0010002A"/>
    <w:rsid w:val="00111236"/>
    <w:rsid w:val="00125C99"/>
    <w:rsid w:val="00131351"/>
    <w:rsid w:val="0016055F"/>
    <w:rsid w:val="00161D28"/>
    <w:rsid w:val="00165041"/>
    <w:rsid w:val="001671B2"/>
    <w:rsid w:val="0017066A"/>
    <w:rsid w:val="0018126D"/>
    <w:rsid w:val="00183A88"/>
    <w:rsid w:val="0018423F"/>
    <w:rsid w:val="00190A08"/>
    <w:rsid w:val="00195CA3"/>
    <w:rsid w:val="001971AF"/>
    <w:rsid w:val="001A335B"/>
    <w:rsid w:val="001B65D8"/>
    <w:rsid w:val="001B7CC1"/>
    <w:rsid w:val="001D018B"/>
    <w:rsid w:val="001D2834"/>
    <w:rsid w:val="001D5754"/>
    <w:rsid w:val="001D78BC"/>
    <w:rsid w:val="001E1780"/>
    <w:rsid w:val="002045E2"/>
    <w:rsid w:val="0020480E"/>
    <w:rsid w:val="0020701D"/>
    <w:rsid w:val="002107FC"/>
    <w:rsid w:val="00215514"/>
    <w:rsid w:val="002249C5"/>
    <w:rsid w:val="0022577A"/>
    <w:rsid w:val="002268E5"/>
    <w:rsid w:val="00227A4E"/>
    <w:rsid w:val="00242217"/>
    <w:rsid w:val="0024527B"/>
    <w:rsid w:val="00251D9D"/>
    <w:rsid w:val="00253AED"/>
    <w:rsid w:val="00254D7F"/>
    <w:rsid w:val="0025798B"/>
    <w:rsid w:val="002727C4"/>
    <w:rsid w:val="00274532"/>
    <w:rsid w:val="00274A21"/>
    <w:rsid w:val="00274FC5"/>
    <w:rsid w:val="002A37F4"/>
    <w:rsid w:val="002B0318"/>
    <w:rsid w:val="002B1FB7"/>
    <w:rsid w:val="002B27B8"/>
    <w:rsid w:val="002C043A"/>
    <w:rsid w:val="002C11AD"/>
    <w:rsid w:val="002C2230"/>
    <w:rsid w:val="002C7981"/>
    <w:rsid w:val="002D1243"/>
    <w:rsid w:val="002D5013"/>
    <w:rsid w:val="002E16F0"/>
    <w:rsid w:val="002F3000"/>
    <w:rsid w:val="002F3F98"/>
    <w:rsid w:val="002F6A16"/>
    <w:rsid w:val="00300485"/>
    <w:rsid w:val="003060AB"/>
    <w:rsid w:val="00307FF9"/>
    <w:rsid w:val="00311682"/>
    <w:rsid w:val="00312397"/>
    <w:rsid w:val="00316B62"/>
    <w:rsid w:val="00330CDC"/>
    <w:rsid w:val="00335A9A"/>
    <w:rsid w:val="00335B0F"/>
    <w:rsid w:val="0035440A"/>
    <w:rsid w:val="0035749A"/>
    <w:rsid w:val="003650BE"/>
    <w:rsid w:val="00371B16"/>
    <w:rsid w:val="00372F4A"/>
    <w:rsid w:val="00395BFC"/>
    <w:rsid w:val="003A142C"/>
    <w:rsid w:val="003A336C"/>
    <w:rsid w:val="003B4550"/>
    <w:rsid w:val="003B5ADE"/>
    <w:rsid w:val="003B71C9"/>
    <w:rsid w:val="003C0DB7"/>
    <w:rsid w:val="003D2211"/>
    <w:rsid w:val="003D6288"/>
    <w:rsid w:val="003E1070"/>
    <w:rsid w:val="003E1C5C"/>
    <w:rsid w:val="003F1493"/>
    <w:rsid w:val="003F4D67"/>
    <w:rsid w:val="003F7D03"/>
    <w:rsid w:val="00402D01"/>
    <w:rsid w:val="00405700"/>
    <w:rsid w:val="00415680"/>
    <w:rsid w:val="00421A34"/>
    <w:rsid w:val="00424A44"/>
    <w:rsid w:val="00426D51"/>
    <w:rsid w:val="0043351F"/>
    <w:rsid w:val="004349E0"/>
    <w:rsid w:val="00441F4E"/>
    <w:rsid w:val="004422D7"/>
    <w:rsid w:val="00442BE1"/>
    <w:rsid w:val="004504F0"/>
    <w:rsid w:val="00454FA3"/>
    <w:rsid w:val="0045758E"/>
    <w:rsid w:val="004618CA"/>
    <w:rsid w:val="0046383B"/>
    <w:rsid w:val="00467C96"/>
    <w:rsid w:val="00493557"/>
    <w:rsid w:val="004A39B0"/>
    <w:rsid w:val="004B7482"/>
    <w:rsid w:val="004C0EC1"/>
    <w:rsid w:val="004C1140"/>
    <w:rsid w:val="004C38EE"/>
    <w:rsid w:val="004C49AB"/>
    <w:rsid w:val="004C782E"/>
    <w:rsid w:val="004D2963"/>
    <w:rsid w:val="004E4C33"/>
    <w:rsid w:val="004E64EB"/>
    <w:rsid w:val="004E6AEB"/>
    <w:rsid w:val="004F0F0E"/>
    <w:rsid w:val="005005C6"/>
    <w:rsid w:val="00503C1D"/>
    <w:rsid w:val="00505CEC"/>
    <w:rsid w:val="00510921"/>
    <w:rsid w:val="00512609"/>
    <w:rsid w:val="00523C6D"/>
    <w:rsid w:val="00526503"/>
    <w:rsid w:val="00531013"/>
    <w:rsid w:val="00536981"/>
    <w:rsid w:val="00536FB1"/>
    <w:rsid w:val="00560CB1"/>
    <w:rsid w:val="00562E1B"/>
    <w:rsid w:val="0057250E"/>
    <w:rsid w:val="00577957"/>
    <w:rsid w:val="005817D6"/>
    <w:rsid w:val="0059691F"/>
    <w:rsid w:val="005B0255"/>
    <w:rsid w:val="005B4AF3"/>
    <w:rsid w:val="005B772F"/>
    <w:rsid w:val="005C2BE6"/>
    <w:rsid w:val="005C5A11"/>
    <w:rsid w:val="005D67A6"/>
    <w:rsid w:val="005E082F"/>
    <w:rsid w:val="005E784F"/>
    <w:rsid w:val="005F5FA2"/>
    <w:rsid w:val="005F6D00"/>
    <w:rsid w:val="00601348"/>
    <w:rsid w:val="00601C77"/>
    <w:rsid w:val="00604A94"/>
    <w:rsid w:val="00606DC7"/>
    <w:rsid w:val="006073B7"/>
    <w:rsid w:val="00622E92"/>
    <w:rsid w:val="0062536F"/>
    <w:rsid w:val="00626A94"/>
    <w:rsid w:val="00626EFD"/>
    <w:rsid w:val="00637121"/>
    <w:rsid w:val="00652193"/>
    <w:rsid w:val="006604D9"/>
    <w:rsid w:val="00675672"/>
    <w:rsid w:val="006771A4"/>
    <w:rsid w:val="006A6E10"/>
    <w:rsid w:val="006B2C8F"/>
    <w:rsid w:val="006B7D53"/>
    <w:rsid w:val="006C0FC3"/>
    <w:rsid w:val="006C71C3"/>
    <w:rsid w:val="006C7641"/>
    <w:rsid w:val="006D1E23"/>
    <w:rsid w:val="006D2BFA"/>
    <w:rsid w:val="006D37FD"/>
    <w:rsid w:val="006E2195"/>
    <w:rsid w:val="006E4866"/>
    <w:rsid w:val="006F1406"/>
    <w:rsid w:val="006F256D"/>
    <w:rsid w:val="006F34EA"/>
    <w:rsid w:val="006F5671"/>
    <w:rsid w:val="00704313"/>
    <w:rsid w:val="00716C30"/>
    <w:rsid w:val="007217A3"/>
    <w:rsid w:val="007251D2"/>
    <w:rsid w:val="007363A6"/>
    <w:rsid w:val="007422DF"/>
    <w:rsid w:val="0075406B"/>
    <w:rsid w:val="007571B5"/>
    <w:rsid w:val="00761F95"/>
    <w:rsid w:val="00762FEF"/>
    <w:rsid w:val="007716AA"/>
    <w:rsid w:val="00772DE3"/>
    <w:rsid w:val="0077421D"/>
    <w:rsid w:val="00775D9F"/>
    <w:rsid w:val="007818B0"/>
    <w:rsid w:val="00784580"/>
    <w:rsid w:val="007856C2"/>
    <w:rsid w:val="00787AD4"/>
    <w:rsid w:val="007A0C14"/>
    <w:rsid w:val="007C4795"/>
    <w:rsid w:val="007C5DF2"/>
    <w:rsid w:val="007C60E5"/>
    <w:rsid w:val="007E3CF3"/>
    <w:rsid w:val="007F2177"/>
    <w:rsid w:val="007F4EC5"/>
    <w:rsid w:val="007F57FD"/>
    <w:rsid w:val="00802AD8"/>
    <w:rsid w:val="00833C5E"/>
    <w:rsid w:val="0083411C"/>
    <w:rsid w:val="0084444F"/>
    <w:rsid w:val="00850FBC"/>
    <w:rsid w:val="008550F3"/>
    <w:rsid w:val="00855163"/>
    <w:rsid w:val="00860255"/>
    <w:rsid w:val="0086461E"/>
    <w:rsid w:val="00867F45"/>
    <w:rsid w:val="00873736"/>
    <w:rsid w:val="0087436B"/>
    <w:rsid w:val="00883F20"/>
    <w:rsid w:val="00894601"/>
    <w:rsid w:val="00895DAB"/>
    <w:rsid w:val="008973CA"/>
    <w:rsid w:val="008A5B96"/>
    <w:rsid w:val="008B3C88"/>
    <w:rsid w:val="008B52D5"/>
    <w:rsid w:val="008C0B0E"/>
    <w:rsid w:val="008C4CED"/>
    <w:rsid w:val="008C4F0E"/>
    <w:rsid w:val="008D2440"/>
    <w:rsid w:val="008D2BF7"/>
    <w:rsid w:val="008D4F0E"/>
    <w:rsid w:val="008D5AA1"/>
    <w:rsid w:val="008E3CE6"/>
    <w:rsid w:val="008F08F9"/>
    <w:rsid w:val="00906594"/>
    <w:rsid w:val="00912F1D"/>
    <w:rsid w:val="00913510"/>
    <w:rsid w:val="00930900"/>
    <w:rsid w:val="0093342F"/>
    <w:rsid w:val="00933E5A"/>
    <w:rsid w:val="00935C70"/>
    <w:rsid w:val="00963C4D"/>
    <w:rsid w:val="009654C2"/>
    <w:rsid w:val="00965FF6"/>
    <w:rsid w:val="00970BFF"/>
    <w:rsid w:val="00971B3E"/>
    <w:rsid w:val="009757DF"/>
    <w:rsid w:val="009826DD"/>
    <w:rsid w:val="00982926"/>
    <w:rsid w:val="0099676A"/>
    <w:rsid w:val="009A06DC"/>
    <w:rsid w:val="009A18B6"/>
    <w:rsid w:val="009A20FC"/>
    <w:rsid w:val="009A42F6"/>
    <w:rsid w:val="009A448C"/>
    <w:rsid w:val="009B7F76"/>
    <w:rsid w:val="009C0E51"/>
    <w:rsid w:val="009C4EB1"/>
    <w:rsid w:val="009C66C0"/>
    <w:rsid w:val="009D2EA7"/>
    <w:rsid w:val="009D3C82"/>
    <w:rsid w:val="009D6150"/>
    <w:rsid w:val="009E27EB"/>
    <w:rsid w:val="009F48F3"/>
    <w:rsid w:val="009F5FE8"/>
    <w:rsid w:val="009F68C7"/>
    <w:rsid w:val="00A10493"/>
    <w:rsid w:val="00A10EC4"/>
    <w:rsid w:val="00A17B6B"/>
    <w:rsid w:val="00A259AA"/>
    <w:rsid w:val="00A27AC1"/>
    <w:rsid w:val="00A3492F"/>
    <w:rsid w:val="00A40E3A"/>
    <w:rsid w:val="00A41ED4"/>
    <w:rsid w:val="00A506E9"/>
    <w:rsid w:val="00A52747"/>
    <w:rsid w:val="00A600A3"/>
    <w:rsid w:val="00A62FC2"/>
    <w:rsid w:val="00A81815"/>
    <w:rsid w:val="00A86FE6"/>
    <w:rsid w:val="00AA0B0B"/>
    <w:rsid w:val="00AA4989"/>
    <w:rsid w:val="00AB2428"/>
    <w:rsid w:val="00AB58C2"/>
    <w:rsid w:val="00AC54EB"/>
    <w:rsid w:val="00AC5600"/>
    <w:rsid w:val="00AC6839"/>
    <w:rsid w:val="00AD2920"/>
    <w:rsid w:val="00AD3220"/>
    <w:rsid w:val="00AD36DD"/>
    <w:rsid w:val="00AE2A71"/>
    <w:rsid w:val="00AE2DC4"/>
    <w:rsid w:val="00AF28F1"/>
    <w:rsid w:val="00B155DA"/>
    <w:rsid w:val="00B35A40"/>
    <w:rsid w:val="00B362B8"/>
    <w:rsid w:val="00B41B34"/>
    <w:rsid w:val="00B51EC5"/>
    <w:rsid w:val="00B65320"/>
    <w:rsid w:val="00BA1F3F"/>
    <w:rsid w:val="00BA7673"/>
    <w:rsid w:val="00BB7250"/>
    <w:rsid w:val="00BB72B5"/>
    <w:rsid w:val="00BC5DB3"/>
    <w:rsid w:val="00BC7D78"/>
    <w:rsid w:val="00BD4569"/>
    <w:rsid w:val="00BE27D5"/>
    <w:rsid w:val="00BE57CE"/>
    <w:rsid w:val="00BF279A"/>
    <w:rsid w:val="00BF316A"/>
    <w:rsid w:val="00BF3E47"/>
    <w:rsid w:val="00BF6CAC"/>
    <w:rsid w:val="00BF7495"/>
    <w:rsid w:val="00C06B22"/>
    <w:rsid w:val="00C06D18"/>
    <w:rsid w:val="00C11460"/>
    <w:rsid w:val="00C115CB"/>
    <w:rsid w:val="00C1255C"/>
    <w:rsid w:val="00C17B92"/>
    <w:rsid w:val="00C20E34"/>
    <w:rsid w:val="00C23E68"/>
    <w:rsid w:val="00C2794E"/>
    <w:rsid w:val="00C31619"/>
    <w:rsid w:val="00C41B0A"/>
    <w:rsid w:val="00C424CD"/>
    <w:rsid w:val="00C43CBF"/>
    <w:rsid w:val="00C473F5"/>
    <w:rsid w:val="00C62D31"/>
    <w:rsid w:val="00C63991"/>
    <w:rsid w:val="00C67A8B"/>
    <w:rsid w:val="00C73638"/>
    <w:rsid w:val="00C7644E"/>
    <w:rsid w:val="00C769B9"/>
    <w:rsid w:val="00C775B4"/>
    <w:rsid w:val="00C83C5C"/>
    <w:rsid w:val="00CA2262"/>
    <w:rsid w:val="00CA6453"/>
    <w:rsid w:val="00CB32EA"/>
    <w:rsid w:val="00CC3327"/>
    <w:rsid w:val="00CE002E"/>
    <w:rsid w:val="00CE6072"/>
    <w:rsid w:val="00CF22F6"/>
    <w:rsid w:val="00CF2BFF"/>
    <w:rsid w:val="00CF4F91"/>
    <w:rsid w:val="00D0235D"/>
    <w:rsid w:val="00D10284"/>
    <w:rsid w:val="00D104E8"/>
    <w:rsid w:val="00D116FF"/>
    <w:rsid w:val="00D13A04"/>
    <w:rsid w:val="00D23254"/>
    <w:rsid w:val="00D2494D"/>
    <w:rsid w:val="00D3085E"/>
    <w:rsid w:val="00D30CF2"/>
    <w:rsid w:val="00D3247C"/>
    <w:rsid w:val="00D32FC8"/>
    <w:rsid w:val="00D331F7"/>
    <w:rsid w:val="00D3580D"/>
    <w:rsid w:val="00D422AB"/>
    <w:rsid w:val="00D46698"/>
    <w:rsid w:val="00D5163A"/>
    <w:rsid w:val="00D770AD"/>
    <w:rsid w:val="00D7746A"/>
    <w:rsid w:val="00D774F6"/>
    <w:rsid w:val="00D964CB"/>
    <w:rsid w:val="00DB1315"/>
    <w:rsid w:val="00DB1E2C"/>
    <w:rsid w:val="00DC09C7"/>
    <w:rsid w:val="00DC4CAD"/>
    <w:rsid w:val="00DC5631"/>
    <w:rsid w:val="00DC717E"/>
    <w:rsid w:val="00DD0C4B"/>
    <w:rsid w:val="00E0051B"/>
    <w:rsid w:val="00E068A0"/>
    <w:rsid w:val="00E06DAC"/>
    <w:rsid w:val="00E07EEA"/>
    <w:rsid w:val="00E14DCA"/>
    <w:rsid w:val="00E15A87"/>
    <w:rsid w:val="00E16F1D"/>
    <w:rsid w:val="00E20A6D"/>
    <w:rsid w:val="00E213F4"/>
    <w:rsid w:val="00E21759"/>
    <w:rsid w:val="00E353CE"/>
    <w:rsid w:val="00E36044"/>
    <w:rsid w:val="00E43D0F"/>
    <w:rsid w:val="00E51F68"/>
    <w:rsid w:val="00E53B2B"/>
    <w:rsid w:val="00E56B6B"/>
    <w:rsid w:val="00E57127"/>
    <w:rsid w:val="00E62610"/>
    <w:rsid w:val="00E628D7"/>
    <w:rsid w:val="00E75ABA"/>
    <w:rsid w:val="00E85A3E"/>
    <w:rsid w:val="00E9041F"/>
    <w:rsid w:val="00E92EF2"/>
    <w:rsid w:val="00E954C3"/>
    <w:rsid w:val="00EB3B23"/>
    <w:rsid w:val="00EB52E6"/>
    <w:rsid w:val="00EC435A"/>
    <w:rsid w:val="00EC4C99"/>
    <w:rsid w:val="00EC612F"/>
    <w:rsid w:val="00ED15B8"/>
    <w:rsid w:val="00ED7164"/>
    <w:rsid w:val="00EF1811"/>
    <w:rsid w:val="00EF705A"/>
    <w:rsid w:val="00F01631"/>
    <w:rsid w:val="00F031E8"/>
    <w:rsid w:val="00F05D4D"/>
    <w:rsid w:val="00F07ACB"/>
    <w:rsid w:val="00F11587"/>
    <w:rsid w:val="00F24141"/>
    <w:rsid w:val="00F24C4B"/>
    <w:rsid w:val="00F27B00"/>
    <w:rsid w:val="00F40F59"/>
    <w:rsid w:val="00F43C5E"/>
    <w:rsid w:val="00F46B09"/>
    <w:rsid w:val="00F64E34"/>
    <w:rsid w:val="00F67EE0"/>
    <w:rsid w:val="00F756B7"/>
    <w:rsid w:val="00F770B9"/>
    <w:rsid w:val="00F82CB1"/>
    <w:rsid w:val="00F968F9"/>
    <w:rsid w:val="00FA01FD"/>
    <w:rsid w:val="00FA10EA"/>
    <w:rsid w:val="00FB1BE7"/>
    <w:rsid w:val="00FC0B8D"/>
    <w:rsid w:val="00FC26BF"/>
    <w:rsid w:val="00FD4089"/>
    <w:rsid w:val="00FD5191"/>
    <w:rsid w:val="00FD7B80"/>
    <w:rsid w:val="00FE7627"/>
    <w:rsid w:val="00FF4AA6"/>
    <w:rsid w:val="00FF6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92E8FA47-A93C-4A30-91B1-AF922C36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E1"/>
    <w:pPr>
      <w:widowControl w:val="0"/>
      <w:jc w:val="both"/>
    </w:pPr>
    <w:rPr>
      <w:kern w:val="2"/>
      <w:sz w:val="21"/>
      <w:szCs w:val="22"/>
    </w:rPr>
  </w:style>
  <w:style w:type="paragraph" w:styleId="1">
    <w:name w:val="heading 1"/>
    <w:basedOn w:val="a"/>
    <w:next w:val="a"/>
    <w:link w:val="1Char"/>
    <w:uiPriority w:val="99"/>
    <w:qFormat/>
    <w:rsid w:val="00335A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35A9A"/>
    <w:rPr>
      <w:rFonts w:cs="Times New Roman"/>
      <w:b/>
      <w:bCs/>
      <w:kern w:val="44"/>
      <w:sz w:val="44"/>
      <w:szCs w:val="44"/>
    </w:rPr>
  </w:style>
  <w:style w:type="paragraph" w:styleId="a3">
    <w:name w:val="header"/>
    <w:basedOn w:val="a"/>
    <w:link w:val="Char"/>
    <w:uiPriority w:val="99"/>
    <w:rsid w:val="0035440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35440A"/>
    <w:rPr>
      <w:rFonts w:cs="Times New Roman"/>
      <w:sz w:val="18"/>
      <w:szCs w:val="18"/>
    </w:rPr>
  </w:style>
  <w:style w:type="paragraph" w:styleId="a4">
    <w:name w:val="footer"/>
    <w:basedOn w:val="a"/>
    <w:link w:val="Char0"/>
    <w:uiPriority w:val="99"/>
    <w:rsid w:val="0035440A"/>
    <w:pPr>
      <w:tabs>
        <w:tab w:val="center" w:pos="4153"/>
        <w:tab w:val="right" w:pos="8306"/>
      </w:tabs>
      <w:snapToGrid w:val="0"/>
      <w:jc w:val="left"/>
    </w:pPr>
    <w:rPr>
      <w:sz w:val="18"/>
      <w:szCs w:val="18"/>
    </w:rPr>
  </w:style>
  <w:style w:type="character" w:customStyle="1" w:styleId="Char0">
    <w:name w:val="页脚 Char"/>
    <w:link w:val="a4"/>
    <w:uiPriority w:val="99"/>
    <w:locked/>
    <w:rsid w:val="0035440A"/>
    <w:rPr>
      <w:rFonts w:cs="Times New Roman"/>
      <w:sz w:val="18"/>
      <w:szCs w:val="18"/>
    </w:rPr>
  </w:style>
  <w:style w:type="character" w:customStyle="1" w:styleId="apple-converted-space">
    <w:name w:val="apple-converted-space"/>
    <w:uiPriority w:val="99"/>
    <w:rsid w:val="0035440A"/>
    <w:rPr>
      <w:rFonts w:cs="Times New Roman"/>
    </w:rPr>
  </w:style>
  <w:style w:type="character" w:styleId="a5">
    <w:name w:val="Hyperlink"/>
    <w:uiPriority w:val="99"/>
    <w:rsid w:val="0035440A"/>
    <w:rPr>
      <w:rFonts w:cs="Times New Roman"/>
      <w:color w:val="0000FF"/>
      <w:u w:val="single"/>
    </w:rPr>
  </w:style>
  <w:style w:type="character" w:styleId="a6">
    <w:name w:val="Strong"/>
    <w:qFormat/>
    <w:rsid w:val="00BF3E47"/>
    <w:rPr>
      <w:rFonts w:cs="Times New Roman"/>
      <w:b/>
      <w:bCs/>
    </w:rPr>
  </w:style>
  <w:style w:type="paragraph" w:styleId="a7">
    <w:name w:val="Date"/>
    <w:basedOn w:val="a"/>
    <w:next w:val="a"/>
    <w:link w:val="Char1"/>
    <w:uiPriority w:val="99"/>
    <w:rsid w:val="0075406B"/>
    <w:pPr>
      <w:ind w:leftChars="2500" w:left="100"/>
    </w:pPr>
  </w:style>
  <w:style w:type="character" w:customStyle="1" w:styleId="Char1">
    <w:name w:val="日期 Char"/>
    <w:link w:val="a7"/>
    <w:uiPriority w:val="99"/>
    <w:locked/>
    <w:rsid w:val="0075406B"/>
    <w:rPr>
      <w:rFonts w:cs="Times New Roman"/>
      <w:kern w:val="2"/>
      <w:sz w:val="22"/>
      <w:szCs w:val="22"/>
    </w:rPr>
  </w:style>
  <w:style w:type="character" w:styleId="a8">
    <w:name w:val="page number"/>
    <w:uiPriority w:val="99"/>
    <w:rsid w:val="0075406B"/>
    <w:rPr>
      <w:rFonts w:cs="Times New Roman"/>
    </w:rPr>
  </w:style>
  <w:style w:type="paragraph" w:customStyle="1" w:styleId="CharCharCharCharCharChar2CharCharCharChar">
    <w:name w:val="Char Char Char Char Char Char2 Char Char Char Char"/>
    <w:basedOn w:val="a"/>
    <w:uiPriority w:val="99"/>
    <w:rsid w:val="0075406B"/>
    <w:rPr>
      <w:rFonts w:ascii="Times New Roman" w:hAnsi="Times New Roman"/>
      <w:szCs w:val="24"/>
    </w:rPr>
  </w:style>
  <w:style w:type="character" w:styleId="a9">
    <w:name w:val="annotation reference"/>
    <w:uiPriority w:val="99"/>
    <w:rsid w:val="0075406B"/>
    <w:rPr>
      <w:rFonts w:cs="Times New Roman"/>
      <w:sz w:val="21"/>
    </w:rPr>
  </w:style>
  <w:style w:type="paragraph" w:styleId="aa">
    <w:name w:val="annotation text"/>
    <w:basedOn w:val="a"/>
    <w:link w:val="Char2"/>
    <w:uiPriority w:val="99"/>
    <w:semiHidden/>
    <w:rsid w:val="0075406B"/>
    <w:pPr>
      <w:jc w:val="left"/>
    </w:pPr>
    <w:rPr>
      <w:rFonts w:ascii="Times New Roman" w:hAnsi="Times New Roman"/>
      <w:szCs w:val="24"/>
    </w:rPr>
  </w:style>
  <w:style w:type="character" w:customStyle="1" w:styleId="Char2">
    <w:name w:val="批注文字 Char"/>
    <w:link w:val="aa"/>
    <w:uiPriority w:val="99"/>
    <w:semiHidden/>
    <w:locked/>
    <w:rsid w:val="0075406B"/>
    <w:rPr>
      <w:rFonts w:ascii="Times New Roman" w:hAnsi="Times New Roman" w:cs="Times New Roman"/>
      <w:kern w:val="2"/>
      <w:sz w:val="24"/>
      <w:szCs w:val="24"/>
    </w:rPr>
  </w:style>
  <w:style w:type="character" w:customStyle="1" w:styleId="Char3">
    <w:name w:val="批注主题 Char"/>
    <w:link w:val="ab"/>
    <w:uiPriority w:val="99"/>
    <w:semiHidden/>
    <w:locked/>
    <w:rsid w:val="0075406B"/>
    <w:rPr>
      <w:rFonts w:ascii="Times New Roman" w:hAnsi="Times New Roman" w:cs="Times New Roman"/>
      <w:b/>
      <w:bCs/>
      <w:kern w:val="2"/>
      <w:sz w:val="24"/>
      <w:szCs w:val="24"/>
    </w:rPr>
  </w:style>
  <w:style w:type="paragraph" w:styleId="ab">
    <w:name w:val="annotation subject"/>
    <w:basedOn w:val="aa"/>
    <w:next w:val="aa"/>
    <w:link w:val="Char3"/>
    <w:uiPriority w:val="99"/>
    <w:semiHidden/>
    <w:rsid w:val="0075406B"/>
    <w:rPr>
      <w:b/>
      <w:bCs/>
    </w:rPr>
  </w:style>
  <w:style w:type="character" w:customStyle="1" w:styleId="CommentSubjectChar1">
    <w:name w:val="Comment Subject Char1"/>
    <w:uiPriority w:val="99"/>
    <w:semiHidden/>
    <w:locked/>
    <w:rsid w:val="00526503"/>
    <w:rPr>
      <w:rFonts w:ascii="Times New Roman" w:hAnsi="Times New Roman" w:cs="Times New Roman"/>
      <w:b/>
      <w:bCs/>
      <w:kern w:val="2"/>
      <w:sz w:val="24"/>
      <w:szCs w:val="24"/>
    </w:rPr>
  </w:style>
  <w:style w:type="character" w:customStyle="1" w:styleId="Char4">
    <w:name w:val="批注框文本 Char"/>
    <w:link w:val="ac"/>
    <w:uiPriority w:val="99"/>
    <w:semiHidden/>
    <w:locked/>
    <w:rsid w:val="0075406B"/>
    <w:rPr>
      <w:rFonts w:ascii="Times New Roman" w:hAnsi="Times New Roman" w:cs="Times New Roman"/>
      <w:kern w:val="2"/>
      <w:sz w:val="18"/>
      <w:szCs w:val="18"/>
    </w:rPr>
  </w:style>
  <w:style w:type="paragraph" w:styleId="ac">
    <w:name w:val="Balloon Text"/>
    <w:basedOn w:val="a"/>
    <w:link w:val="Char4"/>
    <w:uiPriority w:val="99"/>
    <w:semiHidden/>
    <w:rsid w:val="0075406B"/>
    <w:rPr>
      <w:rFonts w:ascii="Times New Roman" w:hAnsi="Times New Roman"/>
      <w:sz w:val="18"/>
      <w:szCs w:val="18"/>
    </w:rPr>
  </w:style>
  <w:style w:type="character" w:customStyle="1" w:styleId="BalloonTextChar1">
    <w:name w:val="Balloon Text Char1"/>
    <w:uiPriority w:val="99"/>
    <w:semiHidden/>
    <w:locked/>
    <w:rsid w:val="00526503"/>
    <w:rPr>
      <w:rFonts w:cs="Times New Roman"/>
      <w:sz w:val="2"/>
    </w:rPr>
  </w:style>
  <w:style w:type="paragraph" w:styleId="ad">
    <w:name w:val="Body Text"/>
    <w:basedOn w:val="a"/>
    <w:link w:val="Char5"/>
    <w:uiPriority w:val="99"/>
    <w:rsid w:val="0075406B"/>
    <w:pPr>
      <w:spacing w:after="120"/>
    </w:pPr>
    <w:rPr>
      <w:rFonts w:ascii="Times New Roman" w:hAnsi="Times New Roman"/>
      <w:szCs w:val="24"/>
    </w:rPr>
  </w:style>
  <w:style w:type="character" w:customStyle="1" w:styleId="Char5">
    <w:name w:val="正文文本 Char"/>
    <w:link w:val="ad"/>
    <w:uiPriority w:val="99"/>
    <w:locked/>
    <w:rsid w:val="0075406B"/>
    <w:rPr>
      <w:rFonts w:ascii="Times New Roman" w:hAnsi="Times New Roman" w:cs="Times New Roman"/>
      <w:kern w:val="2"/>
      <w:sz w:val="24"/>
      <w:szCs w:val="24"/>
    </w:rPr>
  </w:style>
  <w:style w:type="paragraph" w:customStyle="1" w:styleId="CharChar1">
    <w:name w:val="Char Char1"/>
    <w:basedOn w:val="a"/>
    <w:next w:val="a"/>
    <w:autoRedefine/>
    <w:uiPriority w:val="99"/>
    <w:rsid w:val="0075406B"/>
    <w:pPr>
      <w:widowControl/>
      <w:spacing w:line="560" w:lineRule="exact"/>
      <w:ind w:firstLineChars="200" w:firstLine="560"/>
    </w:pPr>
    <w:rPr>
      <w:rFonts w:ascii="宋体" w:hAnsi="宋体"/>
      <w:sz w:val="28"/>
      <w:szCs w:val="28"/>
    </w:rPr>
  </w:style>
  <w:style w:type="paragraph" w:customStyle="1" w:styleId="xl44">
    <w:name w:val="xl44"/>
    <w:basedOn w:val="a"/>
    <w:uiPriority w:val="99"/>
    <w:rsid w:val="00536981"/>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kern w:val="0"/>
      <w:szCs w:val="21"/>
    </w:rPr>
  </w:style>
  <w:style w:type="character" w:customStyle="1" w:styleId="shenhui333121">
    <w:name w:val="shenhui333121"/>
    <w:uiPriority w:val="99"/>
    <w:rsid w:val="00536981"/>
    <w:rPr>
      <w:rFonts w:ascii="??" w:hAnsi="??" w:cs="Times New Roman"/>
      <w:color w:val="333333"/>
      <w:sz w:val="18"/>
      <w:szCs w:val="18"/>
      <w:u w:val="none"/>
      <w:effect w:val="none"/>
    </w:rPr>
  </w:style>
  <w:style w:type="paragraph" w:customStyle="1" w:styleId="CharCharCharCharCharChar">
    <w:name w:val="Char Char Char Char Char Char"/>
    <w:basedOn w:val="a"/>
    <w:uiPriority w:val="99"/>
    <w:rsid w:val="00536981"/>
    <w:rPr>
      <w:rFonts w:ascii="Times New Roman" w:hAnsi="Times New Roman"/>
      <w:szCs w:val="24"/>
    </w:rPr>
  </w:style>
  <w:style w:type="paragraph" w:customStyle="1" w:styleId="DefaultParagraphFontParaChar">
    <w:name w:val="Default Paragraph Font Para Char"/>
    <w:basedOn w:val="a"/>
    <w:uiPriority w:val="99"/>
    <w:rsid w:val="005D67A6"/>
    <w:pPr>
      <w:widowControl/>
      <w:spacing w:after="160" w:line="240" w:lineRule="exact"/>
      <w:jc w:val="left"/>
    </w:pPr>
    <w:rPr>
      <w:rFonts w:ascii="Verdana" w:hAnsi="Verdana"/>
      <w:kern w:val="0"/>
      <w:sz w:val="20"/>
      <w:szCs w:val="20"/>
      <w:lang w:eastAsia="en-US"/>
    </w:rPr>
  </w:style>
  <w:style w:type="paragraph" w:styleId="ae">
    <w:name w:val="Body Text Indent"/>
    <w:basedOn w:val="a"/>
    <w:link w:val="Char6"/>
    <w:uiPriority w:val="99"/>
    <w:semiHidden/>
    <w:rsid w:val="00335A9A"/>
    <w:pPr>
      <w:spacing w:after="120"/>
      <w:ind w:leftChars="200" w:left="420"/>
    </w:pPr>
  </w:style>
  <w:style w:type="character" w:customStyle="1" w:styleId="Char6">
    <w:name w:val="正文文本缩进 Char"/>
    <w:link w:val="ae"/>
    <w:uiPriority w:val="99"/>
    <w:semiHidden/>
    <w:locked/>
    <w:rsid w:val="00335A9A"/>
    <w:rPr>
      <w:rFonts w:cs="Times New Roman"/>
      <w:kern w:val="2"/>
      <w:sz w:val="22"/>
      <w:szCs w:val="22"/>
    </w:rPr>
  </w:style>
  <w:style w:type="paragraph" w:styleId="3">
    <w:name w:val="toc 3"/>
    <w:basedOn w:val="a"/>
    <w:next w:val="a"/>
    <w:uiPriority w:val="99"/>
    <w:rsid w:val="00335A9A"/>
    <w:pPr>
      <w:adjustRightInd w:val="0"/>
      <w:snapToGrid w:val="0"/>
      <w:spacing w:line="288" w:lineRule="auto"/>
      <w:ind w:firstLineChars="200" w:firstLine="200"/>
      <w:jc w:val="left"/>
      <w:outlineLvl w:val="1"/>
    </w:pPr>
    <w:rPr>
      <w:rFonts w:ascii="黑体" w:eastAsia="黑体" w:hAnsi="宋体"/>
      <w:iCs/>
      <w:szCs w:val="28"/>
    </w:rPr>
  </w:style>
  <w:style w:type="paragraph" w:styleId="TOC">
    <w:name w:val="TOC Heading"/>
    <w:basedOn w:val="1"/>
    <w:next w:val="a"/>
    <w:uiPriority w:val="99"/>
    <w:qFormat/>
    <w:rsid w:val="00335A9A"/>
    <w:pPr>
      <w:widowControl/>
      <w:spacing w:before="480" w:after="0" w:line="276" w:lineRule="auto"/>
      <w:jc w:val="left"/>
      <w:outlineLvl w:val="9"/>
    </w:pPr>
    <w:rPr>
      <w:rFonts w:ascii="Cambria" w:hAnsi="Cambria"/>
      <w:color w:val="365F91"/>
      <w:kern w:val="0"/>
      <w:sz w:val="28"/>
      <w:szCs w:val="28"/>
    </w:rPr>
  </w:style>
  <w:style w:type="character" w:styleId="af">
    <w:name w:val="Emphasis"/>
    <w:uiPriority w:val="99"/>
    <w:qFormat/>
    <w:rsid w:val="00005758"/>
    <w:rPr>
      <w:rFonts w:cs="Times New Roman"/>
      <w:color w:val="CC0000"/>
    </w:rPr>
  </w:style>
  <w:style w:type="character" w:customStyle="1" w:styleId="CharChar2">
    <w:name w:val="Char Char2"/>
    <w:uiPriority w:val="99"/>
    <w:locked/>
    <w:rsid w:val="00A3492F"/>
    <w:rPr>
      <w:rFonts w:ascii="宋体" w:eastAsia="宋体" w:hAnsi="宋体"/>
      <w:kern w:val="2"/>
      <w:sz w:val="24"/>
      <w:lang w:val="en-US" w:eastAsia="zh-CN"/>
    </w:rPr>
  </w:style>
  <w:style w:type="character" w:customStyle="1" w:styleId="Char7">
    <w:name w:val="纯文本 Char"/>
    <w:link w:val="af0"/>
    <w:uiPriority w:val="99"/>
    <w:locked/>
    <w:rsid w:val="009D6150"/>
    <w:rPr>
      <w:rFonts w:ascii="宋体" w:eastAsia="宋体" w:hAnsi="Courier New"/>
      <w:kern w:val="2"/>
      <w:sz w:val="21"/>
      <w:lang w:val="en-US" w:eastAsia="zh-CN"/>
    </w:rPr>
  </w:style>
  <w:style w:type="paragraph" w:styleId="af0">
    <w:name w:val="Plain Text"/>
    <w:basedOn w:val="a"/>
    <w:link w:val="Char7"/>
    <w:uiPriority w:val="99"/>
    <w:rsid w:val="009D6150"/>
    <w:rPr>
      <w:rFonts w:ascii="宋体" w:hAnsi="Courier New"/>
      <w:szCs w:val="20"/>
    </w:rPr>
  </w:style>
  <w:style w:type="character" w:customStyle="1" w:styleId="PlainTextChar">
    <w:name w:val="Plain Text Char"/>
    <w:uiPriority w:val="99"/>
    <w:semiHidden/>
    <w:locked/>
    <w:rsid w:val="00526503"/>
    <w:rPr>
      <w:rFonts w:ascii="宋体" w:hAnsi="Courier New" w:cs="Courier New"/>
      <w:sz w:val="21"/>
      <w:szCs w:val="21"/>
    </w:rPr>
  </w:style>
  <w:style w:type="table" w:styleId="af1">
    <w:name w:val="Table Grid"/>
    <w:basedOn w:val="a1"/>
    <w:rsid w:val="00C06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505CEC"/>
    <w:pPr>
      <w:ind w:firstLineChars="200" w:firstLine="420"/>
    </w:pPr>
  </w:style>
  <w:style w:type="paragraph" w:styleId="af3">
    <w:name w:val="Normal (Web)"/>
    <w:basedOn w:val="a"/>
    <w:locked/>
    <w:rsid w:val="00622E92"/>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946">
      <w:bodyDiv w:val="1"/>
      <w:marLeft w:val="0"/>
      <w:marRight w:val="0"/>
      <w:marTop w:val="0"/>
      <w:marBottom w:val="0"/>
      <w:divBdr>
        <w:top w:val="none" w:sz="0" w:space="0" w:color="auto"/>
        <w:left w:val="none" w:sz="0" w:space="0" w:color="auto"/>
        <w:bottom w:val="none" w:sz="0" w:space="0" w:color="auto"/>
        <w:right w:val="none" w:sz="0" w:space="0" w:color="auto"/>
      </w:divBdr>
    </w:div>
    <w:div w:id="236986471">
      <w:bodyDiv w:val="1"/>
      <w:marLeft w:val="0"/>
      <w:marRight w:val="0"/>
      <w:marTop w:val="0"/>
      <w:marBottom w:val="0"/>
      <w:divBdr>
        <w:top w:val="none" w:sz="0" w:space="0" w:color="auto"/>
        <w:left w:val="none" w:sz="0" w:space="0" w:color="auto"/>
        <w:bottom w:val="none" w:sz="0" w:space="0" w:color="auto"/>
        <w:right w:val="none" w:sz="0" w:space="0" w:color="auto"/>
      </w:divBdr>
    </w:div>
    <w:div w:id="292757752">
      <w:bodyDiv w:val="1"/>
      <w:marLeft w:val="0"/>
      <w:marRight w:val="0"/>
      <w:marTop w:val="0"/>
      <w:marBottom w:val="0"/>
      <w:divBdr>
        <w:top w:val="none" w:sz="0" w:space="0" w:color="auto"/>
        <w:left w:val="none" w:sz="0" w:space="0" w:color="auto"/>
        <w:bottom w:val="none" w:sz="0" w:space="0" w:color="auto"/>
        <w:right w:val="none" w:sz="0" w:space="0" w:color="auto"/>
      </w:divBdr>
    </w:div>
    <w:div w:id="346060279">
      <w:bodyDiv w:val="1"/>
      <w:marLeft w:val="0"/>
      <w:marRight w:val="0"/>
      <w:marTop w:val="0"/>
      <w:marBottom w:val="0"/>
      <w:divBdr>
        <w:top w:val="none" w:sz="0" w:space="0" w:color="auto"/>
        <w:left w:val="none" w:sz="0" w:space="0" w:color="auto"/>
        <w:bottom w:val="none" w:sz="0" w:space="0" w:color="auto"/>
        <w:right w:val="none" w:sz="0" w:space="0" w:color="auto"/>
      </w:divBdr>
    </w:div>
    <w:div w:id="414716840">
      <w:bodyDiv w:val="1"/>
      <w:marLeft w:val="0"/>
      <w:marRight w:val="0"/>
      <w:marTop w:val="0"/>
      <w:marBottom w:val="0"/>
      <w:divBdr>
        <w:top w:val="none" w:sz="0" w:space="0" w:color="auto"/>
        <w:left w:val="none" w:sz="0" w:space="0" w:color="auto"/>
        <w:bottom w:val="none" w:sz="0" w:space="0" w:color="auto"/>
        <w:right w:val="none" w:sz="0" w:space="0" w:color="auto"/>
      </w:divBdr>
    </w:div>
    <w:div w:id="575364113">
      <w:bodyDiv w:val="1"/>
      <w:marLeft w:val="0"/>
      <w:marRight w:val="0"/>
      <w:marTop w:val="0"/>
      <w:marBottom w:val="0"/>
      <w:divBdr>
        <w:top w:val="none" w:sz="0" w:space="0" w:color="auto"/>
        <w:left w:val="none" w:sz="0" w:space="0" w:color="auto"/>
        <w:bottom w:val="none" w:sz="0" w:space="0" w:color="auto"/>
        <w:right w:val="none" w:sz="0" w:space="0" w:color="auto"/>
      </w:divBdr>
    </w:div>
    <w:div w:id="741369612">
      <w:bodyDiv w:val="1"/>
      <w:marLeft w:val="0"/>
      <w:marRight w:val="0"/>
      <w:marTop w:val="0"/>
      <w:marBottom w:val="0"/>
      <w:divBdr>
        <w:top w:val="none" w:sz="0" w:space="0" w:color="auto"/>
        <w:left w:val="none" w:sz="0" w:space="0" w:color="auto"/>
        <w:bottom w:val="none" w:sz="0" w:space="0" w:color="auto"/>
        <w:right w:val="none" w:sz="0" w:space="0" w:color="auto"/>
      </w:divBdr>
    </w:div>
    <w:div w:id="754328687">
      <w:bodyDiv w:val="1"/>
      <w:marLeft w:val="0"/>
      <w:marRight w:val="0"/>
      <w:marTop w:val="0"/>
      <w:marBottom w:val="0"/>
      <w:divBdr>
        <w:top w:val="none" w:sz="0" w:space="0" w:color="auto"/>
        <w:left w:val="none" w:sz="0" w:space="0" w:color="auto"/>
        <w:bottom w:val="none" w:sz="0" w:space="0" w:color="auto"/>
        <w:right w:val="none" w:sz="0" w:space="0" w:color="auto"/>
      </w:divBdr>
    </w:div>
    <w:div w:id="907543816">
      <w:bodyDiv w:val="1"/>
      <w:marLeft w:val="0"/>
      <w:marRight w:val="0"/>
      <w:marTop w:val="0"/>
      <w:marBottom w:val="0"/>
      <w:divBdr>
        <w:top w:val="none" w:sz="0" w:space="0" w:color="auto"/>
        <w:left w:val="none" w:sz="0" w:space="0" w:color="auto"/>
        <w:bottom w:val="none" w:sz="0" w:space="0" w:color="auto"/>
        <w:right w:val="none" w:sz="0" w:space="0" w:color="auto"/>
      </w:divBdr>
    </w:div>
    <w:div w:id="924918591">
      <w:bodyDiv w:val="1"/>
      <w:marLeft w:val="0"/>
      <w:marRight w:val="0"/>
      <w:marTop w:val="0"/>
      <w:marBottom w:val="0"/>
      <w:divBdr>
        <w:top w:val="none" w:sz="0" w:space="0" w:color="auto"/>
        <w:left w:val="none" w:sz="0" w:space="0" w:color="auto"/>
        <w:bottom w:val="none" w:sz="0" w:space="0" w:color="auto"/>
        <w:right w:val="none" w:sz="0" w:space="0" w:color="auto"/>
      </w:divBdr>
    </w:div>
    <w:div w:id="945382942">
      <w:bodyDiv w:val="1"/>
      <w:marLeft w:val="0"/>
      <w:marRight w:val="0"/>
      <w:marTop w:val="0"/>
      <w:marBottom w:val="0"/>
      <w:divBdr>
        <w:top w:val="none" w:sz="0" w:space="0" w:color="auto"/>
        <w:left w:val="none" w:sz="0" w:space="0" w:color="auto"/>
        <w:bottom w:val="none" w:sz="0" w:space="0" w:color="auto"/>
        <w:right w:val="none" w:sz="0" w:space="0" w:color="auto"/>
      </w:divBdr>
    </w:div>
    <w:div w:id="1011372720">
      <w:bodyDiv w:val="1"/>
      <w:marLeft w:val="0"/>
      <w:marRight w:val="0"/>
      <w:marTop w:val="0"/>
      <w:marBottom w:val="0"/>
      <w:divBdr>
        <w:top w:val="none" w:sz="0" w:space="0" w:color="auto"/>
        <w:left w:val="none" w:sz="0" w:space="0" w:color="auto"/>
        <w:bottom w:val="none" w:sz="0" w:space="0" w:color="auto"/>
        <w:right w:val="none" w:sz="0" w:space="0" w:color="auto"/>
      </w:divBdr>
    </w:div>
    <w:div w:id="1167281891">
      <w:marLeft w:val="0"/>
      <w:marRight w:val="0"/>
      <w:marTop w:val="0"/>
      <w:marBottom w:val="0"/>
      <w:divBdr>
        <w:top w:val="none" w:sz="0" w:space="0" w:color="auto"/>
        <w:left w:val="none" w:sz="0" w:space="0" w:color="auto"/>
        <w:bottom w:val="none" w:sz="0" w:space="0" w:color="auto"/>
        <w:right w:val="none" w:sz="0" w:space="0" w:color="auto"/>
      </w:divBdr>
    </w:div>
    <w:div w:id="1167281893">
      <w:marLeft w:val="0"/>
      <w:marRight w:val="0"/>
      <w:marTop w:val="0"/>
      <w:marBottom w:val="0"/>
      <w:divBdr>
        <w:top w:val="none" w:sz="0" w:space="0" w:color="auto"/>
        <w:left w:val="none" w:sz="0" w:space="0" w:color="auto"/>
        <w:bottom w:val="none" w:sz="0" w:space="0" w:color="auto"/>
        <w:right w:val="none" w:sz="0" w:space="0" w:color="auto"/>
      </w:divBdr>
      <w:divsChild>
        <w:div w:id="1167281894">
          <w:marLeft w:val="0"/>
          <w:marRight w:val="0"/>
          <w:marTop w:val="0"/>
          <w:marBottom w:val="0"/>
          <w:divBdr>
            <w:top w:val="none" w:sz="0" w:space="0" w:color="auto"/>
            <w:left w:val="none" w:sz="0" w:space="0" w:color="auto"/>
            <w:bottom w:val="none" w:sz="0" w:space="0" w:color="auto"/>
            <w:right w:val="none" w:sz="0" w:space="0" w:color="auto"/>
          </w:divBdr>
          <w:divsChild>
            <w:div w:id="1167281907">
              <w:marLeft w:val="0"/>
              <w:marRight w:val="0"/>
              <w:marTop w:val="0"/>
              <w:marBottom w:val="0"/>
              <w:divBdr>
                <w:top w:val="none" w:sz="0" w:space="0" w:color="auto"/>
                <w:left w:val="none" w:sz="0" w:space="0" w:color="auto"/>
                <w:bottom w:val="none" w:sz="0" w:space="0" w:color="auto"/>
                <w:right w:val="none" w:sz="0" w:space="0" w:color="auto"/>
              </w:divBdr>
              <w:divsChild>
                <w:div w:id="1167281889">
                  <w:marLeft w:val="1725"/>
                  <w:marRight w:val="0"/>
                  <w:marTop w:val="0"/>
                  <w:marBottom w:val="0"/>
                  <w:divBdr>
                    <w:top w:val="none" w:sz="0" w:space="0" w:color="auto"/>
                    <w:left w:val="none" w:sz="0" w:space="0" w:color="auto"/>
                    <w:bottom w:val="none" w:sz="0" w:space="0" w:color="auto"/>
                    <w:right w:val="none" w:sz="0" w:space="0" w:color="auto"/>
                  </w:divBdr>
                  <w:divsChild>
                    <w:div w:id="1167281899">
                      <w:marLeft w:val="0"/>
                      <w:marRight w:val="0"/>
                      <w:marTop w:val="0"/>
                      <w:marBottom w:val="0"/>
                      <w:divBdr>
                        <w:top w:val="none" w:sz="0" w:space="0" w:color="auto"/>
                        <w:left w:val="none" w:sz="0" w:space="0" w:color="auto"/>
                        <w:bottom w:val="none" w:sz="0" w:space="0" w:color="auto"/>
                        <w:right w:val="none" w:sz="0" w:space="0" w:color="auto"/>
                      </w:divBdr>
                      <w:divsChild>
                        <w:div w:id="11672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1895">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sChild>
        <w:div w:id="1167281896">
          <w:marLeft w:val="0"/>
          <w:marRight w:val="0"/>
          <w:marTop w:val="0"/>
          <w:marBottom w:val="0"/>
          <w:divBdr>
            <w:top w:val="none" w:sz="0" w:space="0" w:color="auto"/>
            <w:left w:val="none" w:sz="0" w:space="0" w:color="auto"/>
            <w:bottom w:val="none" w:sz="0" w:space="0" w:color="auto"/>
            <w:right w:val="none" w:sz="0" w:space="0" w:color="auto"/>
          </w:divBdr>
          <w:divsChild>
            <w:div w:id="1167281903">
              <w:marLeft w:val="0"/>
              <w:marRight w:val="0"/>
              <w:marTop w:val="0"/>
              <w:marBottom w:val="0"/>
              <w:divBdr>
                <w:top w:val="none" w:sz="0" w:space="0" w:color="auto"/>
                <w:left w:val="none" w:sz="0" w:space="0" w:color="auto"/>
                <w:bottom w:val="none" w:sz="0" w:space="0" w:color="auto"/>
                <w:right w:val="none" w:sz="0" w:space="0" w:color="auto"/>
              </w:divBdr>
              <w:divsChild>
                <w:div w:id="1167281898">
                  <w:marLeft w:val="1725"/>
                  <w:marRight w:val="0"/>
                  <w:marTop w:val="0"/>
                  <w:marBottom w:val="0"/>
                  <w:divBdr>
                    <w:top w:val="none" w:sz="0" w:space="0" w:color="auto"/>
                    <w:left w:val="none" w:sz="0" w:space="0" w:color="auto"/>
                    <w:bottom w:val="none" w:sz="0" w:space="0" w:color="auto"/>
                    <w:right w:val="none" w:sz="0" w:space="0" w:color="auto"/>
                  </w:divBdr>
                  <w:divsChild>
                    <w:div w:id="1167281892">
                      <w:marLeft w:val="0"/>
                      <w:marRight w:val="0"/>
                      <w:marTop w:val="0"/>
                      <w:marBottom w:val="0"/>
                      <w:divBdr>
                        <w:top w:val="none" w:sz="0" w:space="0" w:color="auto"/>
                        <w:left w:val="none" w:sz="0" w:space="0" w:color="auto"/>
                        <w:bottom w:val="none" w:sz="0" w:space="0" w:color="auto"/>
                        <w:right w:val="none" w:sz="0" w:space="0" w:color="auto"/>
                      </w:divBdr>
                      <w:divsChild>
                        <w:div w:id="11672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1900">
      <w:marLeft w:val="0"/>
      <w:marRight w:val="0"/>
      <w:marTop w:val="0"/>
      <w:marBottom w:val="0"/>
      <w:divBdr>
        <w:top w:val="none" w:sz="0" w:space="0" w:color="auto"/>
        <w:left w:val="none" w:sz="0" w:space="0" w:color="auto"/>
        <w:bottom w:val="none" w:sz="0" w:space="0" w:color="auto"/>
        <w:right w:val="none" w:sz="0" w:space="0" w:color="auto"/>
      </w:divBdr>
    </w:div>
    <w:div w:id="1167281901">
      <w:marLeft w:val="0"/>
      <w:marRight w:val="0"/>
      <w:marTop w:val="0"/>
      <w:marBottom w:val="0"/>
      <w:divBdr>
        <w:top w:val="none" w:sz="0" w:space="0" w:color="auto"/>
        <w:left w:val="none" w:sz="0" w:space="0" w:color="auto"/>
        <w:bottom w:val="none" w:sz="0" w:space="0" w:color="auto"/>
        <w:right w:val="none" w:sz="0" w:space="0" w:color="auto"/>
      </w:divBdr>
    </w:div>
    <w:div w:id="1167281905">
      <w:marLeft w:val="0"/>
      <w:marRight w:val="0"/>
      <w:marTop w:val="0"/>
      <w:marBottom w:val="0"/>
      <w:divBdr>
        <w:top w:val="none" w:sz="0" w:space="0" w:color="auto"/>
        <w:left w:val="none" w:sz="0" w:space="0" w:color="auto"/>
        <w:bottom w:val="none" w:sz="0" w:space="0" w:color="auto"/>
        <w:right w:val="none" w:sz="0" w:space="0" w:color="auto"/>
      </w:divBdr>
    </w:div>
    <w:div w:id="1167281906">
      <w:marLeft w:val="0"/>
      <w:marRight w:val="0"/>
      <w:marTop w:val="0"/>
      <w:marBottom w:val="0"/>
      <w:divBdr>
        <w:top w:val="none" w:sz="0" w:space="0" w:color="auto"/>
        <w:left w:val="none" w:sz="0" w:space="0" w:color="auto"/>
        <w:bottom w:val="none" w:sz="0" w:space="0" w:color="auto"/>
        <w:right w:val="none" w:sz="0" w:space="0" w:color="auto"/>
      </w:divBdr>
      <w:divsChild>
        <w:div w:id="1167281890">
          <w:marLeft w:val="0"/>
          <w:marRight w:val="0"/>
          <w:marTop w:val="0"/>
          <w:marBottom w:val="0"/>
          <w:divBdr>
            <w:top w:val="none" w:sz="0" w:space="0" w:color="auto"/>
            <w:left w:val="none" w:sz="0" w:space="0" w:color="auto"/>
            <w:bottom w:val="none" w:sz="0" w:space="0" w:color="auto"/>
            <w:right w:val="none" w:sz="0" w:space="0" w:color="auto"/>
          </w:divBdr>
        </w:div>
      </w:divsChild>
    </w:div>
    <w:div w:id="1167281908">
      <w:marLeft w:val="0"/>
      <w:marRight w:val="0"/>
      <w:marTop w:val="0"/>
      <w:marBottom w:val="0"/>
      <w:divBdr>
        <w:top w:val="none" w:sz="0" w:space="0" w:color="auto"/>
        <w:left w:val="none" w:sz="0" w:space="0" w:color="auto"/>
        <w:bottom w:val="none" w:sz="0" w:space="0" w:color="auto"/>
        <w:right w:val="none" w:sz="0" w:space="0" w:color="auto"/>
      </w:divBdr>
      <w:divsChild>
        <w:div w:id="1167281909">
          <w:marLeft w:val="0"/>
          <w:marRight w:val="0"/>
          <w:marTop w:val="0"/>
          <w:marBottom w:val="0"/>
          <w:divBdr>
            <w:top w:val="none" w:sz="0" w:space="0" w:color="auto"/>
            <w:left w:val="none" w:sz="0" w:space="0" w:color="auto"/>
            <w:bottom w:val="none" w:sz="0" w:space="0" w:color="auto"/>
            <w:right w:val="none" w:sz="0" w:space="0" w:color="auto"/>
          </w:divBdr>
        </w:div>
      </w:divsChild>
    </w:div>
    <w:div w:id="1417440743">
      <w:bodyDiv w:val="1"/>
      <w:marLeft w:val="0"/>
      <w:marRight w:val="0"/>
      <w:marTop w:val="0"/>
      <w:marBottom w:val="0"/>
      <w:divBdr>
        <w:top w:val="none" w:sz="0" w:space="0" w:color="auto"/>
        <w:left w:val="none" w:sz="0" w:space="0" w:color="auto"/>
        <w:bottom w:val="none" w:sz="0" w:space="0" w:color="auto"/>
        <w:right w:val="none" w:sz="0" w:space="0" w:color="auto"/>
      </w:divBdr>
    </w:div>
    <w:div w:id="1504199971">
      <w:bodyDiv w:val="1"/>
      <w:marLeft w:val="0"/>
      <w:marRight w:val="0"/>
      <w:marTop w:val="0"/>
      <w:marBottom w:val="0"/>
      <w:divBdr>
        <w:top w:val="none" w:sz="0" w:space="0" w:color="auto"/>
        <w:left w:val="none" w:sz="0" w:space="0" w:color="auto"/>
        <w:bottom w:val="none" w:sz="0" w:space="0" w:color="auto"/>
        <w:right w:val="none" w:sz="0" w:space="0" w:color="auto"/>
      </w:divBdr>
    </w:div>
    <w:div w:id="1664313313">
      <w:bodyDiv w:val="1"/>
      <w:marLeft w:val="0"/>
      <w:marRight w:val="0"/>
      <w:marTop w:val="0"/>
      <w:marBottom w:val="0"/>
      <w:divBdr>
        <w:top w:val="none" w:sz="0" w:space="0" w:color="auto"/>
        <w:left w:val="none" w:sz="0" w:space="0" w:color="auto"/>
        <w:bottom w:val="none" w:sz="0" w:space="0" w:color="auto"/>
        <w:right w:val="none" w:sz="0" w:space="0" w:color="auto"/>
      </w:divBdr>
    </w:div>
    <w:div w:id="1795440219">
      <w:bodyDiv w:val="1"/>
      <w:marLeft w:val="0"/>
      <w:marRight w:val="0"/>
      <w:marTop w:val="0"/>
      <w:marBottom w:val="0"/>
      <w:divBdr>
        <w:top w:val="none" w:sz="0" w:space="0" w:color="auto"/>
        <w:left w:val="none" w:sz="0" w:space="0" w:color="auto"/>
        <w:bottom w:val="none" w:sz="0" w:space="0" w:color="auto"/>
        <w:right w:val="none" w:sz="0" w:space="0" w:color="auto"/>
      </w:divBdr>
    </w:div>
    <w:div w:id="1799487793">
      <w:bodyDiv w:val="1"/>
      <w:marLeft w:val="0"/>
      <w:marRight w:val="0"/>
      <w:marTop w:val="0"/>
      <w:marBottom w:val="0"/>
      <w:divBdr>
        <w:top w:val="none" w:sz="0" w:space="0" w:color="auto"/>
        <w:left w:val="none" w:sz="0" w:space="0" w:color="auto"/>
        <w:bottom w:val="none" w:sz="0" w:space="0" w:color="auto"/>
        <w:right w:val="none" w:sz="0" w:space="0" w:color="auto"/>
      </w:divBdr>
    </w:div>
    <w:div w:id="1823229969">
      <w:bodyDiv w:val="1"/>
      <w:marLeft w:val="0"/>
      <w:marRight w:val="0"/>
      <w:marTop w:val="0"/>
      <w:marBottom w:val="0"/>
      <w:divBdr>
        <w:top w:val="none" w:sz="0" w:space="0" w:color="auto"/>
        <w:left w:val="none" w:sz="0" w:space="0" w:color="auto"/>
        <w:bottom w:val="none" w:sz="0" w:space="0" w:color="auto"/>
        <w:right w:val="none" w:sz="0" w:space="0" w:color="auto"/>
      </w:divBdr>
    </w:div>
    <w:div w:id="1941378484">
      <w:bodyDiv w:val="1"/>
      <w:marLeft w:val="0"/>
      <w:marRight w:val="0"/>
      <w:marTop w:val="0"/>
      <w:marBottom w:val="0"/>
      <w:divBdr>
        <w:top w:val="none" w:sz="0" w:space="0" w:color="auto"/>
        <w:left w:val="none" w:sz="0" w:space="0" w:color="auto"/>
        <w:bottom w:val="none" w:sz="0" w:space="0" w:color="auto"/>
        <w:right w:val="none" w:sz="0" w:space="0" w:color="auto"/>
      </w:divBdr>
    </w:div>
    <w:div w:id="1968244539">
      <w:bodyDiv w:val="1"/>
      <w:marLeft w:val="0"/>
      <w:marRight w:val="0"/>
      <w:marTop w:val="0"/>
      <w:marBottom w:val="0"/>
      <w:divBdr>
        <w:top w:val="none" w:sz="0" w:space="0" w:color="auto"/>
        <w:left w:val="none" w:sz="0" w:space="0" w:color="auto"/>
        <w:bottom w:val="none" w:sz="0" w:space="0" w:color="auto"/>
        <w:right w:val="none" w:sz="0" w:space="0" w:color="auto"/>
      </w:divBdr>
    </w:div>
    <w:div w:id="2012826846">
      <w:bodyDiv w:val="1"/>
      <w:marLeft w:val="0"/>
      <w:marRight w:val="0"/>
      <w:marTop w:val="0"/>
      <w:marBottom w:val="0"/>
      <w:divBdr>
        <w:top w:val="none" w:sz="0" w:space="0" w:color="auto"/>
        <w:left w:val="none" w:sz="0" w:space="0" w:color="auto"/>
        <w:bottom w:val="none" w:sz="0" w:space="0" w:color="auto"/>
        <w:right w:val="none" w:sz="0" w:space="0" w:color="auto"/>
      </w:divBdr>
    </w:div>
    <w:div w:id="2062711068">
      <w:bodyDiv w:val="1"/>
      <w:marLeft w:val="0"/>
      <w:marRight w:val="0"/>
      <w:marTop w:val="0"/>
      <w:marBottom w:val="0"/>
      <w:divBdr>
        <w:top w:val="none" w:sz="0" w:space="0" w:color="auto"/>
        <w:left w:val="none" w:sz="0" w:space="0" w:color="auto"/>
        <w:bottom w:val="none" w:sz="0" w:space="0" w:color="auto"/>
        <w:right w:val="none" w:sz="0" w:space="0" w:color="auto"/>
      </w:divBdr>
    </w:div>
    <w:div w:id="2076508835">
      <w:bodyDiv w:val="1"/>
      <w:marLeft w:val="0"/>
      <w:marRight w:val="0"/>
      <w:marTop w:val="0"/>
      <w:marBottom w:val="0"/>
      <w:divBdr>
        <w:top w:val="none" w:sz="0" w:space="0" w:color="auto"/>
        <w:left w:val="none" w:sz="0" w:space="0" w:color="auto"/>
        <w:bottom w:val="none" w:sz="0" w:space="0" w:color="auto"/>
        <w:right w:val="none" w:sz="0" w:space="0" w:color="auto"/>
      </w:divBdr>
    </w:div>
    <w:div w:id="2077436993">
      <w:bodyDiv w:val="1"/>
      <w:marLeft w:val="0"/>
      <w:marRight w:val="0"/>
      <w:marTop w:val="0"/>
      <w:marBottom w:val="0"/>
      <w:divBdr>
        <w:top w:val="none" w:sz="0" w:space="0" w:color="auto"/>
        <w:left w:val="none" w:sz="0" w:space="0" w:color="auto"/>
        <w:bottom w:val="none" w:sz="0" w:space="0" w:color="auto"/>
        <w:right w:val="none" w:sz="0" w:space="0" w:color="auto"/>
      </w:divBdr>
    </w:div>
    <w:div w:id="214500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1AC3-8A22-4567-A969-990560D1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三明医学科技职业学院</dc:title>
  <dc:creator>Tom</dc:creator>
  <cp:lastModifiedBy>Administrator</cp:lastModifiedBy>
  <cp:revision>18</cp:revision>
  <cp:lastPrinted>2019-08-22T08:30:00Z</cp:lastPrinted>
  <dcterms:created xsi:type="dcterms:W3CDTF">2020-07-06T22:18:00Z</dcterms:created>
  <dcterms:modified xsi:type="dcterms:W3CDTF">2020-08-06T14:44:00Z</dcterms:modified>
</cp:coreProperties>
</file>