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809FE" w14:textId="77777777" w:rsidR="00AD54DC" w:rsidRPr="005A2348" w:rsidRDefault="00AD54DC" w:rsidP="00037C05">
      <w:pPr>
        <w:pStyle w:val="a9"/>
        <w:spacing w:line="360" w:lineRule="auto"/>
        <w:ind w:leftChars="0" w:left="0"/>
        <w:jc w:val="center"/>
        <w:rPr>
          <w:rFonts w:ascii="黑体" w:eastAsia="黑体"/>
          <w:b/>
          <w:bCs/>
          <w:color w:val="000000" w:themeColor="text1"/>
          <w:sz w:val="36"/>
          <w:szCs w:val="36"/>
        </w:rPr>
      </w:pPr>
    </w:p>
    <w:p w14:paraId="25C419E9" w14:textId="77777777" w:rsidR="00AD54DC" w:rsidRPr="005A2348" w:rsidRDefault="00AD54DC" w:rsidP="00037C05">
      <w:pPr>
        <w:pStyle w:val="a9"/>
        <w:spacing w:line="360" w:lineRule="auto"/>
        <w:ind w:leftChars="0" w:left="0"/>
        <w:jc w:val="center"/>
        <w:rPr>
          <w:rFonts w:ascii="黑体" w:eastAsia="黑体"/>
          <w:b/>
          <w:bCs/>
          <w:color w:val="000000" w:themeColor="text1"/>
          <w:sz w:val="36"/>
          <w:szCs w:val="36"/>
        </w:rPr>
      </w:pPr>
    </w:p>
    <w:p w14:paraId="6F22C1CE" w14:textId="77777777" w:rsidR="00AD54DC" w:rsidRPr="005A2348" w:rsidRDefault="00AD54DC" w:rsidP="00037C05">
      <w:pPr>
        <w:pStyle w:val="a9"/>
        <w:spacing w:line="360" w:lineRule="auto"/>
        <w:ind w:leftChars="0" w:left="0"/>
        <w:jc w:val="center"/>
        <w:rPr>
          <w:rFonts w:ascii="黑体" w:eastAsia="黑体"/>
          <w:b/>
          <w:bCs/>
          <w:color w:val="000000" w:themeColor="text1"/>
          <w:sz w:val="36"/>
          <w:szCs w:val="36"/>
        </w:rPr>
      </w:pPr>
    </w:p>
    <w:p w14:paraId="2371E496" w14:textId="77777777" w:rsidR="00AD54DC" w:rsidRPr="005A2348" w:rsidRDefault="007A0AF3" w:rsidP="00037C05">
      <w:pPr>
        <w:pStyle w:val="a9"/>
        <w:spacing w:line="360" w:lineRule="auto"/>
        <w:ind w:leftChars="0" w:left="0"/>
        <w:jc w:val="center"/>
        <w:rPr>
          <w:rFonts w:ascii="黑体" w:eastAsia="黑体"/>
          <w:b/>
          <w:bCs/>
          <w:color w:val="000000" w:themeColor="text1"/>
          <w:sz w:val="36"/>
          <w:szCs w:val="36"/>
        </w:rPr>
      </w:pPr>
      <w:r w:rsidRPr="005A2348">
        <w:rPr>
          <w:rFonts w:ascii="黑体" w:eastAsia="黑体" w:hint="eastAsia"/>
          <w:b/>
          <w:bCs/>
          <w:color w:val="000000" w:themeColor="text1"/>
          <w:sz w:val="36"/>
          <w:szCs w:val="36"/>
        </w:rPr>
        <w:t>三明医学科技职业学院</w:t>
      </w:r>
    </w:p>
    <w:p w14:paraId="635B25EF" w14:textId="77777777" w:rsidR="00AD54DC" w:rsidRPr="005A2348" w:rsidRDefault="007A0AF3" w:rsidP="00037C05">
      <w:pPr>
        <w:pStyle w:val="a9"/>
        <w:spacing w:line="360" w:lineRule="auto"/>
        <w:ind w:leftChars="0" w:left="0"/>
        <w:jc w:val="center"/>
        <w:rPr>
          <w:rFonts w:ascii="黑体" w:eastAsia="黑体"/>
          <w:b/>
          <w:bCs/>
          <w:color w:val="000000" w:themeColor="text1"/>
          <w:sz w:val="44"/>
          <w:szCs w:val="44"/>
        </w:rPr>
      </w:pPr>
      <w:r w:rsidRPr="005A2348">
        <w:rPr>
          <w:rFonts w:ascii="黑体" w:eastAsia="黑体" w:hint="eastAsia"/>
          <w:b/>
          <w:bCs/>
          <w:color w:val="000000" w:themeColor="text1"/>
          <w:sz w:val="36"/>
          <w:szCs w:val="36"/>
        </w:rPr>
        <w:t>临床医学专业人才培养方案</w:t>
      </w:r>
    </w:p>
    <w:p w14:paraId="3ACB1AB1" w14:textId="77777777" w:rsidR="00AD54DC" w:rsidRPr="005A2348" w:rsidRDefault="00AD54DC" w:rsidP="00037C05">
      <w:pPr>
        <w:pStyle w:val="a9"/>
        <w:spacing w:line="360" w:lineRule="auto"/>
        <w:ind w:leftChars="0" w:left="0"/>
        <w:jc w:val="center"/>
        <w:rPr>
          <w:rFonts w:ascii="黑体" w:eastAsia="黑体"/>
          <w:b/>
          <w:bCs/>
          <w:color w:val="000000" w:themeColor="text1"/>
          <w:sz w:val="44"/>
          <w:szCs w:val="44"/>
        </w:rPr>
      </w:pPr>
    </w:p>
    <w:p w14:paraId="1CCBBC1D" w14:textId="77777777" w:rsidR="00AD54DC" w:rsidRPr="005A2348" w:rsidRDefault="00AD54DC" w:rsidP="00037C05">
      <w:pPr>
        <w:pStyle w:val="a9"/>
        <w:spacing w:line="360" w:lineRule="auto"/>
        <w:ind w:leftChars="0" w:left="0"/>
        <w:jc w:val="center"/>
        <w:rPr>
          <w:rFonts w:ascii="黑体" w:eastAsia="黑体"/>
          <w:b/>
          <w:bCs/>
          <w:color w:val="000000" w:themeColor="text1"/>
          <w:sz w:val="44"/>
          <w:szCs w:val="44"/>
        </w:rPr>
      </w:pPr>
    </w:p>
    <w:p w14:paraId="4EFC66C5" w14:textId="77777777" w:rsidR="00AD54DC" w:rsidRPr="005A2348" w:rsidRDefault="00AD54DC" w:rsidP="00037C05">
      <w:pPr>
        <w:pStyle w:val="a9"/>
        <w:spacing w:line="360" w:lineRule="auto"/>
        <w:ind w:leftChars="0" w:left="0"/>
        <w:jc w:val="center"/>
        <w:rPr>
          <w:rFonts w:ascii="黑体" w:eastAsia="黑体"/>
          <w:b/>
          <w:bCs/>
          <w:color w:val="000000" w:themeColor="text1"/>
          <w:sz w:val="44"/>
          <w:szCs w:val="44"/>
        </w:rPr>
      </w:pPr>
    </w:p>
    <w:p w14:paraId="43FF8349" w14:textId="77777777" w:rsidR="00AD54DC" w:rsidRPr="005A2348" w:rsidRDefault="00AD54DC" w:rsidP="00037C05">
      <w:pPr>
        <w:pStyle w:val="a9"/>
        <w:spacing w:line="360" w:lineRule="auto"/>
        <w:ind w:leftChars="0" w:left="0"/>
        <w:jc w:val="center"/>
        <w:rPr>
          <w:rFonts w:ascii="黑体" w:eastAsia="黑体"/>
          <w:b/>
          <w:bCs/>
          <w:color w:val="000000" w:themeColor="text1"/>
          <w:sz w:val="44"/>
          <w:szCs w:val="44"/>
        </w:rPr>
      </w:pPr>
    </w:p>
    <w:p w14:paraId="3C5C5AB1" w14:textId="77777777" w:rsidR="00AD54DC" w:rsidRPr="005A2348" w:rsidRDefault="00AD54DC" w:rsidP="00037C05">
      <w:pPr>
        <w:pStyle w:val="a9"/>
        <w:spacing w:line="360" w:lineRule="auto"/>
        <w:ind w:leftChars="0" w:left="0"/>
        <w:jc w:val="center"/>
        <w:rPr>
          <w:rFonts w:ascii="黑体" w:eastAsia="黑体"/>
          <w:b/>
          <w:bCs/>
          <w:color w:val="000000" w:themeColor="text1"/>
          <w:sz w:val="44"/>
          <w:szCs w:val="44"/>
        </w:rPr>
      </w:pPr>
    </w:p>
    <w:p w14:paraId="3E10039B" w14:textId="77777777" w:rsidR="00AD54DC" w:rsidRPr="005A2348" w:rsidRDefault="00AD54DC" w:rsidP="00037C05">
      <w:pPr>
        <w:pStyle w:val="a9"/>
        <w:spacing w:line="360" w:lineRule="auto"/>
        <w:ind w:leftChars="0" w:left="0"/>
        <w:jc w:val="center"/>
        <w:rPr>
          <w:rFonts w:ascii="黑体" w:eastAsia="黑体"/>
          <w:b/>
          <w:bCs/>
          <w:color w:val="000000" w:themeColor="text1"/>
          <w:sz w:val="44"/>
          <w:szCs w:val="44"/>
        </w:rPr>
      </w:pPr>
    </w:p>
    <w:p w14:paraId="076719D8" w14:textId="00FD1259" w:rsidR="00AD54DC" w:rsidRPr="00787ECF" w:rsidRDefault="007A0AF3" w:rsidP="00037C05">
      <w:pPr>
        <w:pStyle w:val="a9"/>
        <w:spacing w:line="360" w:lineRule="auto"/>
        <w:ind w:leftChars="0" w:left="0" w:firstLineChars="845" w:firstLine="3054"/>
        <w:rPr>
          <w:rFonts w:ascii="黑体" w:eastAsia="黑体" w:hAnsi="华文中宋"/>
          <w:b/>
          <w:bCs/>
          <w:color w:val="000000" w:themeColor="text1"/>
          <w:sz w:val="36"/>
          <w:szCs w:val="36"/>
        </w:rPr>
      </w:pPr>
      <w:r w:rsidRPr="00787ECF">
        <w:rPr>
          <w:rFonts w:ascii="黑体" w:eastAsia="黑体" w:hAnsi="华文中宋" w:hint="eastAsia"/>
          <w:b/>
          <w:bCs/>
          <w:color w:val="000000" w:themeColor="text1"/>
          <w:sz w:val="36"/>
          <w:szCs w:val="36"/>
        </w:rPr>
        <w:t>医</w:t>
      </w:r>
      <w:r w:rsidR="00864C3E">
        <w:rPr>
          <w:rFonts w:ascii="黑体" w:eastAsia="黑体" w:hAnsi="华文中宋" w:hint="eastAsia"/>
          <w:b/>
          <w:bCs/>
          <w:color w:val="000000" w:themeColor="text1"/>
          <w:sz w:val="36"/>
          <w:szCs w:val="36"/>
        </w:rPr>
        <w:t>学与</w:t>
      </w:r>
      <w:r w:rsidRPr="00787ECF">
        <w:rPr>
          <w:rFonts w:ascii="黑体" w:eastAsia="黑体" w:hAnsi="华文中宋" w:hint="eastAsia"/>
          <w:b/>
          <w:bCs/>
          <w:color w:val="000000" w:themeColor="text1"/>
          <w:sz w:val="36"/>
          <w:szCs w:val="36"/>
        </w:rPr>
        <w:t>护</w:t>
      </w:r>
      <w:r w:rsidR="00864C3E">
        <w:rPr>
          <w:rFonts w:ascii="黑体" w:eastAsia="黑体" w:hAnsi="华文中宋" w:hint="eastAsia"/>
          <w:b/>
          <w:bCs/>
          <w:color w:val="000000" w:themeColor="text1"/>
          <w:sz w:val="36"/>
          <w:szCs w:val="36"/>
        </w:rPr>
        <w:t>理</w:t>
      </w:r>
      <w:r w:rsidRPr="00787ECF">
        <w:rPr>
          <w:rFonts w:ascii="黑体" w:eastAsia="黑体" w:hAnsi="华文中宋" w:hint="eastAsia"/>
          <w:b/>
          <w:bCs/>
          <w:color w:val="000000" w:themeColor="text1"/>
          <w:sz w:val="36"/>
          <w:szCs w:val="36"/>
        </w:rPr>
        <w:t>学院</w:t>
      </w:r>
    </w:p>
    <w:p w14:paraId="3E80EEF8" w14:textId="5119B4C0" w:rsidR="00AD54DC" w:rsidRPr="005A2348" w:rsidRDefault="00864C3E" w:rsidP="00037C05">
      <w:pPr>
        <w:pStyle w:val="a9"/>
        <w:spacing w:line="360" w:lineRule="auto"/>
        <w:ind w:leftChars="0" w:left="0"/>
        <w:jc w:val="center"/>
        <w:rPr>
          <w:rFonts w:ascii="仿宋" w:eastAsia="仿宋" w:hAnsi="仿宋"/>
          <w:b/>
          <w:bCs/>
          <w:color w:val="000000" w:themeColor="text1"/>
          <w:sz w:val="30"/>
          <w:szCs w:val="30"/>
        </w:rPr>
      </w:pPr>
      <w:r w:rsidRPr="00864C3E">
        <w:rPr>
          <w:rFonts w:ascii="黑体" w:eastAsia="黑体" w:hAnsi="华文中宋" w:hint="eastAsia"/>
          <w:b/>
          <w:bCs/>
          <w:color w:val="000000" w:themeColor="text1"/>
          <w:sz w:val="36"/>
          <w:szCs w:val="36"/>
        </w:rPr>
        <w:t>二〇二〇年六月</w:t>
      </w:r>
      <w:r w:rsidR="007A0AF3" w:rsidRPr="005A2348">
        <w:rPr>
          <w:rFonts w:ascii="仿宋" w:eastAsia="仿宋" w:hAnsi="仿宋"/>
          <w:b/>
          <w:bCs/>
          <w:color w:val="000000" w:themeColor="text1"/>
          <w:sz w:val="30"/>
          <w:szCs w:val="30"/>
        </w:rPr>
        <w:br w:type="page"/>
      </w:r>
      <w:r w:rsidR="007A0AF3" w:rsidRPr="005A2348">
        <w:rPr>
          <w:rFonts w:ascii="仿宋" w:eastAsia="仿宋" w:hAnsi="仿宋" w:hint="eastAsia"/>
          <w:b/>
          <w:bCs/>
          <w:color w:val="000000" w:themeColor="text1"/>
          <w:sz w:val="30"/>
          <w:szCs w:val="30"/>
        </w:rPr>
        <w:lastRenderedPageBreak/>
        <w:t>编制说明</w:t>
      </w:r>
    </w:p>
    <w:p w14:paraId="735C6480" w14:textId="50491360" w:rsidR="00AD54DC" w:rsidRPr="005A2348" w:rsidRDefault="007A0AF3" w:rsidP="00037C05">
      <w:pPr>
        <w:pStyle w:val="a9"/>
        <w:spacing w:line="360" w:lineRule="auto"/>
        <w:ind w:leftChars="0" w:left="0" w:firstLine="660"/>
        <w:rPr>
          <w:rFonts w:ascii="仿宋" w:eastAsia="仿宋" w:hAnsi="仿宋"/>
          <w:bCs/>
          <w:color w:val="000000" w:themeColor="text1"/>
          <w:sz w:val="30"/>
          <w:szCs w:val="30"/>
        </w:rPr>
      </w:pPr>
      <w:r w:rsidRPr="005A2348">
        <w:rPr>
          <w:rFonts w:ascii="仿宋" w:eastAsia="仿宋" w:hAnsi="仿宋" w:hint="eastAsia"/>
          <w:bCs/>
          <w:color w:val="000000" w:themeColor="text1"/>
          <w:sz w:val="30"/>
          <w:szCs w:val="30"/>
        </w:rPr>
        <w:t>本专业人才培养方案适</w:t>
      </w:r>
      <w:r w:rsidR="00D43FE7">
        <w:rPr>
          <w:rFonts w:ascii="仿宋" w:eastAsia="仿宋" w:hAnsi="仿宋" w:hint="eastAsia"/>
          <w:bCs/>
          <w:color w:val="000000" w:themeColor="text1"/>
          <w:sz w:val="30"/>
          <w:szCs w:val="30"/>
        </w:rPr>
        <w:t>用</w:t>
      </w:r>
      <w:r w:rsidRPr="005A2348">
        <w:rPr>
          <w:rFonts w:ascii="仿宋" w:eastAsia="仿宋" w:hAnsi="仿宋" w:hint="eastAsia"/>
          <w:bCs/>
          <w:color w:val="000000" w:themeColor="text1"/>
          <w:sz w:val="30"/>
          <w:szCs w:val="30"/>
        </w:rPr>
        <w:t>于三年全日制高职</w:t>
      </w:r>
      <w:r w:rsidR="00D43FE7" w:rsidRPr="00D43FE7">
        <w:rPr>
          <w:rFonts w:ascii="仿宋" w:eastAsia="仿宋" w:hAnsi="仿宋" w:hint="eastAsia"/>
          <w:bCs/>
          <w:color w:val="000000" w:themeColor="text1"/>
          <w:sz w:val="30"/>
          <w:szCs w:val="30"/>
        </w:rPr>
        <w:t>临床医学</w:t>
      </w:r>
      <w:r w:rsidRPr="005A2348">
        <w:rPr>
          <w:rFonts w:ascii="仿宋" w:eastAsia="仿宋" w:hAnsi="仿宋" w:hint="eastAsia"/>
          <w:bCs/>
          <w:color w:val="000000" w:themeColor="text1"/>
          <w:sz w:val="30"/>
          <w:szCs w:val="30"/>
        </w:rPr>
        <w:t>专业，由医护学院临床</w:t>
      </w:r>
      <w:r w:rsidR="004C16A1">
        <w:rPr>
          <w:rFonts w:ascii="仿宋" w:eastAsia="仿宋" w:hAnsi="仿宋" w:hint="eastAsia"/>
          <w:bCs/>
          <w:color w:val="000000" w:themeColor="text1"/>
          <w:sz w:val="30"/>
          <w:szCs w:val="30"/>
        </w:rPr>
        <w:t>系临床</w:t>
      </w:r>
      <w:r w:rsidRPr="005A2348">
        <w:rPr>
          <w:rFonts w:ascii="仿宋" w:eastAsia="仿宋" w:hAnsi="仿宋" w:hint="eastAsia"/>
          <w:bCs/>
          <w:color w:val="000000" w:themeColor="text1"/>
          <w:sz w:val="30"/>
          <w:szCs w:val="30"/>
        </w:rPr>
        <w:t>医学专业教研室与第一医院</w:t>
      </w:r>
      <w:r w:rsidR="00B13513" w:rsidRPr="005A2348">
        <w:rPr>
          <w:rFonts w:ascii="仿宋" w:eastAsia="仿宋" w:hAnsi="仿宋" w:hint="eastAsia"/>
          <w:bCs/>
          <w:color w:val="000000" w:themeColor="text1"/>
          <w:sz w:val="30"/>
          <w:szCs w:val="30"/>
        </w:rPr>
        <w:t>、</w:t>
      </w:r>
      <w:r w:rsidRPr="005A2348">
        <w:rPr>
          <w:rFonts w:ascii="仿宋" w:eastAsia="仿宋" w:hAnsi="仿宋" w:hint="eastAsia"/>
          <w:bCs/>
          <w:color w:val="000000" w:themeColor="text1"/>
          <w:sz w:val="30"/>
          <w:szCs w:val="30"/>
        </w:rPr>
        <w:t>第三医院</w:t>
      </w:r>
      <w:r w:rsidR="00B13513" w:rsidRPr="005A2348">
        <w:rPr>
          <w:rFonts w:ascii="仿宋" w:eastAsia="仿宋" w:hAnsi="仿宋" w:hint="eastAsia"/>
          <w:bCs/>
          <w:color w:val="000000" w:themeColor="text1"/>
          <w:sz w:val="30"/>
          <w:szCs w:val="30"/>
        </w:rPr>
        <w:t>及沙县总医院</w:t>
      </w:r>
      <w:r w:rsidRPr="005A2348">
        <w:rPr>
          <w:rFonts w:ascii="仿宋" w:eastAsia="仿宋" w:hAnsi="仿宋" w:hint="eastAsia"/>
          <w:bCs/>
          <w:color w:val="000000" w:themeColor="text1"/>
          <w:sz w:val="30"/>
          <w:szCs w:val="30"/>
        </w:rPr>
        <w:t>等共同制订，</w:t>
      </w:r>
      <w:r w:rsidR="00EE72D7">
        <w:rPr>
          <w:rFonts w:ascii="仿宋" w:eastAsia="仿宋" w:hAnsi="仿宋" w:hint="eastAsia"/>
          <w:bCs/>
          <w:sz w:val="30"/>
          <w:szCs w:val="30"/>
        </w:rPr>
        <w:t>于20</w:t>
      </w:r>
      <w:r w:rsidR="00864C3E">
        <w:rPr>
          <w:rFonts w:ascii="仿宋" w:eastAsia="仿宋" w:hAnsi="仿宋"/>
          <w:bCs/>
          <w:sz w:val="30"/>
          <w:szCs w:val="30"/>
        </w:rPr>
        <w:t>20</w:t>
      </w:r>
      <w:r w:rsidR="00EE72D7">
        <w:rPr>
          <w:rFonts w:ascii="仿宋" w:eastAsia="仿宋" w:hAnsi="仿宋" w:hint="eastAsia"/>
          <w:bCs/>
          <w:sz w:val="30"/>
          <w:szCs w:val="30"/>
        </w:rPr>
        <w:t>年</w:t>
      </w:r>
      <w:r w:rsidR="00864C3E">
        <w:rPr>
          <w:rFonts w:ascii="仿宋" w:eastAsia="仿宋" w:hAnsi="仿宋"/>
          <w:bCs/>
          <w:sz w:val="30"/>
          <w:szCs w:val="30"/>
        </w:rPr>
        <w:t>7</w:t>
      </w:r>
      <w:r w:rsidR="00EE72D7">
        <w:rPr>
          <w:rFonts w:ascii="仿宋" w:eastAsia="仿宋" w:hAnsi="仿宋" w:hint="eastAsia"/>
          <w:bCs/>
          <w:sz w:val="30"/>
          <w:szCs w:val="30"/>
        </w:rPr>
        <w:t>月5日，经专业建设委员会专家评审论证后提报给教务处。20</w:t>
      </w:r>
      <w:r w:rsidR="00864C3E">
        <w:rPr>
          <w:rFonts w:ascii="仿宋" w:eastAsia="仿宋" w:hAnsi="仿宋"/>
          <w:bCs/>
          <w:sz w:val="30"/>
          <w:szCs w:val="30"/>
        </w:rPr>
        <w:t>20</w:t>
      </w:r>
      <w:r w:rsidR="00EE72D7">
        <w:rPr>
          <w:rFonts w:ascii="仿宋" w:eastAsia="仿宋" w:hAnsi="仿宋" w:hint="eastAsia"/>
          <w:bCs/>
          <w:sz w:val="30"/>
          <w:szCs w:val="30"/>
        </w:rPr>
        <w:t>年</w:t>
      </w:r>
      <w:r w:rsidR="00864C3E">
        <w:rPr>
          <w:rFonts w:ascii="仿宋" w:eastAsia="仿宋" w:hAnsi="仿宋"/>
          <w:bCs/>
          <w:sz w:val="30"/>
          <w:szCs w:val="30"/>
        </w:rPr>
        <w:t>7</w:t>
      </w:r>
      <w:r w:rsidR="00EE72D7">
        <w:rPr>
          <w:rFonts w:ascii="仿宋" w:eastAsia="仿宋" w:hAnsi="仿宋" w:hint="eastAsia"/>
          <w:bCs/>
          <w:sz w:val="30"/>
          <w:szCs w:val="30"/>
        </w:rPr>
        <w:t>月10日校两委会组织专家进行了评审，提出了评审及修改意见，根据专家评审意见进行了修改，形成此稿。</w:t>
      </w:r>
    </w:p>
    <w:p w14:paraId="3A887C7C" w14:textId="77777777" w:rsidR="00AD54DC" w:rsidRPr="005A2348" w:rsidRDefault="007A0AF3" w:rsidP="00037C05">
      <w:pPr>
        <w:pStyle w:val="a9"/>
        <w:spacing w:line="360" w:lineRule="auto"/>
        <w:ind w:leftChars="0" w:left="0" w:firstLine="660"/>
        <w:rPr>
          <w:rFonts w:ascii="宋体" w:hAnsi="宋体"/>
          <w:color w:val="000000" w:themeColor="text1"/>
          <w:kern w:val="0"/>
          <w:sz w:val="24"/>
        </w:rPr>
      </w:pPr>
      <w:r w:rsidRPr="005A2348">
        <w:rPr>
          <w:rFonts w:ascii="宋体" w:hAnsi="宋体" w:hint="eastAsia"/>
          <w:bCs/>
          <w:color w:val="000000" w:themeColor="text1"/>
          <w:sz w:val="24"/>
        </w:rPr>
        <w:t>主要编制人：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2798"/>
      </w:tblGrid>
      <w:tr w:rsidR="005A2348" w:rsidRPr="005A2348" w14:paraId="40B79C06"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211C6FCC"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单位</w:t>
            </w:r>
          </w:p>
        </w:tc>
        <w:tc>
          <w:tcPr>
            <w:tcW w:w="2268" w:type="dxa"/>
            <w:tcBorders>
              <w:top w:val="single" w:sz="4" w:space="0" w:color="auto"/>
              <w:left w:val="single" w:sz="4" w:space="0" w:color="auto"/>
              <w:bottom w:val="single" w:sz="4" w:space="0" w:color="auto"/>
              <w:right w:val="single" w:sz="4" w:space="0" w:color="auto"/>
            </w:tcBorders>
            <w:vAlign w:val="center"/>
          </w:tcPr>
          <w:p w14:paraId="5AF9BB47"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姓名</w:t>
            </w:r>
          </w:p>
        </w:tc>
        <w:tc>
          <w:tcPr>
            <w:tcW w:w="2798" w:type="dxa"/>
            <w:tcBorders>
              <w:top w:val="single" w:sz="4" w:space="0" w:color="auto"/>
              <w:left w:val="single" w:sz="4" w:space="0" w:color="auto"/>
              <w:bottom w:val="single" w:sz="4" w:space="0" w:color="auto"/>
              <w:right w:val="single" w:sz="4" w:space="0" w:color="auto"/>
            </w:tcBorders>
            <w:vAlign w:val="center"/>
          </w:tcPr>
          <w:p w14:paraId="39926849"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职务/</w:t>
            </w:r>
            <w:r w:rsidRPr="005A2348">
              <w:rPr>
                <w:rFonts w:ascii="宋体" w:hAnsi="宋体"/>
                <w:color w:val="000000" w:themeColor="text1"/>
                <w:sz w:val="24"/>
                <w:szCs w:val="24"/>
              </w:rPr>
              <w:t xml:space="preserve"> </w:t>
            </w:r>
            <w:r w:rsidRPr="005A2348">
              <w:rPr>
                <w:rFonts w:ascii="宋体" w:hAnsi="宋体" w:hint="eastAsia"/>
                <w:color w:val="000000" w:themeColor="text1"/>
                <w:sz w:val="24"/>
                <w:szCs w:val="24"/>
              </w:rPr>
              <w:t>职称</w:t>
            </w:r>
          </w:p>
        </w:tc>
      </w:tr>
      <w:tr w:rsidR="005A2348" w:rsidRPr="005A2348" w14:paraId="42A25668"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5EE97469"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三明医学科技职业学院</w:t>
            </w:r>
          </w:p>
        </w:tc>
        <w:tc>
          <w:tcPr>
            <w:tcW w:w="2268" w:type="dxa"/>
            <w:tcBorders>
              <w:top w:val="single" w:sz="4" w:space="0" w:color="auto"/>
              <w:left w:val="single" w:sz="4" w:space="0" w:color="auto"/>
              <w:bottom w:val="single" w:sz="4" w:space="0" w:color="auto"/>
              <w:right w:val="single" w:sz="4" w:space="0" w:color="auto"/>
            </w:tcBorders>
            <w:vAlign w:val="center"/>
          </w:tcPr>
          <w:p w14:paraId="3D23BF01"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刘永忠</w:t>
            </w:r>
          </w:p>
        </w:tc>
        <w:tc>
          <w:tcPr>
            <w:tcW w:w="2798" w:type="dxa"/>
            <w:tcBorders>
              <w:top w:val="single" w:sz="4" w:space="0" w:color="auto"/>
              <w:left w:val="single" w:sz="4" w:space="0" w:color="auto"/>
              <w:bottom w:val="single" w:sz="4" w:space="0" w:color="auto"/>
              <w:right w:val="single" w:sz="4" w:space="0" w:color="auto"/>
            </w:tcBorders>
            <w:vAlign w:val="center"/>
          </w:tcPr>
          <w:p w14:paraId="1F63618E" w14:textId="77777777" w:rsidR="00AD54DC" w:rsidRPr="005A2348" w:rsidRDefault="00D43FE7" w:rsidP="00037C0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系主任/专业带头人/</w:t>
            </w:r>
            <w:r w:rsidR="007A0AF3" w:rsidRPr="005A2348">
              <w:rPr>
                <w:rFonts w:ascii="宋体" w:hAnsi="宋体" w:hint="eastAsia"/>
                <w:color w:val="000000" w:themeColor="text1"/>
                <w:sz w:val="24"/>
                <w:szCs w:val="24"/>
              </w:rPr>
              <w:t>副主任</w:t>
            </w:r>
          </w:p>
        </w:tc>
      </w:tr>
      <w:tr w:rsidR="00D43FE7" w:rsidRPr="005A2348" w14:paraId="51C73C34"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68D9BB1B" w14:textId="77777777" w:rsidR="00D43FE7" w:rsidRPr="005A2348" w:rsidRDefault="00D43FE7" w:rsidP="00D43FE7">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三明医学科技职业学院</w:t>
            </w:r>
          </w:p>
        </w:tc>
        <w:tc>
          <w:tcPr>
            <w:tcW w:w="2268" w:type="dxa"/>
            <w:tcBorders>
              <w:top w:val="single" w:sz="4" w:space="0" w:color="auto"/>
              <w:left w:val="single" w:sz="4" w:space="0" w:color="auto"/>
              <w:bottom w:val="single" w:sz="4" w:space="0" w:color="auto"/>
              <w:right w:val="single" w:sz="4" w:space="0" w:color="auto"/>
            </w:tcBorders>
            <w:vAlign w:val="center"/>
          </w:tcPr>
          <w:p w14:paraId="03EBE729" w14:textId="77777777" w:rsidR="00D43FE7" w:rsidRPr="005A2348" w:rsidRDefault="00D43FE7" w:rsidP="00D43FE7">
            <w:pPr>
              <w:spacing w:line="360" w:lineRule="auto"/>
              <w:jc w:val="center"/>
              <w:rPr>
                <w:rFonts w:ascii="宋体" w:hAnsi="宋体"/>
                <w:color w:val="000000" w:themeColor="text1"/>
                <w:sz w:val="24"/>
                <w:szCs w:val="24"/>
              </w:rPr>
            </w:pPr>
            <w:r w:rsidRPr="00D651E9">
              <w:rPr>
                <w:rFonts w:ascii="宋体" w:hAnsi="宋体" w:hint="eastAsia"/>
                <w:color w:val="000000" w:themeColor="text1"/>
                <w:sz w:val="24"/>
                <w:szCs w:val="24"/>
              </w:rPr>
              <w:t>游崇进</w:t>
            </w:r>
          </w:p>
        </w:tc>
        <w:tc>
          <w:tcPr>
            <w:tcW w:w="2798" w:type="dxa"/>
            <w:tcBorders>
              <w:top w:val="single" w:sz="4" w:space="0" w:color="auto"/>
              <w:left w:val="single" w:sz="4" w:space="0" w:color="auto"/>
              <w:bottom w:val="single" w:sz="4" w:space="0" w:color="auto"/>
              <w:right w:val="single" w:sz="4" w:space="0" w:color="auto"/>
            </w:tcBorders>
            <w:vAlign w:val="center"/>
          </w:tcPr>
          <w:p w14:paraId="0C0FB609" w14:textId="516C78CD" w:rsidR="00D43FE7" w:rsidRPr="005A2348" w:rsidRDefault="00D43FE7" w:rsidP="00D43FE7">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教授</w:t>
            </w:r>
          </w:p>
        </w:tc>
      </w:tr>
      <w:tr w:rsidR="00D43FE7" w:rsidRPr="005A2348" w14:paraId="2DE5129C"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635D74EC" w14:textId="77777777" w:rsidR="00D43FE7" w:rsidRPr="005A2348" w:rsidRDefault="00D43FE7" w:rsidP="00D43FE7">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三明市中西医结合医院</w:t>
            </w:r>
          </w:p>
        </w:tc>
        <w:tc>
          <w:tcPr>
            <w:tcW w:w="2268" w:type="dxa"/>
            <w:tcBorders>
              <w:top w:val="single" w:sz="4" w:space="0" w:color="auto"/>
              <w:left w:val="single" w:sz="4" w:space="0" w:color="auto"/>
              <w:bottom w:val="single" w:sz="4" w:space="0" w:color="auto"/>
              <w:right w:val="single" w:sz="4" w:space="0" w:color="auto"/>
            </w:tcBorders>
            <w:vAlign w:val="center"/>
          </w:tcPr>
          <w:p w14:paraId="135B805E" w14:textId="77777777" w:rsidR="00D43FE7" w:rsidRPr="005A2348" w:rsidRDefault="00D43FE7" w:rsidP="00D43FE7">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苏文理</w:t>
            </w:r>
          </w:p>
        </w:tc>
        <w:tc>
          <w:tcPr>
            <w:tcW w:w="2798" w:type="dxa"/>
            <w:tcBorders>
              <w:top w:val="single" w:sz="4" w:space="0" w:color="auto"/>
              <w:left w:val="single" w:sz="4" w:space="0" w:color="auto"/>
              <w:bottom w:val="single" w:sz="4" w:space="0" w:color="auto"/>
              <w:right w:val="single" w:sz="4" w:space="0" w:color="auto"/>
            </w:tcBorders>
            <w:vAlign w:val="center"/>
          </w:tcPr>
          <w:p w14:paraId="38584893" w14:textId="77777777" w:rsidR="00D43FE7" w:rsidRPr="005A2348" w:rsidRDefault="00D43FE7" w:rsidP="00D43FE7">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科教科主任/主治医师</w:t>
            </w:r>
          </w:p>
        </w:tc>
      </w:tr>
      <w:tr w:rsidR="00D43FE7" w:rsidRPr="005A2348" w14:paraId="1251F571"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4807B108" w14:textId="77777777" w:rsidR="00D43FE7" w:rsidRPr="005A2348" w:rsidRDefault="00D43FE7" w:rsidP="00D43FE7">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三明市第一医院</w:t>
            </w:r>
          </w:p>
        </w:tc>
        <w:tc>
          <w:tcPr>
            <w:tcW w:w="2268" w:type="dxa"/>
            <w:tcBorders>
              <w:top w:val="single" w:sz="4" w:space="0" w:color="auto"/>
              <w:left w:val="single" w:sz="4" w:space="0" w:color="auto"/>
              <w:bottom w:val="single" w:sz="4" w:space="0" w:color="auto"/>
              <w:right w:val="single" w:sz="4" w:space="0" w:color="auto"/>
            </w:tcBorders>
            <w:vAlign w:val="center"/>
          </w:tcPr>
          <w:p w14:paraId="6A1F48E2" w14:textId="77777777" w:rsidR="00D43FE7" w:rsidRPr="005A2348" w:rsidRDefault="00D43FE7" w:rsidP="00D43FE7">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连豫苞</w:t>
            </w:r>
          </w:p>
        </w:tc>
        <w:tc>
          <w:tcPr>
            <w:tcW w:w="2798" w:type="dxa"/>
            <w:tcBorders>
              <w:top w:val="single" w:sz="4" w:space="0" w:color="auto"/>
              <w:left w:val="single" w:sz="4" w:space="0" w:color="auto"/>
              <w:bottom w:val="single" w:sz="4" w:space="0" w:color="auto"/>
              <w:right w:val="single" w:sz="4" w:space="0" w:color="auto"/>
            </w:tcBorders>
            <w:vAlign w:val="center"/>
          </w:tcPr>
          <w:p w14:paraId="4D3C0328" w14:textId="77777777" w:rsidR="00D43FE7" w:rsidRPr="005A2348" w:rsidRDefault="00D43FE7" w:rsidP="00D43FE7">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副主任医师、副教授</w:t>
            </w:r>
          </w:p>
        </w:tc>
      </w:tr>
      <w:tr w:rsidR="00D43FE7" w:rsidRPr="005A2348" w14:paraId="28D1D8E3"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6D41B6B5" w14:textId="77777777" w:rsidR="00D43FE7" w:rsidRPr="005A2348" w:rsidRDefault="00D43FE7" w:rsidP="00D43FE7">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三明市沙县总医院</w:t>
            </w:r>
          </w:p>
        </w:tc>
        <w:tc>
          <w:tcPr>
            <w:tcW w:w="2268" w:type="dxa"/>
            <w:tcBorders>
              <w:top w:val="single" w:sz="4" w:space="0" w:color="auto"/>
              <w:left w:val="single" w:sz="4" w:space="0" w:color="auto"/>
              <w:bottom w:val="single" w:sz="4" w:space="0" w:color="auto"/>
              <w:right w:val="single" w:sz="4" w:space="0" w:color="auto"/>
            </w:tcBorders>
            <w:vAlign w:val="center"/>
          </w:tcPr>
          <w:p w14:paraId="0D0B229C" w14:textId="77777777" w:rsidR="00D43FE7" w:rsidRPr="005A2348" w:rsidRDefault="00D43FE7" w:rsidP="00D43FE7">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罗秀贞</w:t>
            </w:r>
          </w:p>
        </w:tc>
        <w:tc>
          <w:tcPr>
            <w:tcW w:w="2798" w:type="dxa"/>
            <w:tcBorders>
              <w:top w:val="single" w:sz="4" w:space="0" w:color="auto"/>
              <w:left w:val="single" w:sz="4" w:space="0" w:color="auto"/>
              <w:bottom w:val="single" w:sz="4" w:space="0" w:color="auto"/>
              <w:right w:val="single" w:sz="4" w:space="0" w:color="auto"/>
            </w:tcBorders>
            <w:vAlign w:val="center"/>
          </w:tcPr>
          <w:p w14:paraId="7F3B8107" w14:textId="77777777" w:rsidR="00D43FE7" w:rsidRPr="005A2348" w:rsidRDefault="00D43FE7" w:rsidP="00D43FE7">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副院长/副主任医师</w:t>
            </w:r>
          </w:p>
        </w:tc>
      </w:tr>
      <w:tr w:rsidR="00D43FE7" w:rsidRPr="005A2348" w14:paraId="1B5B5304"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157A534F" w14:textId="77777777" w:rsidR="00D43FE7" w:rsidRPr="005A2348" w:rsidRDefault="00D43FE7" w:rsidP="00D43FE7">
            <w:pPr>
              <w:spacing w:line="360" w:lineRule="auto"/>
              <w:jc w:val="center"/>
              <w:rPr>
                <w:rFonts w:ascii="宋体" w:hAnsi="宋体"/>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0DAC52F" w14:textId="77777777" w:rsidR="00D43FE7" w:rsidRPr="005A2348" w:rsidRDefault="00D43FE7" w:rsidP="00D43FE7">
            <w:pPr>
              <w:spacing w:line="360" w:lineRule="auto"/>
              <w:jc w:val="center"/>
              <w:rPr>
                <w:rFonts w:ascii="宋体" w:hAnsi="宋体"/>
                <w:color w:val="000000" w:themeColor="text1"/>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14:paraId="33CB5A7E" w14:textId="77777777" w:rsidR="00D43FE7" w:rsidRPr="005A2348" w:rsidRDefault="00D43FE7" w:rsidP="00D43FE7">
            <w:pPr>
              <w:spacing w:line="360" w:lineRule="auto"/>
              <w:jc w:val="center"/>
              <w:rPr>
                <w:rFonts w:ascii="宋体" w:hAnsi="宋体"/>
                <w:color w:val="000000" w:themeColor="text1"/>
                <w:sz w:val="24"/>
                <w:szCs w:val="24"/>
              </w:rPr>
            </w:pPr>
          </w:p>
        </w:tc>
      </w:tr>
    </w:tbl>
    <w:p w14:paraId="198C7F9F" w14:textId="77777777" w:rsidR="00AD54DC" w:rsidRPr="005A2348" w:rsidRDefault="007A0AF3" w:rsidP="00037C05">
      <w:pPr>
        <w:pStyle w:val="a9"/>
        <w:spacing w:line="360" w:lineRule="auto"/>
        <w:ind w:leftChars="0" w:left="0" w:firstLine="660"/>
        <w:rPr>
          <w:rFonts w:ascii="宋体" w:hAnsi="宋体"/>
          <w:bCs/>
          <w:color w:val="000000" w:themeColor="text1"/>
          <w:sz w:val="24"/>
        </w:rPr>
      </w:pPr>
      <w:r w:rsidRPr="005A2348">
        <w:rPr>
          <w:rFonts w:ascii="宋体" w:hAnsi="宋体" w:hint="eastAsia"/>
          <w:bCs/>
          <w:color w:val="000000" w:themeColor="text1"/>
          <w:sz w:val="24"/>
        </w:rPr>
        <w:t>审核人：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2798"/>
      </w:tblGrid>
      <w:tr w:rsidR="005A2348" w:rsidRPr="005A2348" w14:paraId="4D66F391"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3E08AEF5"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审核人</w:t>
            </w:r>
          </w:p>
        </w:tc>
        <w:tc>
          <w:tcPr>
            <w:tcW w:w="2268" w:type="dxa"/>
            <w:tcBorders>
              <w:top w:val="single" w:sz="4" w:space="0" w:color="auto"/>
              <w:left w:val="single" w:sz="4" w:space="0" w:color="auto"/>
              <w:bottom w:val="single" w:sz="4" w:space="0" w:color="auto"/>
              <w:right w:val="single" w:sz="4" w:space="0" w:color="auto"/>
            </w:tcBorders>
            <w:vAlign w:val="center"/>
          </w:tcPr>
          <w:p w14:paraId="6E2CCFAF"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职务</w:t>
            </w:r>
          </w:p>
        </w:tc>
        <w:tc>
          <w:tcPr>
            <w:tcW w:w="2798" w:type="dxa"/>
            <w:tcBorders>
              <w:top w:val="single" w:sz="4" w:space="0" w:color="auto"/>
              <w:left w:val="single" w:sz="4" w:space="0" w:color="auto"/>
              <w:bottom w:val="single" w:sz="4" w:space="0" w:color="auto"/>
              <w:right w:val="single" w:sz="4" w:space="0" w:color="auto"/>
            </w:tcBorders>
            <w:vAlign w:val="center"/>
          </w:tcPr>
          <w:p w14:paraId="48284EE1"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姓名</w:t>
            </w:r>
            <w:r w:rsidR="00C42962" w:rsidRPr="005A2348">
              <w:rPr>
                <w:rFonts w:ascii="宋体" w:hAnsi="宋体" w:hint="eastAsia"/>
                <w:color w:val="000000" w:themeColor="text1"/>
                <w:sz w:val="24"/>
                <w:szCs w:val="24"/>
              </w:rPr>
              <w:t>(</w:t>
            </w:r>
            <w:r w:rsidRPr="005A2348">
              <w:rPr>
                <w:rFonts w:ascii="宋体" w:hAnsi="宋体" w:hint="eastAsia"/>
                <w:color w:val="000000" w:themeColor="text1"/>
                <w:sz w:val="24"/>
                <w:szCs w:val="24"/>
              </w:rPr>
              <w:t>签名</w:t>
            </w:r>
            <w:r w:rsidR="00C42962" w:rsidRPr="005A2348">
              <w:rPr>
                <w:rFonts w:ascii="宋体" w:hAnsi="宋体" w:hint="eastAsia"/>
                <w:color w:val="000000" w:themeColor="text1"/>
                <w:sz w:val="24"/>
                <w:szCs w:val="24"/>
              </w:rPr>
              <w:t>)</w:t>
            </w:r>
          </w:p>
        </w:tc>
      </w:tr>
      <w:tr w:rsidR="005A2348" w:rsidRPr="005A2348" w14:paraId="798A9110"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019AD5C0"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于浩</w:t>
            </w:r>
          </w:p>
        </w:tc>
        <w:tc>
          <w:tcPr>
            <w:tcW w:w="2268" w:type="dxa"/>
            <w:tcBorders>
              <w:top w:val="single" w:sz="4" w:space="0" w:color="auto"/>
              <w:left w:val="single" w:sz="4" w:space="0" w:color="auto"/>
              <w:bottom w:val="single" w:sz="4" w:space="0" w:color="auto"/>
              <w:right w:val="single" w:sz="4" w:space="0" w:color="auto"/>
            </w:tcBorders>
            <w:vAlign w:val="center"/>
          </w:tcPr>
          <w:p w14:paraId="2C06D296" w14:textId="77777777" w:rsidR="00AD54DC" w:rsidRPr="005A2348" w:rsidRDefault="007A0AF3"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教授</w:t>
            </w:r>
          </w:p>
        </w:tc>
        <w:tc>
          <w:tcPr>
            <w:tcW w:w="2798" w:type="dxa"/>
            <w:tcBorders>
              <w:top w:val="single" w:sz="4" w:space="0" w:color="auto"/>
              <w:left w:val="single" w:sz="4" w:space="0" w:color="auto"/>
              <w:bottom w:val="single" w:sz="4" w:space="0" w:color="auto"/>
              <w:right w:val="single" w:sz="4" w:space="0" w:color="auto"/>
            </w:tcBorders>
            <w:vAlign w:val="center"/>
          </w:tcPr>
          <w:p w14:paraId="1CC981F0" w14:textId="77777777" w:rsidR="00AD54DC" w:rsidRPr="005A2348" w:rsidRDefault="00AD54DC" w:rsidP="00037C05">
            <w:pPr>
              <w:spacing w:line="360" w:lineRule="auto"/>
              <w:jc w:val="center"/>
              <w:rPr>
                <w:rFonts w:ascii="宋体" w:hAnsi="宋体"/>
                <w:color w:val="000000" w:themeColor="text1"/>
                <w:sz w:val="24"/>
                <w:szCs w:val="24"/>
              </w:rPr>
            </w:pPr>
          </w:p>
        </w:tc>
      </w:tr>
      <w:tr w:rsidR="005A2348" w:rsidRPr="005A2348" w14:paraId="483F403E"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53EC1633" w14:textId="4AC6AD31" w:rsidR="00AD54DC" w:rsidRPr="005A2348" w:rsidRDefault="00CD5457" w:rsidP="00037C05">
            <w:pPr>
              <w:spacing w:line="360" w:lineRule="auto"/>
              <w:jc w:val="center"/>
              <w:rPr>
                <w:rFonts w:ascii="宋体" w:hAnsi="宋体"/>
                <w:color w:val="000000" w:themeColor="text1"/>
                <w:sz w:val="24"/>
                <w:szCs w:val="24"/>
              </w:rPr>
            </w:pPr>
            <w:r w:rsidRPr="00D651E9">
              <w:rPr>
                <w:rFonts w:ascii="宋体" w:hAnsi="宋体" w:hint="eastAsia"/>
                <w:color w:val="000000" w:themeColor="text1"/>
                <w:sz w:val="24"/>
                <w:szCs w:val="24"/>
              </w:rPr>
              <w:t>游崇进</w:t>
            </w:r>
          </w:p>
        </w:tc>
        <w:tc>
          <w:tcPr>
            <w:tcW w:w="2268" w:type="dxa"/>
            <w:tcBorders>
              <w:top w:val="single" w:sz="4" w:space="0" w:color="auto"/>
              <w:left w:val="single" w:sz="4" w:space="0" w:color="auto"/>
              <w:bottom w:val="single" w:sz="4" w:space="0" w:color="auto"/>
              <w:right w:val="single" w:sz="4" w:space="0" w:color="auto"/>
            </w:tcBorders>
            <w:vAlign w:val="center"/>
          </w:tcPr>
          <w:p w14:paraId="231C7CAB" w14:textId="47D98D1F" w:rsidR="00AD54DC" w:rsidRPr="005A2348" w:rsidRDefault="00CD5457" w:rsidP="00037C05">
            <w:pPr>
              <w:spacing w:line="360" w:lineRule="auto"/>
              <w:jc w:val="center"/>
              <w:rPr>
                <w:rFonts w:ascii="宋体" w:hAnsi="宋体"/>
                <w:color w:val="000000" w:themeColor="text1"/>
                <w:sz w:val="24"/>
                <w:szCs w:val="24"/>
              </w:rPr>
            </w:pPr>
            <w:r w:rsidRPr="005A2348">
              <w:rPr>
                <w:rFonts w:ascii="宋体" w:hAnsi="宋体" w:hint="eastAsia"/>
                <w:color w:val="000000" w:themeColor="text1"/>
                <w:sz w:val="24"/>
                <w:szCs w:val="24"/>
              </w:rPr>
              <w:t>教授</w:t>
            </w:r>
          </w:p>
        </w:tc>
        <w:tc>
          <w:tcPr>
            <w:tcW w:w="2798" w:type="dxa"/>
            <w:tcBorders>
              <w:top w:val="single" w:sz="4" w:space="0" w:color="auto"/>
              <w:left w:val="single" w:sz="4" w:space="0" w:color="auto"/>
              <w:bottom w:val="single" w:sz="4" w:space="0" w:color="auto"/>
              <w:right w:val="single" w:sz="4" w:space="0" w:color="auto"/>
            </w:tcBorders>
            <w:vAlign w:val="center"/>
          </w:tcPr>
          <w:p w14:paraId="16E7734E" w14:textId="77777777" w:rsidR="00AD54DC" w:rsidRPr="005A2348" w:rsidRDefault="00AD54DC" w:rsidP="00037C05">
            <w:pPr>
              <w:spacing w:line="360" w:lineRule="auto"/>
              <w:jc w:val="center"/>
              <w:rPr>
                <w:rFonts w:ascii="宋体" w:hAnsi="宋体"/>
                <w:color w:val="000000" w:themeColor="text1"/>
                <w:sz w:val="24"/>
                <w:szCs w:val="24"/>
              </w:rPr>
            </w:pPr>
          </w:p>
        </w:tc>
      </w:tr>
      <w:tr w:rsidR="00AD54DC" w:rsidRPr="005A2348" w14:paraId="2FD08E0B" w14:textId="77777777">
        <w:trPr>
          <w:trHeight w:val="80"/>
        </w:trPr>
        <w:tc>
          <w:tcPr>
            <w:tcW w:w="3652" w:type="dxa"/>
            <w:tcBorders>
              <w:top w:val="single" w:sz="4" w:space="0" w:color="auto"/>
              <w:left w:val="single" w:sz="4" w:space="0" w:color="auto"/>
              <w:bottom w:val="single" w:sz="4" w:space="0" w:color="auto"/>
              <w:right w:val="single" w:sz="4" w:space="0" w:color="auto"/>
            </w:tcBorders>
            <w:vAlign w:val="center"/>
          </w:tcPr>
          <w:p w14:paraId="3D905A3F" w14:textId="77777777" w:rsidR="00AD54DC" w:rsidRPr="005A2348" w:rsidRDefault="00AD54DC" w:rsidP="00037C05">
            <w:pPr>
              <w:spacing w:line="360" w:lineRule="auto"/>
              <w:jc w:val="center"/>
              <w:rPr>
                <w:rFonts w:ascii="宋体" w:hAnsi="宋体"/>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5E306EA" w14:textId="77777777" w:rsidR="00AD54DC" w:rsidRPr="005A2348" w:rsidRDefault="00AD54DC" w:rsidP="00037C05">
            <w:pPr>
              <w:spacing w:line="360" w:lineRule="auto"/>
              <w:jc w:val="center"/>
              <w:rPr>
                <w:rFonts w:ascii="宋体" w:hAnsi="宋体"/>
                <w:color w:val="000000" w:themeColor="text1"/>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14:paraId="518D2BA7" w14:textId="77777777" w:rsidR="00AD54DC" w:rsidRPr="005A2348" w:rsidRDefault="00AD54DC" w:rsidP="00037C05">
            <w:pPr>
              <w:spacing w:line="360" w:lineRule="auto"/>
              <w:jc w:val="center"/>
              <w:rPr>
                <w:rFonts w:ascii="宋体" w:hAnsi="宋体"/>
                <w:color w:val="000000" w:themeColor="text1"/>
                <w:sz w:val="24"/>
                <w:szCs w:val="24"/>
              </w:rPr>
            </w:pPr>
          </w:p>
        </w:tc>
      </w:tr>
    </w:tbl>
    <w:p w14:paraId="6EE616CF" w14:textId="77777777" w:rsidR="00AD54DC" w:rsidRPr="005A2348" w:rsidRDefault="00AD54DC" w:rsidP="00037C05">
      <w:pPr>
        <w:pStyle w:val="a9"/>
        <w:spacing w:line="360" w:lineRule="auto"/>
        <w:ind w:leftChars="0" w:left="0"/>
        <w:jc w:val="left"/>
        <w:rPr>
          <w:rFonts w:ascii="宋体" w:hAnsi="宋体"/>
          <w:color w:val="000000" w:themeColor="text1"/>
          <w:sz w:val="24"/>
        </w:rPr>
      </w:pPr>
    </w:p>
    <w:p w14:paraId="0C05E2BC" w14:textId="77777777" w:rsidR="00AD54DC" w:rsidRPr="005A2348" w:rsidRDefault="00AD54DC" w:rsidP="00037C05">
      <w:pPr>
        <w:adjustRightInd w:val="0"/>
        <w:snapToGrid w:val="0"/>
        <w:spacing w:line="360" w:lineRule="auto"/>
        <w:ind w:firstLineChars="200" w:firstLine="560"/>
        <w:rPr>
          <w:rFonts w:ascii="仿宋" w:eastAsia="仿宋" w:hAnsi="仿宋"/>
          <w:color w:val="000000" w:themeColor="text1"/>
          <w:sz w:val="28"/>
          <w:szCs w:val="28"/>
        </w:rPr>
      </w:pPr>
    </w:p>
    <w:p w14:paraId="58D8108D" w14:textId="77777777" w:rsidR="00AD54DC" w:rsidRPr="005A2348" w:rsidRDefault="007A0AF3" w:rsidP="00037C05">
      <w:pPr>
        <w:pStyle w:val="TOC1"/>
        <w:spacing w:line="360" w:lineRule="auto"/>
        <w:jc w:val="center"/>
        <w:rPr>
          <w:rFonts w:ascii="黑体" w:eastAsia="黑体" w:hAnsi="宋体"/>
          <w:color w:val="000000" w:themeColor="text1"/>
        </w:rPr>
      </w:pPr>
      <w:r w:rsidRPr="005A2348">
        <w:rPr>
          <w:color w:val="000000" w:themeColor="text1"/>
          <w:sz w:val="52"/>
          <w:szCs w:val="52"/>
          <w:lang w:val="zh-CN"/>
        </w:rPr>
        <w:br w:type="page"/>
      </w:r>
    </w:p>
    <w:p w14:paraId="73FFCB49" w14:textId="77777777" w:rsidR="00AD54DC" w:rsidRPr="005A2348" w:rsidRDefault="00AD54DC" w:rsidP="00037C05">
      <w:pPr>
        <w:pStyle w:val="TOC3"/>
        <w:tabs>
          <w:tab w:val="right" w:leader="dot" w:pos="8296"/>
        </w:tabs>
        <w:spacing w:line="360" w:lineRule="auto"/>
        <w:ind w:firstLine="420"/>
        <w:rPr>
          <w:rFonts w:hAnsi="黑体" w:cs="宋体"/>
          <w:color w:val="000000" w:themeColor="text1"/>
          <w:kern w:val="0"/>
          <w:szCs w:val="44"/>
          <w:u w:val="single"/>
        </w:rPr>
      </w:pPr>
    </w:p>
    <w:p w14:paraId="37269619" w14:textId="77777777" w:rsidR="00AD54DC" w:rsidRPr="005A2348" w:rsidRDefault="007A0AF3" w:rsidP="00037C05">
      <w:pPr>
        <w:widowControl/>
        <w:spacing w:line="360" w:lineRule="auto"/>
        <w:jc w:val="center"/>
        <w:rPr>
          <w:rFonts w:ascii="黑体" w:eastAsia="黑体" w:hAnsi="黑体" w:cs="宋体"/>
          <w:color w:val="000000" w:themeColor="text1"/>
          <w:kern w:val="0"/>
          <w:sz w:val="36"/>
          <w:szCs w:val="36"/>
        </w:rPr>
      </w:pPr>
      <w:r w:rsidRPr="005A2348">
        <w:rPr>
          <w:rFonts w:ascii="黑体" w:eastAsia="黑体" w:hAnsi="黑体" w:cs="宋体" w:hint="eastAsia"/>
          <w:color w:val="000000" w:themeColor="text1"/>
          <w:kern w:val="0"/>
          <w:sz w:val="36"/>
          <w:szCs w:val="36"/>
        </w:rPr>
        <w:t>临床医学专业人才培养方案</w:t>
      </w:r>
    </w:p>
    <w:p w14:paraId="5E590A2F" w14:textId="77777777" w:rsidR="00AD54DC" w:rsidRPr="005A2348" w:rsidRDefault="00AD54DC" w:rsidP="00037C05">
      <w:pPr>
        <w:widowControl/>
        <w:spacing w:line="360" w:lineRule="auto"/>
        <w:ind w:firstLineChars="200" w:firstLine="560"/>
        <w:jc w:val="center"/>
        <w:rPr>
          <w:rFonts w:ascii="宋体" w:hAnsi="宋体" w:cs="宋体"/>
          <w:color w:val="000000" w:themeColor="text1"/>
          <w:kern w:val="0"/>
          <w:sz w:val="28"/>
          <w:szCs w:val="28"/>
        </w:rPr>
      </w:pPr>
    </w:p>
    <w:p w14:paraId="18E88365" w14:textId="77777777" w:rsidR="00AD54DC" w:rsidRPr="005A2348" w:rsidRDefault="007A0AF3" w:rsidP="00037C05">
      <w:pPr>
        <w:widowControl/>
        <w:spacing w:line="360" w:lineRule="auto"/>
        <w:ind w:firstLineChars="200" w:firstLine="420"/>
        <w:rPr>
          <w:rFonts w:ascii="宋体" w:hAnsi="宋体" w:cs="宋体"/>
          <w:color w:val="000000" w:themeColor="text1"/>
          <w:kern w:val="0"/>
          <w:szCs w:val="21"/>
          <w:u w:val="single"/>
        </w:rPr>
      </w:pPr>
      <w:r w:rsidRPr="005A2348">
        <w:rPr>
          <w:rFonts w:ascii="宋体" w:hAnsi="宋体" w:cs="宋体" w:hint="eastAsia"/>
          <w:color w:val="000000" w:themeColor="text1"/>
          <w:kern w:val="0"/>
          <w:szCs w:val="21"/>
        </w:rPr>
        <w:t xml:space="preserve">【专业名称】  临床医学  </w:t>
      </w:r>
    </w:p>
    <w:p w14:paraId="2B0576C2" w14:textId="77777777" w:rsidR="00AD54DC" w:rsidRPr="005A2348" w:rsidRDefault="007A0AF3" w:rsidP="00037C05">
      <w:pPr>
        <w:widowControl/>
        <w:spacing w:line="360" w:lineRule="auto"/>
        <w:ind w:firstLineChars="200" w:firstLine="420"/>
        <w:rPr>
          <w:rFonts w:ascii="宋体" w:hAnsi="宋体" w:cs="宋体"/>
          <w:color w:val="000000" w:themeColor="text1"/>
          <w:kern w:val="0"/>
          <w:szCs w:val="21"/>
          <w:u w:val="single"/>
        </w:rPr>
      </w:pPr>
      <w:r w:rsidRPr="005A2348">
        <w:rPr>
          <w:rFonts w:ascii="宋体" w:hAnsi="宋体" w:cs="宋体" w:hint="eastAsia"/>
          <w:color w:val="000000" w:themeColor="text1"/>
          <w:kern w:val="0"/>
          <w:szCs w:val="21"/>
        </w:rPr>
        <w:t xml:space="preserve">【专业代码】  </w:t>
      </w:r>
      <w:r w:rsidRPr="005A2348">
        <w:rPr>
          <w:rFonts w:ascii="宋体" w:hAnsi="宋体" w:cs="宋体"/>
          <w:color w:val="000000" w:themeColor="text1"/>
          <w:kern w:val="0"/>
          <w:szCs w:val="21"/>
        </w:rPr>
        <w:t>6</w:t>
      </w:r>
      <w:r w:rsidR="00DB52EC">
        <w:rPr>
          <w:rFonts w:ascii="宋体" w:hAnsi="宋体" w:cs="宋体" w:hint="eastAsia"/>
          <w:color w:val="000000" w:themeColor="text1"/>
          <w:kern w:val="0"/>
          <w:szCs w:val="21"/>
        </w:rPr>
        <w:t>20101k</w:t>
      </w:r>
      <w:r w:rsidRPr="005A2348">
        <w:rPr>
          <w:rFonts w:ascii="宋体" w:hAnsi="宋体" w:cs="宋体" w:hint="eastAsia"/>
          <w:color w:val="000000" w:themeColor="text1"/>
          <w:kern w:val="0"/>
          <w:szCs w:val="21"/>
        </w:rPr>
        <w:t xml:space="preserve"> </w:t>
      </w:r>
    </w:p>
    <w:p w14:paraId="0BA9CBBE" w14:textId="77777777" w:rsidR="00AD54DC" w:rsidRPr="005A2348" w:rsidRDefault="007A0AF3" w:rsidP="00037C05">
      <w:pPr>
        <w:widowControl/>
        <w:spacing w:line="360" w:lineRule="auto"/>
        <w:ind w:firstLineChars="200" w:firstLine="420"/>
        <w:rPr>
          <w:rFonts w:ascii="宋体" w:hAnsi="宋体" w:cs="宋体"/>
          <w:color w:val="000000" w:themeColor="text1"/>
          <w:kern w:val="0"/>
          <w:szCs w:val="21"/>
        </w:rPr>
      </w:pPr>
      <w:r w:rsidRPr="005A2348">
        <w:rPr>
          <w:rFonts w:ascii="宋体" w:hAnsi="宋体" w:cs="宋体" w:hint="eastAsia"/>
          <w:color w:val="000000" w:themeColor="text1"/>
          <w:kern w:val="0"/>
          <w:szCs w:val="21"/>
        </w:rPr>
        <w:t>【学    制】  全日制，3年</w:t>
      </w:r>
    </w:p>
    <w:p w14:paraId="0BF9F4A5" w14:textId="77777777" w:rsidR="00AD54DC" w:rsidRPr="005A2348" w:rsidRDefault="007A0AF3" w:rsidP="00037C05">
      <w:pPr>
        <w:widowControl/>
        <w:spacing w:line="360" w:lineRule="auto"/>
        <w:ind w:firstLineChars="200" w:firstLine="420"/>
        <w:rPr>
          <w:rFonts w:ascii="宋体" w:hAnsi="宋体" w:cs="宋体"/>
          <w:color w:val="000000" w:themeColor="text1"/>
          <w:kern w:val="0"/>
          <w:sz w:val="28"/>
          <w:szCs w:val="28"/>
        </w:rPr>
      </w:pPr>
      <w:r w:rsidRPr="005A2348">
        <w:rPr>
          <w:rFonts w:ascii="宋体" w:hAnsi="宋体" w:cs="宋体" w:hint="eastAsia"/>
          <w:color w:val="000000" w:themeColor="text1"/>
          <w:kern w:val="0"/>
          <w:szCs w:val="21"/>
        </w:rPr>
        <w:t>【招生对象】普通高</w:t>
      </w:r>
      <w:r w:rsidR="0034721E">
        <w:rPr>
          <w:rFonts w:ascii="宋体" w:hAnsi="宋体" w:cs="宋体" w:hint="eastAsia"/>
          <w:color w:val="000000" w:themeColor="text1"/>
          <w:kern w:val="0"/>
          <w:szCs w:val="21"/>
        </w:rPr>
        <w:t>级</w:t>
      </w:r>
      <w:r w:rsidRPr="005A2348">
        <w:rPr>
          <w:rFonts w:ascii="宋体" w:hAnsi="宋体" w:cs="宋体" w:hint="eastAsia"/>
          <w:color w:val="000000" w:themeColor="text1"/>
          <w:kern w:val="0"/>
          <w:szCs w:val="21"/>
        </w:rPr>
        <w:t>中</w:t>
      </w:r>
      <w:r w:rsidR="0034721E">
        <w:rPr>
          <w:rFonts w:ascii="宋体" w:hAnsi="宋体" w:cs="宋体" w:hint="eastAsia"/>
          <w:color w:val="000000" w:themeColor="text1"/>
          <w:kern w:val="0"/>
          <w:szCs w:val="21"/>
        </w:rPr>
        <w:t>学</w:t>
      </w:r>
      <w:r w:rsidRPr="005A2348">
        <w:rPr>
          <w:rFonts w:ascii="宋体" w:hAnsi="宋体" w:cs="宋体" w:hint="eastAsia"/>
          <w:color w:val="000000" w:themeColor="text1"/>
          <w:kern w:val="0"/>
          <w:szCs w:val="21"/>
        </w:rPr>
        <w:t>毕业</w:t>
      </w:r>
    </w:p>
    <w:p w14:paraId="0F2B0F66" w14:textId="27D7BB1A" w:rsidR="00AD54DC" w:rsidRPr="005A2348" w:rsidRDefault="007A0AF3" w:rsidP="00037C05">
      <w:pPr>
        <w:widowControl/>
        <w:spacing w:line="360" w:lineRule="auto"/>
        <w:ind w:firstLineChars="200" w:firstLine="420"/>
        <w:rPr>
          <w:rFonts w:ascii="宋体" w:hAnsi="宋体" w:cs="宋体"/>
          <w:color w:val="000000" w:themeColor="text1"/>
          <w:kern w:val="0"/>
          <w:szCs w:val="21"/>
        </w:rPr>
      </w:pPr>
      <w:r w:rsidRPr="005A2348">
        <w:rPr>
          <w:rFonts w:ascii="宋体" w:hAnsi="宋体" w:cs="宋体" w:hint="eastAsia"/>
          <w:color w:val="000000" w:themeColor="text1"/>
          <w:kern w:val="0"/>
          <w:szCs w:val="21"/>
        </w:rPr>
        <w:t>【简史与特色】临床医学专业从</w:t>
      </w:r>
      <w:r w:rsidRPr="005A2348">
        <w:rPr>
          <w:rFonts w:ascii="宋体" w:hAnsi="宋体" w:cs="宋体"/>
          <w:color w:val="000000" w:themeColor="text1"/>
          <w:kern w:val="0"/>
          <w:szCs w:val="21"/>
        </w:rPr>
        <w:t>2013</w:t>
      </w:r>
      <w:r w:rsidRPr="005A2348">
        <w:rPr>
          <w:rFonts w:ascii="宋体" w:hAnsi="宋体" w:cs="宋体" w:hint="eastAsia"/>
          <w:color w:val="000000" w:themeColor="text1"/>
          <w:kern w:val="0"/>
          <w:szCs w:val="21"/>
        </w:rPr>
        <w:t>年起开始招生。</w:t>
      </w:r>
      <w:r w:rsidR="00E77DBB" w:rsidRPr="005A2348">
        <w:rPr>
          <w:rFonts w:ascii="宋体" w:hAnsi="宋体" w:cs="宋体" w:hint="eastAsia"/>
          <w:color w:val="000000" w:themeColor="text1"/>
          <w:kern w:val="0"/>
          <w:szCs w:val="21"/>
        </w:rPr>
        <w:t>贯彻实施1+1+1人才培养模式。</w:t>
      </w:r>
      <w:r w:rsidR="00A84A5C" w:rsidRPr="00A84A5C">
        <w:rPr>
          <w:rFonts w:ascii="宋体" w:hAnsi="宋体" w:cs="宋体" w:hint="eastAsia"/>
          <w:color w:val="000000" w:themeColor="text1"/>
          <w:kern w:val="0"/>
          <w:szCs w:val="21"/>
        </w:rPr>
        <w:t>营造“教育在医院，课堂在病房，医护患者在身旁”的真实育人情景；构建“理实交互，案例导向，学做交融”的教学模式与方法</w:t>
      </w:r>
      <w:r w:rsidR="00A84A5C">
        <w:rPr>
          <w:rFonts w:ascii="宋体" w:hAnsi="宋体" w:cs="宋体" w:hint="eastAsia"/>
          <w:color w:val="000000" w:themeColor="text1"/>
          <w:kern w:val="0"/>
          <w:szCs w:val="21"/>
        </w:rPr>
        <w:t>。</w:t>
      </w:r>
      <w:r w:rsidR="00E77DBB" w:rsidRPr="005A2348">
        <w:rPr>
          <w:rFonts w:ascii="宋体" w:hAnsi="宋体" w:cs="宋体" w:hint="eastAsia"/>
          <w:color w:val="000000" w:themeColor="text1"/>
          <w:kern w:val="0"/>
          <w:szCs w:val="21"/>
        </w:rPr>
        <w:t>深入进行校院结合、产教融合人才培养改革，将医学职业精神培育与教学过程紧密融合，将医学理论与临床实践有机融合，校院协力提高我市定向乡镇卫生院临床医学人才培养质量，为基层输送不仅“下得去”更重要的是“用得上”的“有职业精神、有职业思维、有职业素养、有执业能力”的合格人才。</w:t>
      </w:r>
    </w:p>
    <w:p w14:paraId="01FA6B0A" w14:textId="77777777" w:rsidR="004B159A" w:rsidRDefault="004B159A" w:rsidP="00037C05">
      <w:pPr>
        <w:overflowPunct w:val="0"/>
        <w:adjustRightInd w:val="0"/>
        <w:spacing w:line="360" w:lineRule="auto"/>
        <w:ind w:firstLineChars="200" w:firstLine="480"/>
        <w:outlineLvl w:val="0"/>
        <w:rPr>
          <w:rFonts w:ascii="黑体" w:eastAsia="黑体" w:hAnsi="黑体" w:cs="黑体"/>
          <w:sz w:val="24"/>
          <w:szCs w:val="24"/>
        </w:rPr>
      </w:pPr>
      <w:r w:rsidRPr="004B159A">
        <w:rPr>
          <w:rFonts w:ascii="黑体" w:eastAsia="黑体" w:hAnsi="黑体" w:cs="黑体" w:hint="eastAsia"/>
          <w:sz w:val="24"/>
          <w:szCs w:val="24"/>
        </w:rPr>
        <w:t>一、专业介绍与人才培养方案说明</w:t>
      </w:r>
    </w:p>
    <w:p w14:paraId="7EE90DD6" w14:textId="77777777" w:rsidR="004B159A" w:rsidRDefault="004B159A" w:rsidP="00396AD7">
      <w:pPr>
        <w:widowControl/>
        <w:spacing w:line="400" w:lineRule="exact"/>
        <w:ind w:firstLineChars="200" w:firstLine="482"/>
        <w:outlineLvl w:val="1"/>
        <w:rPr>
          <w:rFonts w:ascii="仿宋_GB2312" w:eastAsia="仿宋_GB2312" w:hAnsi="仿宋_GB2312" w:cs="仿宋_GB2312"/>
          <w:b/>
          <w:bCs/>
          <w:kern w:val="0"/>
          <w:sz w:val="24"/>
          <w:szCs w:val="24"/>
        </w:rPr>
      </w:pPr>
      <w:bookmarkStart w:id="0" w:name="_Toc6903_WPSOffice_Level3"/>
      <w:r>
        <w:rPr>
          <w:rFonts w:ascii="仿宋_GB2312" w:eastAsia="仿宋_GB2312" w:hAnsi="仿宋_GB2312" w:cs="仿宋_GB2312" w:hint="eastAsia"/>
          <w:b/>
          <w:bCs/>
          <w:kern w:val="0"/>
          <w:sz w:val="24"/>
          <w:szCs w:val="24"/>
        </w:rPr>
        <w:t>（一）专业背景</w:t>
      </w:r>
      <w:bookmarkEnd w:id="0"/>
    </w:p>
    <w:p w14:paraId="4DC4B538" w14:textId="77777777" w:rsidR="004B159A" w:rsidRPr="004B159A" w:rsidRDefault="004B159A" w:rsidP="004B159A">
      <w:pPr>
        <w:overflowPunct w:val="0"/>
        <w:adjustRightInd w:val="0"/>
        <w:spacing w:line="360" w:lineRule="auto"/>
        <w:ind w:firstLineChars="200" w:firstLine="420"/>
        <w:rPr>
          <w:rFonts w:ascii="宋体" w:hAnsi="宋体" w:cs="宋体"/>
          <w:szCs w:val="21"/>
        </w:rPr>
      </w:pPr>
      <w:r w:rsidRPr="004B159A">
        <w:rPr>
          <w:rFonts w:ascii="宋体" w:hAnsi="宋体" w:cs="宋体" w:hint="eastAsia"/>
          <w:szCs w:val="21"/>
        </w:rPr>
        <w:t>全国执业（助理）医师303.9万，每千人有执业（助理）医师2.21名，按卫生部要求的每千人2.5名，缺口达80万。福建省现执业（助理）医师7.8万，</w:t>
      </w:r>
      <w:r w:rsidR="0059354A">
        <w:rPr>
          <w:rFonts w:ascii="宋体" w:hAnsi="宋体" w:cs="宋体" w:hint="eastAsia"/>
          <w:szCs w:val="21"/>
        </w:rPr>
        <w:t>低</w:t>
      </w:r>
      <w:r w:rsidRPr="004B159A">
        <w:rPr>
          <w:rFonts w:ascii="宋体" w:hAnsi="宋体" w:cs="宋体" w:hint="eastAsia"/>
          <w:szCs w:val="21"/>
        </w:rPr>
        <w:t>于全国平均水平，相应的缺口达2万，而由于医疗资源分布不均，乡村缺医的状况就更为严重。</w:t>
      </w:r>
    </w:p>
    <w:p w14:paraId="0E68F419" w14:textId="77777777" w:rsidR="004B159A" w:rsidRPr="004B159A" w:rsidRDefault="004B159A" w:rsidP="004B159A">
      <w:pPr>
        <w:overflowPunct w:val="0"/>
        <w:adjustRightInd w:val="0"/>
        <w:spacing w:line="360" w:lineRule="auto"/>
        <w:ind w:firstLineChars="200" w:firstLine="420"/>
        <w:rPr>
          <w:rFonts w:ascii="宋体" w:hAnsi="宋体" w:cs="宋体"/>
          <w:szCs w:val="21"/>
        </w:rPr>
      </w:pPr>
      <w:r w:rsidRPr="004B159A">
        <w:rPr>
          <w:rFonts w:ascii="宋体" w:hAnsi="宋体" w:cs="宋体" w:hint="eastAsia"/>
          <w:szCs w:val="21"/>
        </w:rPr>
        <w:t>根据福建省十三五</w:t>
      </w:r>
      <w:r w:rsidR="0059354A">
        <w:rPr>
          <w:rFonts w:ascii="宋体" w:hAnsi="宋体" w:cs="宋体" w:hint="eastAsia"/>
          <w:szCs w:val="21"/>
        </w:rPr>
        <w:t>纲</w:t>
      </w:r>
      <w:r w:rsidRPr="004B159A">
        <w:rPr>
          <w:rFonts w:ascii="宋体" w:hAnsi="宋体" w:cs="宋体" w:hint="eastAsia"/>
          <w:szCs w:val="21"/>
        </w:rPr>
        <w:t>要，要求提高基层医疗卫生机构服务能力，加快培养全科医师，建立完善分级诊疗制度，到 2020 年，县城内就诊率达 90%以上，基本实现大病不出县，要求基层医疗机构要承担主要的工作量，因此乡村医生的培养迫在眉睫。</w:t>
      </w:r>
    </w:p>
    <w:p w14:paraId="6B6912E2" w14:textId="0204FF7D" w:rsidR="004B159A" w:rsidRPr="004B159A" w:rsidRDefault="004B159A" w:rsidP="004B159A">
      <w:pPr>
        <w:overflowPunct w:val="0"/>
        <w:adjustRightInd w:val="0"/>
        <w:spacing w:line="360" w:lineRule="auto"/>
        <w:ind w:firstLineChars="200" w:firstLine="420"/>
        <w:rPr>
          <w:rFonts w:ascii="宋体" w:hAnsi="宋体" w:cs="宋体"/>
          <w:szCs w:val="21"/>
        </w:rPr>
      </w:pPr>
      <w:r w:rsidRPr="004B159A">
        <w:rPr>
          <w:rFonts w:ascii="宋体" w:hAnsi="宋体" w:cs="宋体" w:hint="eastAsia"/>
          <w:szCs w:val="21"/>
        </w:rPr>
        <w:t>目前福建省</w:t>
      </w:r>
      <w:r>
        <w:rPr>
          <w:rFonts w:ascii="宋体" w:hAnsi="宋体" w:cs="宋体" w:hint="eastAsia"/>
          <w:szCs w:val="21"/>
        </w:rPr>
        <w:t>公办</w:t>
      </w:r>
      <w:r w:rsidRPr="004B159A">
        <w:rPr>
          <w:rFonts w:ascii="宋体" w:hAnsi="宋体" w:cs="宋体" w:hint="eastAsia"/>
          <w:szCs w:val="21"/>
        </w:rPr>
        <w:t>医</w:t>
      </w:r>
      <w:r>
        <w:rPr>
          <w:rFonts w:ascii="宋体" w:hAnsi="宋体" w:cs="宋体" w:hint="eastAsia"/>
          <w:szCs w:val="21"/>
        </w:rPr>
        <w:t>药类</w:t>
      </w:r>
      <w:r w:rsidRPr="004B159A">
        <w:rPr>
          <w:rFonts w:ascii="宋体" w:hAnsi="宋体" w:cs="宋体" w:hint="eastAsia"/>
          <w:szCs w:val="21"/>
        </w:rPr>
        <w:t>高</w:t>
      </w:r>
      <w:r>
        <w:rPr>
          <w:rFonts w:ascii="宋体" w:hAnsi="宋体" w:cs="宋体" w:hint="eastAsia"/>
          <w:szCs w:val="21"/>
        </w:rPr>
        <w:t>职高</w:t>
      </w:r>
      <w:r w:rsidRPr="004B159A">
        <w:rPr>
          <w:rFonts w:ascii="宋体" w:hAnsi="宋体" w:cs="宋体" w:hint="eastAsia"/>
          <w:szCs w:val="21"/>
        </w:rPr>
        <w:t>专共</w:t>
      </w:r>
      <w:r>
        <w:rPr>
          <w:rFonts w:ascii="宋体" w:hAnsi="宋体" w:cs="宋体" w:hint="eastAsia"/>
          <w:szCs w:val="21"/>
        </w:rPr>
        <w:t>6</w:t>
      </w:r>
      <w:r w:rsidRPr="004B159A">
        <w:rPr>
          <w:rFonts w:ascii="宋体" w:hAnsi="宋体" w:cs="宋体" w:hint="eastAsia"/>
          <w:szCs w:val="21"/>
        </w:rPr>
        <w:t>所，除我校外，其他</w:t>
      </w:r>
      <w:r>
        <w:rPr>
          <w:rFonts w:ascii="宋体" w:hAnsi="宋体" w:cs="宋体"/>
          <w:szCs w:val="21"/>
        </w:rPr>
        <w:t>5</w:t>
      </w:r>
      <w:r w:rsidRPr="004B159A">
        <w:rPr>
          <w:rFonts w:ascii="宋体" w:hAnsi="宋体" w:cs="宋体" w:hint="eastAsia"/>
          <w:szCs w:val="21"/>
        </w:rPr>
        <w:t>所分布在沿海地区，而我校正是闽西北地区唯一一所</w:t>
      </w:r>
      <w:r>
        <w:rPr>
          <w:rFonts w:ascii="宋体" w:hAnsi="宋体" w:cs="宋体" w:hint="eastAsia"/>
          <w:szCs w:val="21"/>
        </w:rPr>
        <w:t>公办</w:t>
      </w:r>
      <w:r w:rsidRPr="004B159A">
        <w:rPr>
          <w:rFonts w:ascii="宋体" w:hAnsi="宋体" w:cs="宋体" w:hint="eastAsia"/>
          <w:szCs w:val="21"/>
        </w:rPr>
        <w:t>医</w:t>
      </w:r>
      <w:r>
        <w:rPr>
          <w:rFonts w:ascii="宋体" w:hAnsi="宋体" w:cs="宋体" w:hint="eastAsia"/>
          <w:szCs w:val="21"/>
        </w:rPr>
        <w:t>药类</w:t>
      </w:r>
      <w:r w:rsidRPr="004B159A">
        <w:rPr>
          <w:rFonts w:ascii="宋体" w:hAnsi="宋体" w:cs="宋体" w:hint="eastAsia"/>
          <w:szCs w:val="21"/>
        </w:rPr>
        <w:t>高</w:t>
      </w:r>
      <w:r>
        <w:rPr>
          <w:rFonts w:ascii="宋体" w:hAnsi="宋体" w:cs="宋体" w:hint="eastAsia"/>
          <w:szCs w:val="21"/>
        </w:rPr>
        <w:t>职高</w:t>
      </w:r>
      <w:r w:rsidRPr="004B159A">
        <w:rPr>
          <w:rFonts w:ascii="宋体" w:hAnsi="宋体" w:cs="宋体" w:hint="eastAsia"/>
          <w:szCs w:val="21"/>
        </w:rPr>
        <w:t>专，培养的人才</w:t>
      </w:r>
      <w:r w:rsidR="00D8198B">
        <w:rPr>
          <w:rFonts w:ascii="宋体" w:hAnsi="宋体" w:cs="宋体" w:hint="eastAsia"/>
          <w:szCs w:val="21"/>
        </w:rPr>
        <w:t>必须是</w:t>
      </w:r>
      <w:r w:rsidRPr="004B159A">
        <w:rPr>
          <w:rFonts w:ascii="宋体" w:hAnsi="宋体" w:cs="宋体" w:hint="eastAsia"/>
          <w:szCs w:val="21"/>
        </w:rPr>
        <w:t>“留得住，用得上”。懂乡情，知乡音，爱乡土，本土化的医疗人才，才能更好的为我们本土的乡村服务 。</w:t>
      </w:r>
    </w:p>
    <w:p w14:paraId="390663F5" w14:textId="77777777" w:rsidR="004B159A" w:rsidRDefault="004B159A" w:rsidP="00396AD7">
      <w:pPr>
        <w:widowControl/>
        <w:spacing w:line="400" w:lineRule="exact"/>
        <w:ind w:firstLineChars="200" w:firstLine="482"/>
        <w:outlineLvl w:val="1"/>
        <w:rPr>
          <w:rFonts w:ascii="仿宋_GB2312" w:eastAsia="仿宋_GB2312" w:hAnsi="仿宋_GB2312" w:cs="仿宋_GB2312"/>
          <w:b/>
          <w:bCs/>
          <w:kern w:val="0"/>
          <w:sz w:val="24"/>
          <w:szCs w:val="24"/>
        </w:rPr>
      </w:pPr>
      <w:bookmarkStart w:id="1" w:name="_Toc32451_WPSOffice_Level3"/>
      <w:r>
        <w:rPr>
          <w:rFonts w:ascii="仿宋_GB2312" w:eastAsia="仿宋_GB2312" w:hAnsi="仿宋_GB2312" w:cs="仿宋_GB2312" w:hint="eastAsia"/>
          <w:b/>
          <w:bCs/>
          <w:kern w:val="0"/>
          <w:sz w:val="24"/>
          <w:szCs w:val="24"/>
        </w:rPr>
        <w:t>（二）专业发展历程与特色</w:t>
      </w:r>
      <w:bookmarkEnd w:id="1"/>
    </w:p>
    <w:p w14:paraId="45359195" w14:textId="7F2F7111" w:rsidR="004B159A" w:rsidRPr="004B159A" w:rsidRDefault="004B159A" w:rsidP="004B159A">
      <w:pPr>
        <w:overflowPunct w:val="0"/>
        <w:adjustRightInd w:val="0"/>
        <w:spacing w:line="360" w:lineRule="auto"/>
        <w:ind w:firstLineChars="200" w:firstLine="420"/>
        <w:rPr>
          <w:rFonts w:ascii="宋体" w:hAnsi="宋体" w:cs="宋体"/>
          <w:szCs w:val="21"/>
        </w:rPr>
      </w:pPr>
      <w:r w:rsidRPr="004B159A">
        <w:rPr>
          <w:rFonts w:ascii="宋体" w:hAnsi="宋体" w:cs="宋体" w:hint="eastAsia"/>
          <w:szCs w:val="21"/>
        </w:rPr>
        <w:t>三明</w:t>
      </w:r>
      <w:r w:rsidR="0059354A">
        <w:rPr>
          <w:rFonts w:ascii="宋体" w:hAnsi="宋体" w:cs="宋体" w:hint="eastAsia"/>
          <w:szCs w:val="21"/>
        </w:rPr>
        <w:t>医学科技职业</w:t>
      </w:r>
      <w:r w:rsidRPr="004B159A">
        <w:rPr>
          <w:rFonts w:ascii="宋体" w:hAnsi="宋体" w:cs="宋体" w:hint="eastAsia"/>
          <w:szCs w:val="21"/>
        </w:rPr>
        <w:t>学院医护学院原三明卫校创建于1960年，早在1979年，就开设了乡镇医疗大专班，1989年与福建医科大学联办医专班，2013年在</w:t>
      </w:r>
      <w:r w:rsidR="00D8198B">
        <w:rPr>
          <w:rFonts w:ascii="宋体" w:hAnsi="宋体" w:cs="宋体" w:hint="eastAsia"/>
          <w:szCs w:val="21"/>
        </w:rPr>
        <w:t>市</w:t>
      </w:r>
      <w:r w:rsidRPr="004B159A">
        <w:rPr>
          <w:rFonts w:ascii="宋体" w:hAnsi="宋体" w:cs="宋体" w:hint="eastAsia"/>
          <w:szCs w:val="21"/>
        </w:rPr>
        <w:t>政府的支持下及厦门医学院协助下开始秋季招生，学制三年。</w:t>
      </w:r>
    </w:p>
    <w:p w14:paraId="331EEA54" w14:textId="2BD76E9C" w:rsidR="004B159A" w:rsidRPr="006D094E" w:rsidRDefault="004B159A" w:rsidP="006D094E">
      <w:pPr>
        <w:widowControl/>
        <w:spacing w:line="360" w:lineRule="auto"/>
        <w:ind w:firstLineChars="200" w:firstLine="420"/>
        <w:rPr>
          <w:rFonts w:ascii="宋体" w:hAnsi="宋体" w:cs="宋体"/>
          <w:color w:val="000000" w:themeColor="text1"/>
          <w:kern w:val="0"/>
          <w:szCs w:val="21"/>
        </w:rPr>
      </w:pPr>
      <w:bookmarkStart w:id="2" w:name="_Hlk44890685"/>
      <w:r w:rsidRPr="004B159A">
        <w:rPr>
          <w:rFonts w:ascii="宋体" w:hAnsi="宋体" w:cs="宋体" w:hint="eastAsia"/>
          <w:szCs w:val="21"/>
        </w:rPr>
        <w:t>从2013年</w:t>
      </w:r>
      <w:r w:rsidR="00864C3E">
        <w:rPr>
          <w:rFonts w:ascii="宋体" w:hAnsi="宋体" w:cs="宋体" w:hint="eastAsia"/>
          <w:szCs w:val="21"/>
        </w:rPr>
        <w:t>起开始</w:t>
      </w:r>
      <w:r w:rsidRPr="004B159A">
        <w:rPr>
          <w:rFonts w:ascii="宋体" w:hAnsi="宋体" w:cs="宋体" w:hint="eastAsia"/>
          <w:szCs w:val="21"/>
        </w:rPr>
        <w:t>招生开始到目前已</w:t>
      </w:r>
      <w:r w:rsidR="00864C3E">
        <w:rPr>
          <w:rFonts w:ascii="宋体" w:hAnsi="宋体" w:cs="宋体" w:hint="eastAsia"/>
          <w:szCs w:val="21"/>
        </w:rPr>
        <w:t>为乡镇基层卫生机构输送</w:t>
      </w:r>
      <w:r w:rsidRPr="004B159A">
        <w:rPr>
          <w:rFonts w:ascii="宋体" w:hAnsi="宋体" w:cs="宋体" w:hint="eastAsia"/>
          <w:szCs w:val="21"/>
        </w:rPr>
        <w:t>毕业生3</w:t>
      </w:r>
      <w:r w:rsidR="00864C3E">
        <w:rPr>
          <w:rFonts w:ascii="宋体" w:hAnsi="宋体" w:cs="宋体"/>
          <w:szCs w:val="21"/>
        </w:rPr>
        <w:t>6</w:t>
      </w:r>
      <w:r w:rsidR="00D21166">
        <w:rPr>
          <w:rFonts w:ascii="宋体" w:hAnsi="宋体" w:cs="宋体"/>
          <w:szCs w:val="21"/>
        </w:rPr>
        <w:t>2</w:t>
      </w:r>
      <w:r w:rsidRPr="004B159A">
        <w:rPr>
          <w:rFonts w:ascii="宋体" w:hAnsi="宋体" w:cs="宋体" w:hint="eastAsia"/>
          <w:szCs w:val="21"/>
        </w:rPr>
        <w:t>人。</w:t>
      </w:r>
      <w:r w:rsidR="00864C3E">
        <w:rPr>
          <w:rFonts w:ascii="宋体" w:hAnsi="宋体" w:cs="宋体" w:hint="eastAsia"/>
          <w:szCs w:val="21"/>
        </w:rPr>
        <w:t>与沙县总院和永安市立医院合作教学，在第二学年开始进入医院在医院进行临床教学，</w:t>
      </w:r>
      <w:r w:rsidR="006D094E" w:rsidRPr="005A2348">
        <w:rPr>
          <w:rFonts w:ascii="宋体" w:hAnsi="宋体" w:cs="宋体" w:hint="eastAsia"/>
          <w:color w:val="000000" w:themeColor="text1"/>
          <w:kern w:val="0"/>
          <w:szCs w:val="21"/>
        </w:rPr>
        <w:t>贯彻实施1+1+1人才培</w:t>
      </w:r>
      <w:r w:rsidR="006D094E" w:rsidRPr="005A2348">
        <w:rPr>
          <w:rFonts w:ascii="宋体" w:hAnsi="宋体" w:cs="宋体" w:hint="eastAsia"/>
          <w:color w:val="000000" w:themeColor="text1"/>
          <w:kern w:val="0"/>
          <w:szCs w:val="21"/>
        </w:rPr>
        <w:lastRenderedPageBreak/>
        <w:t>养模式。深入进行校院结合、产教融合人才培养改革，</w:t>
      </w:r>
      <w:bookmarkStart w:id="3" w:name="_Hlk44890655"/>
      <w:r w:rsidR="00864C3E">
        <w:rPr>
          <w:rFonts w:ascii="宋体" w:hAnsi="宋体" w:cs="宋体" w:hint="eastAsia"/>
          <w:color w:val="000000" w:themeColor="text1"/>
          <w:kern w:val="0"/>
          <w:szCs w:val="21"/>
        </w:rPr>
        <w:t>连续三年在全国临床职业技能大赛中取得</w:t>
      </w:r>
      <w:r w:rsidR="00D21166">
        <w:rPr>
          <w:rFonts w:ascii="宋体" w:hAnsi="宋体" w:cs="宋体" w:hint="eastAsia"/>
          <w:color w:val="000000" w:themeColor="text1"/>
          <w:kern w:val="0"/>
          <w:szCs w:val="21"/>
        </w:rPr>
        <w:t>全</w:t>
      </w:r>
      <w:r w:rsidR="00864C3E">
        <w:rPr>
          <w:rFonts w:ascii="宋体" w:hAnsi="宋体" w:cs="宋体" w:hint="eastAsia"/>
          <w:color w:val="000000" w:themeColor="text1"/>
          <w:kern w:val="0"/>
          <w:szCs w:val="21"/>
        </w:rPr>
        <w:t>省最优成绩，</w:t>
      </w:r>
      <w:bookmarkEnd w:id="3"/>
      <w:r w:rsidR="00864C3E">
        <w:rPr>
          <w:rFonts w:ascii="宋体" w:hAnsi="宋体" w:cs="宋体" w:hint="eastAsia"/>
          <w:color w:val="000000" w:themeColor="text1"/>
          <w:kern w:val="0"/>
          <w:szCs w:val="21"/>
        </w:rPr>
        <w:t>2</w:t>
      </w:r>
      <w:r w:rsidR="00864C3E">
        <w:rPr>
          <w:rFonts w:ascii="宋体" w:hAnsi="宋体" w:cs="宋体"/>
          <w:color w:val="000000" w:themeColor="text1"/>
          <w:kern w:val="0"/>
          <w:szCs w:val="21"/>
        </w:rPr>
        <w:t>019</w:t>
      </w:r>
      <w:r w:rsidR="00864C3E">
        <w:rPr>
          <w:rFonts w:ascii="宋体" w:hAnsi="宋体" w:cs="宋体" w:hint="eastAsia"/>
          <w:color w:val="000000" w:themeColor="text1"/>
          <w:kern w:val="0"/>
          <w:szCs w:val="21"/>
        </w:rPr>
        <w:t>年应届毕业生执业助理医师考试通过率达4</w:t>
      </w:r>
      <w:r w:rsidR="00864C3E">
        <w:rPr>
          <w:rFonts w:ascii="宋体" w:hAnsi="宋体" w:cs="宋体"/>
          <w:color w:val="000000" w:themeColor="text1"/>
          <w:kern w:val="0"/>
          <w:szCs w:val="21"/>
        </w:rPr>
        <w:t>1.86</w:t>
      </w:r>
      <w:r w:rsidR="00864C3E">
        <w:rPr>
          <w:rFonts w:ascii="宋体" w:hAnsi="宋体" w:cs="宋体" w:hint="eastAsia"/>
          <w:color w:val="000000" w:themeColor="text1"/>
          <w:kern w:val="0"/>
          <w:szCs w:val="21"/>
        </w:rPr>
        <w:t>%全省通过率最高，目前在校生3</w:t>
      </w:r>
      <w:r w:rsidR="00864C3E">
        <w:rPr>
          <w:rFonts w:ascii="宋体" w:hAnsi="宋体" w:cs="宋体"/>
          <w:color w:val="000000" w:themeColor="text1"/>
          <w:kern w:val="0"/>
          <w:szCs w:val="21"/>
        </w:rPr>
        <w:t>98</w:t>
      </w:r>
      <w:r w:rsidR="00864C3E">
        <w:rPr>
          <w:rFonts w:ascii="宋体" w:hAnsi="宋体" w:cs="宋体" w:hint="eastAsia"/>
          <w:color w:val="000000" w:themeColor="text1"/>
          <w:kern w:val="0"/>
          <w:szCs w:val="21"/>
        </w:rPr>
        <w:t>人，其中1</w:t>
      </w:r>
      <w:r w:rsidR="00864C3E">
        <w:rPr>
          <w:rFonts w:ascii="宋体" w:hAnsi="宋体" w:cs="宋体"/>
          <w:color w:val="000000" w:themeColor="text1"/>
          <w:kern w:val="0"/>
          <w:szCs w:val="21"/>
        </w:rPr>
        <w:t>9</w:t>
      </w:r>
      <w:r w:rsidR="00864C3E">
        <w:rPr>
          <w:rFonts w:ascii="宋体" w:hAnsi="宋体" w:cs="宋体" w:hint="eastAsia"/>
          <w:color w:val="000000" w:themeColor="text1"/>
          <w:kern w:val="0"/>
          <w:szCs w:val="21"/>
        </w:rPr>
        <w:t>级1</w:t>
      </w:r>
      <w:r w:rsidR="00864C3E">
        <w:rPr>
          <w:rFonts w:ascii="宋体" w:hAnsi="宋体" w:cs="宋体"/>
          <w:color w:val="000000" w:themeColor="text1"/>
          <w:kern w:val="0"/>
          <w:szCs w:val="21"/>
        </w:rPr>
        <w:t>48</w:t>
      </w:r>
      <w:r w:rsidR="00864C3E">
        <w:rPr>
          <w:rFonts w:ascii="宋体" w:hAnsi="宋体" w:cs="宋体" w:hint="eastAsia"/>
          <w:color w:val="000000" w:themeColor="text1"/>
          <w:kern w:val="0"/>
          <w:szCs w:val="21"/>
        </w:rPr>
        <w:t>人，1</w:t>
      </w:r>
      <w:r w:rsidR="00864C3E">
        <w:rPr>
          <w:rFonts w:ascii="宋体" w:hAnsi="宋体" w:cs="宋体"/>
          <w:color w:val="000000" w:themeColor="text1"/>
          <w:kern w:val="0"/>
          <w:szCs w:val="21"/>
        </w:rPr>
        <w:t>8</w:t>
      </w:r>
      <w:r w:rsidR="00864C3E">
        <w:rPr>
          <w:rFonts w:ascii="宋体" w:hAnsi="宋体" w:cs="宋体" w:hint="eastAsia"/>
          <w:color w:val="000000" w:themeColor="text1"/>
          <w:kern w:val="0"/>
          <w:szCs w:val="21"/>
        </w:rPr>
        <w:t>级1</w:t>
      </w:r>
      <w:r w:rsidR="00864C3E">
        <w:rPr>
          <w:rFonts w:ascii="宋体" w:hAnsi="宋体" w:cs="宋体"/>
          <w:color w:val="000000" w:themeColor="text1"/>
          <w:kern w:val="0"/>
          <w:szCs w:val="21"/>
        </w:rPr>
        <w:t>52</w:t>
      </w:r>
      <w:r w:rsidR="00864C3E">
        <w:rPr>
          <w:rFonts w:ascii="宋体" w:hAnsi="宋体" w:cs="宋体" w:hint="eastAsia"/>
          <w:color w:val="000000" w:themeColor="text1"/>
          <w:kern w:val="0"/>
          <w:szCs w:val="21"/>
        </w:rPr>
        <w:t>人，1</w:t>
      </w:r>
      <w:r w:rsidR="00864C3E">
        <w:rPr>
          <w:rFonts w:ascii="宋体" w:hAnsi="宋体" w:cs="宋体"/>
          <w:color w:val="000000" w:themeColor="text1"/>
          <w:kern w:val="0"/>
          <w:szCs w:val="21"/>
        </w:rPr>
        <w:t>7</w:t>
      </w:r>
      <w:r w:rsidR="00864C3E">
        <w:rPr>
          <w:rFonts w:ascii="宋体" w:hAnsi="宋体" w:cs="宋体" w:hint="eastAsia"/>
          <w:color w:val="000000" w:themeColor="text1"/>
          <w:kern w:val="0"/>
          <w:szCs w:val="21"/>
        </w:rPr>
        <w:t>级9</w:t>
      </w:r>
      <w:r w:rsidR="00864C3E">
        <w:rPr>
          <w:rFonts w:ascii="宋体" w:hAnsi="宋体" w:cs="宋体"/>
          <w:color w:val="000000" w:themeColor="text1"/>
          <w:kern w:val="0"/>
          <w:szCs w:val="21"/>
        </w:rPr>
        <w:t>8</w:t>
      </w:r>
      <w:r w:rsidR="00864C3E">
        <w:rPr>
          <w:rFonts w:ascii="宋体" w:hAnsi="宋体" w:cs="宋体" w:hint="eastAsia"/>
          <w:color w:val="000000" w:themeColor="text1"/>
          <w:kern w:val="0"/>
          <w:szCs w:val="21"/>
        </w:rPr>
        <w:t>人，本年度计划招生1</w:t>
      </w:r>
      <w:r w:rsidR="00864C3E">
        <w:rPr>
          <w:rFonts w:ascii="宋体" w:hAnsi="宋体" w:cs="宋体"/>
          <w:color w:val="000000" w:themeColor="text1"/>
          <w:kern w:val="0"/>
          <w:szCs w:val="21"/>
        </w:rPr>
        <w:t>00</w:t>
      </w:r>
      <w:r w:rsidR="00864C3E">
        <w:rPr>
          <w:rFonts w:ascii="宋体" w:hAnsi="宋体" w:cs="宋体" w:hint="eastAsia"/>
          <w:color w:val="000000" w:themeColor="text1"/>
          <w:kern w:val="0"/>
          <w:szCs w:val="21"/>
        </w:rPr>
        <w:t>人。</w:t>
      </w:r>
    </w:p>
    <w:p w14:paraId="44107341" w14:textId="77777777" w:rsidR="004B159A" w:rsidRPr="00396AD7" w:rsidRDefault="004B159A" w:rsidP="00396AD7">
      <w:pPr>
        <w:widowControl/>
        <w:spacing w:line="400" w:lineRule="exact"/>
        <w:ind w:firstLineChars="200" w:firstLine="482"/>
        <w:outlineLvl w:val="1"/>
        <w:rPr>
          <w:rFonts w:ascii="仿宋_GB2312" w:eastAsia="仿宋_GB2312" w:hAnsi="仿宋_GB2312" w:cs="仿宋_GB2312"/>
          <w:b/>
          <w:bCs/>
          <w:kern w:val="0"/>
          <w:sz w:val="24"/>
          <w:szCs w:val="24"/>
        </w:rPr>
      </w:pPr>
      <w:bookmarkStart w:id="4" w:name="_Toc19349_WPSOffice_Level3"/>
      <w:bookmarkEnd w:id="2"/>
      <w:r>
        <w:rPr>
          <w:rFonts w:ascii="仿宋_GB2312" w:eastAsia="仿宋_GB2312" w:hAnsi="仿宋_GB2312" w:cs="仿宋_GB2312" w:hint="eastAsia"/>
          <w:b/>
          <w:bCs/>
          <w:kern w:val="0"/>
          <w:sz w:val="24"/>
          <w:szCs w:val="24"/>
        </w:rPr>
        <w:t>（三）人才培养方案说明</w:t>
      </w:r>
      <w:bookmarkEnd w:id="4"/>
    </w:p>
    <w:p w14:paraId="46225D2E" w14:textId="77777777" w:rsidR="004B159A" w:rsidRPr="004B159A" w:rsidRDefault="004B159A" w:rsidP="004B159A">
      <w:pPr>
        <w:overflowPunct w:val="0"/>
        <w:adjustRightInd w:val="0"/>
        <w:spacing w:line="360" w:lineRule="auto"/>
        <w:ind w:firstLineChars="200" w:firstLine="420"/>
        <w:rPr>
          <w:rFonts w:ascii="宋体" w:hAnsi="宋体" w:cs="宋体"/>
          <w:szCs w:val="21"/>
        </w:rPr>
      </w:pPr>
      <w:r w:rsidRPr="004B159A">
        <w:rPr>
          <w:rFonts w:ascii="宋体" w:hAnsi="宋体" w:cs="宋体" w:hint="eastAsia"/>
          <w:szCs w:val="21"/>
        </w:rPr>
        <w:t>人才培养方案的编写应该由专业带头人按照教务处的要求及专业指导委员会的意见负责本专业人才培养方案的编写，要求对本专业人才市场需求，用人单位对人才的知识、能力、素质要求，国内同类学校该专业的办学、招生等情况有深入了解，对该专业课程体系、师资队伍、实践教学条件建设等有深入研究的基础上进行编写。</w:t>
      </w:r>
    </w:p>
    <w:p w14:paraId="2F5D7C03" w14:textId="77777777" w:rsidR="004B159A" w:rsidRPr="004B159A" w:rsidRDefault="004B159A" w:rsidP="004B159A">
      <w:pPr>
        <w:overflowPunct w:val="0"/>
        <w:adjustRightInd w:val="0"/>
        <w:spacing w:line="360" w:lineRule="auto"/>
        <w:ind w:firstLineChars="200" w:firstLine="420"/>
        <w:rPr>
          <w:rFonts w:ascii="宋体" w:hAnsi="宋体" w:cs="宋体"/>
          <w:szCs w:val="21"/>
        </w:rPr>
      </w:pPr>
      <w:r w:rsidRPr="004B159A">
        <w:rPr>
          <w:rFonts w:ascii="宋体" w:hAnsi="宋体" w:cs="宋体" w:hint="eastAsia"/>
          <w:szCs w:val="21"/>
        </w:rPr>
        <w:t>临床医学专业培养方案的编制依据为以行业需求及岗位任职资格要求，确定人才培养目标及规格组织以行业专家为主的专业建设委员会，对医疗行业开展深入的调查研究，了解行业需求，职业需求和岗位需求，确定人才培养目标及规格；以学生认知规律及职业成长规律为依据，构建课程体系学习领域设计后，认真分析高职学生的学习特点、学生的成长规律，医疗人才的成长规律性及职业成长规律，构建以职业能力递增、工作任务难度递增的基于工作过程的课程体系；以岗位职责及工作任务分析为基础，设计学习领域对临床医疗工作岗位及岗位群的工作过程中的实际工作任务进行分析，并归纳整合典型工作任务，依此设计学习性工作任务，然后根据工作任务的逻辑关系设计学习领域。</w:t>
      </w:r>
    </w:p>
    <w:p w14:paraId="306B51D0" w14:textId="77777777" w:rsidR="004B159A" w:rsidRDefault="00396AD7" w:rsidP="00396AD7">
      <w:pPr>
        <w:widowControl/>
        <w:spacing w:line="400" w:lineRule="exact"/>
        <w:ind w:firstLineChars="200" w:firstLine="482"/>
        <w:outlineLvl w:val="1"/>
        <w:rPr>
          <w:rFonts w:ascii="仿宋_GB2312" w:eastAsia="仿宋_GB2312" w:hAnsi="仿宋_GB2312" w:cs="仿宋_GB2312"/>
          <w:b/>
          <w:bCs/>
          <w:kern w:val="0"/>
          <w:sz w:val="24"/>
          <w:szCs w:val="24"/>
        </w:rPr>
      </w:pPr>
      <w:bookmarkStart w:id="5" w:name="_Toc18287_WPSOffice_Level3"/>
      <w:r>
        <w:rPr>
          <w:rFonts w:ascii="仿宋_GB2312" w:eastAsia="仿宋_GB2312" w:hAnsi="仿宋_GB2312" w:cs="仿宋_GB2312" w:hint="eastAsia"/>
          <w:b/>
          <w:bCs/>
          <w:kern w:val="0"/>
          <w:sz w:val="24"/>
          <w:szCs w:val="24"/>
        </w:rPr>
        <w:t>（四）</w:t>
      </w:r>
      <w:r w:rsidR="004B159A">
        <w:rPr>
          <w:rFonts w:ascii="仿宋_GB2312" w:eastAsia="仿宋_GB2312" w:hAnsi="仿宋_GB2312" w:cs="仿宋_GB2312" w:hint="eastAsia"/>
          <w:b/>
          <w:bCs/>
          <w:kern w:val="0"/>
          <w:sz w:val="24"/>
          <w:szCs w:val="24"/>
        </w:rPr>
        <w:t>人才培养方案设计理念</w:t>
      </w:r>
      <w:bookmarkEnd w:id="5"/>
    </w:p>
    <w:p w14:paraId="202E606C" w14:textId="77777777" w:rsidR="004B159A" w:rsidRPr="006D094E" w:rsidRDefault="004B159A" w:rsidP="006D094E">
      <w:pPr>
        <w:overflowPunct w:val="0"/>
        <w:adjustRightInd w:val="0"/>
        <w:spacing w:line="360" w:lineRule="auto"/>
        <w:ind w:firstLineChars="200" w:firstLine="420"/>
      </w:pPr>
      <w:r w:rsidRPr="004B159A">
        <w:rPr>
          <w:rFonts w:ascii="宋体" w:hAnsi="宋体" w:cs="宋体" w:hint="eastAsia"/>
          <w:szCs w:val="21"/>
        </w:rPr>
        <w:t>认真学习领会</w:t>
      </w:r>
      <w:r w:rsidR="006D094E">
        <w:t>2019</w:t>
      </w:r>
      <w:r w:rsidR="006D094E">
        <w:t>年国务院印发职教</w:t>
      </w:r>
      <w:r w:rsidR="006D094E">
        <w:t>20</w:t>
      </w:r>
      <w:r w:rsidR="006D094E">
        <w:t>条《国家职业教育改革实施方案》</w:t>
      </w:r>
      <w:r w:rsidR="006D094E">
        <w:rPr>
          <w:rFonts w:hint="eastAsia"/>
        </w:rPr>
        <w:t>及《教育部关于职业院校专业人才培养方案制订与实施工作的指导意见》教职成〔</w:t>
      </w:r>
      <w:r w:rsidR="006D094E">
        <w:rPr>
          <w:rFonts w:hint="eastAsia"/>
        </w:rPr>
        <w:t>2019</w:t>
      </w:r>
      <w:r w:rsidR="006D094E">
        <w:rPr>
          <w:rFonts w:hint="eastAsia"/>
        </w:rPr>
        <w:t>〕</w:t>
      </w:r>
      <w:r w:rsidR="006D094E">
        <w:rPr>
          <w:rFonts w:hint="eastAsia"/>
        </w:rPr>
        <w:t>13</w:t>
      </w:r>
      <w:r w:rsidR="006D094E">
        <w:rPr>
          <w:rFonts w:hint="eastAsia"/>
        </w:rPr>
        <w:t>号</w:t>
      </w:r>
      <w:r w:rsidRPr="004B159A">
        <w:rPr>
          <w:rFonts w:ascii="宋体" w:hAnsi="宋体" w:cs="宋体" w:hint="eastAsia"/>
          <w:szCs w:val="21"/>
        </w:rPr>
        <w:t>文件精神，贯彻落实职业教育</w:t>
      </w:r>
      <w:r w:rsidR="006D094E">
        <w:rPr>
          <w:rFonts w:ascii="宋体" w:hAnsi="宋体" w:cs="宋体" w:hint="eastAsia"/>
          <w:szCs w:val="21"/>
        </w:rPr>
        <w:t>总体目标</w:t>
      </w:r>
      <w:r w:rsidRPr="004B159A">
        <w:rPr>
          <w:rFonts w:ascii="宋体" w:hAnsi="宋体" w:cs="宋体" w:hint="eastAsia"/>
          <w:szCs w:val="21"/>
        </w:rPr>
        <w:t>：</w:t>
      </w:r>
      <w:r w:rsidR="006D094E">
        <w:rPr>
          <w:rFonts w:ascii="宋体" w:hAnsi="宋体" w:cs="宋体" w:hint="eastAsia"/>
          <w:szCs w:val="21"/>
        </w:rPr>
        <w:t>经过5-10年时间，职业教育基本完成办学格局由政府举办转化为政府统筹管理、社会多元办学；办学追求由规模扩张转化为提高质量；办学模式由参照普通教育办学转化为企业社会参与、专业特点鲜明。</w:t>
      </w:r>
      <w:r w:rsidRPr="004B159A">
        <w:rPr>
          <w:rFonts w:ascii="宋体" w:hAnsi="宋体" w:cs="宋体" w:hint="eastAsia"/>
          <w:szCs w:val="21"/>
        </w:rPr>
        <w:t>设计201</w:t>
      </w:r>
      <w:r>
        <w:rPr>
          <w:rFonts w:ascii="宋体" w:hAnsi="宋体" w:cs="宋体"/>
          <w:szCs w:val="21"/>
        </w:rPr>
        <w:t>9</w:t>
      </w:r>
      <w:r w:rsidRPr="004B159A">
        <w:rPr>
          <w:rFonts w:ascii="宋体" w:hAnsi="宋体" w:cs="宋体" w:hint="eastAsia"/>
          <w:szCs w:val="21"/>
        </w:rPr>
        <w:t>级临床医学专业人才培养方案。</w:t>
      </w:r>
    </w:p>
    <w:p w14:paraId="51404BED" w14:textId="4A22C1CD" w:rsidR="00390DC5" w:rsidRPr="00390DC5" w:rsidRDefault="004B159A" w:rsidP="00390DC5">
      <w:pPr>
        <w:overflowPunct w:val="0"/>
        <w:adjustRightInd w:val="0"/>
        <w:spacing w:line="360" w:lineRule="auto"/>
        <w:ind w:firstLineChars="200" w:firstLine="480"/>
        <w:outlineLvl w:val="0"/>
        <w:rPr>
          <w:rFonts w:ascii="黑体" w:eastAsia="黑体" w:hAnsi="黑体" w:cs="黑体"/>
          <w:sz w:val="24"/>
          <w:szCs w:val="24"/>
        </w:rPr>
      </w:pPr>
      <w:bookmarkStart w:id="6" w:name="_Hlk44891155"/>
      <w:r>
        <w:rPr>
          <w:rFonts w:ascii="黑体" w:eastAsia="黑体" w:hAnsi="黑体" w:cs="黑体" w:hint="eastAsia"/>
          <w:sz w:val="24"/>
          <w:szCs w:val="24"/>
        </w:rPr>
        <w:t>二</w:t>
      </w:r>
      <w:r w:rsidR="00076024" w:rsidRPr="00076024">
        <w:rPr>
          <w:rFonts w:ascii="黑体" w:eastAsia="黑体" w:hAnsi="黑体" w:cs="黑体" w:hint="eastAsia"/>
          <w:sz w:val="24"/>
          <w:szCs w:val="24"/>
        </w:rPr>
        <w:t>、</w:t>
      </w:r>
      <w:r w:rsidR="00390DC5" w:rsidRPr="00390DC5">
        <w:rPr>
          <w:rFonts w:ascii="黑体" w:eastAsia="黑体" w:hAnsi="黑体" w:cs="黑体" w:hint="eastAsia"/>
          <w:sz w:val="24"/>
          <w:szCs w:val="24"/>
        </w:rPr>
        <w:t>培养目标</w:t>
      </w:r>
    </w:p>
    <w:p w14:paraId="2AADAACD" w14:textId="77777777" w:rsidR="00390DC5" w:rsidRPr="00037C05" w:rsidRDefault="00390DC5" w:rsidP="00390DC5">
      <w:pPr>
        <w:spacing w:line="360" w:lineRule="auto"/>
        <w:ind w:firstLineChars="200" w:firstLine="420"/>
        <w:rPr>
          <w:rFonts w:ascii="宋体" w:hAnsi="宋体" w:cs="宋体"/>
          <w:szCs w:val="21"/>
        </w:rPr>
      </w:pPr>
      <w:r w:rsidRPr="00037C05">
        <w:rPr>
          <w:rFonts w:ascii="宋体" w:hAnsi="宋体" w:cs="宋体" w:hint="eastAsia"/>
          <w:szCs w:val="21"/>
        </w:rPr>
        <w:t>本专业培养理想信念坚定，德、智、体、美、劳全面发展，具有一定的科学文化水平，良好的人文素养、职业道德和创新意识，精益求精的工匠精神，较强的就业能力和可持续发展的能力；掌握本专业知识和技术技能，面向卫生行业的全科医师、乡村医生等职业群，能够从事居民基本医疗和基本公共卫生服务等工作的高素质实用型医学专门人才。</w:t>
      </w:r>
    </w:p>
    <w:p w14:paraId="2A1D1088" w14:textId="4376658C" w:rsidR="00390DC5" w:rsidRPr="0029485F" w:rsidRDefault="004B159A" w:rsidP="00390DC5">
      <w:pPr>
        <w:overflowPunct w:val="0"/>
        <w:adjustRightInd w:val="0"/>
        <w:spacing w:line="360" w:lineRule="auto"/>
        <w:ind w:firstLineChars="200" w:firstLine="480"/>
        <w:outlineLvl w:val="0"/>
        <w:rPr>
          <w:rFonts w:ascii="黑体" w:eastAsia="黑体" w:hAnsi="黑体" w:cs="黑体"/>
          <w:sz w:val="24"/>
          <w:szCs w:val="24"/>
        </w:rPr>
      </w:pPr>
      <w:r>
        <w:rPr>
          <w:rFonts w:ascii="黑体" w:eastAsia="黑体" w:hAnsi="黑体" w:cs="黑体" w:hint="eastAsia"/>
          <w:sz w:val="24"/>
          <w:szCs w:val="24"/>
        </w:rPr>
        <w:t>三</w:t>
      </w:r>
      <w:r w:rsidR="00076024" w:rsidRPr="00076024">
        <w:rPr>
          <w:rFonts w:ascii="黑体" w:eastAsia="黑体" w:hAnsi="黑体" w:cs="黑体" w:hint="eastAsia"/>
          <w:sz w:val="24"/>
          <w:szCs w:val="24"/>
        </w:rPr>
        <w:t>、</w:t>
      </w:r>
      <w:r w:rsidR="00390DC5" w:rsidRPr="00076024">
        <w:rPr>
          <w:rFonts w:ascii="黑体" w:eastAsia="黑体" w:hAnsi="黑体" w:cs="黑体" w:hint="eastAsia"/>
          <w:sz w:val="24"/>
          <w:szCs w:val="24"/>
        </w:rPr>
        <w:t>职业面向</w:t>
      </w:r>
    </w:p>
    <w:p w14:paraId="38100ACC" w14:textId="77777777" w:rsidR="00390DC5" w:rsidRPr="00037C05" w:rsidRDefault="00390DC5" w:rsidP="00390DC5">
      <w:pPr>
        <w:overflowPunct w:val="0"/>
        <w:adjustRightInd w:val="0"/>
        <w:spacing w:line="360" w:lineRule="auto"/>
        <w:ind w:firstLineChars="200" w:firstLine="420"/>
        <w:rPr>
          <w:rFonts w:ascii="宋体" w:hAnsi="宋体" w:cs="宋体"/>
          <w:szCs w:val="21"/>
        </w:rPr>
      </w:pPr>
      <w:r w:rsidRPr="00037C05">
        <w:rPr>
          <w:rFonts w:ascii="宋体" w:hAnsi="宋体" w:cs="宋体" w:hint="eastAsia"/>
          <w:szCs w:val="21"/>
        </w:rPr>
        <w:t>本专业毕业生的职业面向主要如下：</w:t>
      </w:r>
    </w:p>
    <w:p w14:paraId="5A7B0255" w14:textId="77777777" w:rsidR="00390DC5" w:rsidRPr="00037C05" w:rsidRDefault="00390DC5" w:rsidP="00390DC5">
      <w:pPr>
        <w:overflowPunct w:val="0"/>
        <w:adjustRightInd w:val="0"/>
        <w:spacing w:line="360" w:lineRule="auto"/>
        <w:ind w:firstLineChars="200" w:firstLine="420"/>
        <w:rPr>
          <w:rFonts w:ascii="宋体" w:hAnsi="宋体" w:cs="宋体"/>
          <w:szCs w:val="21"/>
        </w:rPr>
      </w:pPr>
      <w:r w:rsidRPr="00037C05">
        <w:rPr>
          <w:rFonts w:ascii="宋体" w:hAnsi="宋体" w:cs="宋体" w:hint="eastAsia"/>
          <w:szCs w:val="21"/>
        </w:rPr>
        <w:t>1．初始岗位：社区、乡镇、村等基层医疗卫生机构和民营医疗机构的执业（助理）医师</w:t>
      </w:r>
    </w:p>
    <w:p w14:paraId="3C1568FF" w14:textId="77777777" w:rsidR="00390DC5" w:rsidRPr="00037C05" w:rsidRDefault="00390DC5" w:rsidP="00390DC5">
      <w:pPr>
        <w:overflowPunct w:val="0"/>
        <w:adjustRightInd w:val="0"/>
        <w:spacing w:line="360" w:lineRule="auto"/>
        <w:ind w:firstLineChars="200" w:firstLine="420"/>
        <w:rPr>
          <w:rFonts w:ascii="宋体" w:hAnsi="宋体" w:cs="宋体"/>
          <w:szCs w:val="21"/>
        </w:rPr>
      </w:pPr>
      <w:r w:rsidRPr="00037C05">
        <w:rPr>
          <w:rFonts w:ascii="宋体" w:hAnsi="宋体" w:cs="宋体" w:hint="eastAsia"/>
          <w:szCs w:val="21"/>
        </w:rPr>
        <w:t>2．相近岗位：基层健康管理、康复治疗岗位</w:t>
      </w:r>
    </w:p>
    <w:p w14:paraId="1C69CA9E" w14:textId="77777777" w:rsidR="00390DC5" w:rsidRPr="00037C05" w:rsidRDefault="00390DC5" w:rsidP="00390DC5">
      <w:pPr>
        <w:overflowPunct w:val="0"/>
        <w:adjustRightInd w:val="0"/>
        <w:spacing w:line="360" w:lineRule="auto"/>
        <w:ind w:firstLineChars="200" w:firstLine="420"/>
        <w:rPr>
          <w:rFonts w:ascii="宋体" w:hAnsi="宋体" w:cs="宋体"/>
          <w:szCs w:val="21"/>
        </w:rPr>
      </w:pPr>
      <w:r w:rsidRPr="00037C05">
        <w:rPr>
          <w:rFonts w:ascii="宋体" w:hAnsi="宋体" w:cs="宋体" w:hint="eastAsia"/>
          <w:szCs w:val="21"/>
        </w:rPr>
        <w:lastRenderedPageBreak/>
        <w:t>3．发展岗位：基层执业医师</w:t>
      </w:r>
    </w:p>
    <w:p w14:paraId="3B001975" w14:textId="62AB5540" w:rsidR="00390DC5" w:rsidRPr="00390DC5" w:rsidRDefault="00390DC5" w:rsidP="00390DC5">
      <w:pPr>
        <w:overflowPunct w:val="0"/>
        <w:adjustRightInd w:val="0"/>
        <w:spacing w:line="360" w:lineRule="auto"/>
        <w:ind w:firstLineChars="200" w:firstLine="480"/>
        <w:outlineLvl w:val="0"/>
        <w:rPr>
          <w:rFonts w:ascii="黑体" w:eastAsia="黑体" w:hAnsi="黑体" w:cs="黑体"/>
          <w:sz w:val="24"/>
          <w:szCs w:val="24"/>
        </w:rPr>
      </w:pPr>
      <w:r w:rsidRPr="00390DC5">
        <w:rPr>
          <w:rFonts w:ascii="黑体" w:eastAsia="黑体" w:hAnsi="黑体" w:cs="黑体" w:hint="eastAsia"/>
          <w:sz w:val="24"/>
          <w:szCs w:val="24"/>
        </w:rPr>
        <w:t>四、职业岗位能力分析、培养方案及资格证书要求</w:t>
      </w:r>
    </w:p>
    <w:p w14:paraId="7DE510E3" w14:textId="77777777" w:rsidR="00390DC5" w:rsidRPr="0050466F" w:rsidRDefault="00390DC5" w:rsidP="00390DC5">
      <w:pPr>
        <w:shd w:val="clear" w:color="auto" w:fill="FFFFFF"/>
        <w:spacing w:line="360" w:lineRule="auto"/>
        <w:ind w:firstLineChars="200" w:firstLine="422"/>
        <w:rPr>
          <w:rFonts w:ascii="宋体" w:hAnsi="宋体" w:cs="宋体"/>
          <w:b/>
          <w:bCs/>
          <w:szCs w:val="21"/>
        </w:rPr>
      </w:pPr>
      <w:r w:rsidRPr="0050466F">
        <w:rPr>
          <w:rFonts w:ascii="宋体" w:hAnsi="宋体" w:cs="宋体" w:hint="eastAsia"/>
          <w:b/>
          <w:bCs/>
          <w:szCs w:val="21"/>
        </w:rPr>
        <w:t>(一)职业岗位分析</w:t>
      </w: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09"/>
        <w:gridCol w:w="991"/>
        <w:gridCol w:w="1277"/>
        <w:gridCol w:w="4819"/>
        <w:gridCol w:w="992"/>
      </w:tblGrid>
      <w:tr w:rsidR="00390DC5" w:rsidRPr="00A616C8" w14:paraId="17A2F734" w14:textId="77777777" w:rsidTr="00746475">
        <w:trPr>
          <w:trHeight w:val="61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7C5D078"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序号</w:t>
            </w:r>
          </w:p>
        </w:tc>
        <w:tc>
          <w:tcPr>
            <w:tcW w:w="709" w:type="dxa"/>
            <w:tcBorders>
              <w:top w:val="single" w:sz="4" w:space="0" w:color="auto"/>
              <w:left w:val="single" w:sz="4" w:space="0" w:color="auto"/>
              <w:bottom w:val="single" w:sz="4" w:space="0" w:color="auto"/>
              <w:right w:val="single" w:sz="4" w:space="0" w:color="auto"/>
            </w:tcBorders>
          </w:tcPr>
          <w:p w14:paraId="5ADB7D1C"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岗位类别</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15B7C21"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职业岗位</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B5D97A"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岗位描述(典型工作任务)</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464EED7"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职业能力要求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2B9FED"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相应课程或教学环节</w:t>
            </w:r>
          </w:p>
        </w:tc>
      </w:tr>
      <w:tr w:rsidR="00390DC5" w:rsidRPr="00A616C8" w14:paraId="42689880" w14:textId="77777777" w:rsidTr="00746475">
        <w:trPr>
          <w:trHeight w:val="61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61F250E4"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28163437" w14:textId="77777777" w:rsidR="00390DC5" w:rsidRPr="00A616C8" w:rsidRDefault="00390DC5" w:rsidP="00746475">
            <w:pPr>
              <w:widowControl/>
              <w:spacing w:line="240" w:lineRule="exact"/>
              <w:jc w:val="center"/>
              <w:rPr>
                <w:rFonts w:ascii="宋体" w:hAnsi="宋体" w:cs="宋体"/>
                <w:kern w:val="0"/>
                <w:sz w:val="18"/>
                <w:szCs w:val="18"/>
              </w:rPr>
            </w:pPr>
            <w:r w:rsidRPr="00A616C8">
              <w:rPr>
                <w:rFonts w:ascii="宋体" w:hAnsi="宋体" w:cs="宋体" w:hint="eastAsia"/>
                <w:kern w:val="0"/>
                <w:sz w:val="18"/>
                <w:szCs w:val="18"/>
              </w:rPr>
              <w:t>初始岗位</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6DDDF58"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基层医疗机构疾病治疗岗位</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CE2A1B" w14:textId="77777777" w:rsidR="00390DC5" w:rsidRPr="00A616C8" w:rsidRDefault="00390DC5" w:rsidP="00746475">
            <w:pPr>
              <w:widowControl/>
              <w:spacing w:line="240" w:lineRule="exact"/>
              <w:ind w:firstLineChars="200" w:firstLine="360"/>
              <w:jc w:val="left"/>
              <w:rPr>
                <w:rFonts w:ascii="宋体" w:hAnsi="宋体" w:cs="宋体"/>
                <w:kern w:val="0"/>
                <w:sz w:val="18"/>
                <w:szCs w:val="18"/>
              </w:rPr>
            </w:pPr>
            <w:r w:rsidRPr="00A616C8">
              <w:rPr>
                <w:rFonts w:ascii="宋体" w:hAnsi="宋体" w:cs="宋体" w:hint="eastAsia"/>
                <w:kern w:val="0"/>
                <w:sz w:val="18"/>
                <w:szCs w:val="18"/>
              </w:rPr>
              <w:t>农村或社区临床常见病、多发病、地方病的诊断、治疗及预防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8322074" w14:textId="77777777" w:rsidR="00390DC5" w:rsidRPr="00A616C8" w:rsidRDefault="00390DC5" w:rsidP="00746475">
            <w:pPr>
              <w:widowControl/>
              <w:spacing w:line="240" w:lineRule="exact"/>
              <w:ind w:firstLineChars="200" w:firstLine="360"/>
              <w:jc w:val="left"/>
              <w:rPr>
                <w:rFonts w:ascii="宋体" w:hAnsi="宋体" w:cs="宋体"/>
                <w:kern w:val="0"/>
                <w:sz w:val="18"/>
                <w:szCs w:val="18"/>
              </w:rPr>
            </w:pPr>
            <w:r w:rsidRPr="00A616C8">
              <w:rPr>
                <w:rFonts w:ascii="宋体" w:hAnsi="宋体" w:cs="宋体" w:hint="eastAsia"/>
                <w:kern w:val="0"/>
                <w:sz w:val="18"/>
                <w:szCs w:val="18"/>
              </w:rPr>
              <w:t>在知识方面应该掌握临床医学专业的基础理论和基本知识及农村临床常见病、多发病、地方病的诊断、治疗及预防知识。在技能应用上应具有对农村常见病、多发病、地方病独立进行诊断和治疗的技能；具有对农村重大传染病及时诊断、早期处理的技能；具有对农村常见急危重症，具有初步救治和转诊的技能。在职业素质方面应该具备基本的职业道德和良好的职业素质，</w:t>
            </w:r>
            <w:r w:rsidRPr="00A616C8">
              <w:rPr>
                <w:rFonts w:ascii="宋体" w:hAnsi="宋体" w:cs="宋体"/>
                <w:kern w:val="0"/>
                <w:sz w:val="18"/>
                <w:szCs w:val="18"/>
              </w:rPr>
              <w:t xml:space="preserve">  </w:t>
            </w:r>
            <w:r w:rsidRPr="00A616C8">
              <w:rPr>
                <w:rFonts w:ascii="宋体" w:hAnsi="宋体" w:cs="宋体" w:hint="eastAsia"/>
                <w:kern w:val="0"/>
                <w:sz w:val="18"/>
                <w:szCs w:val="18"/>
              </w:rPr>
              <w:t>热爱自己的工作，全心全意为病人服务，具备扎根农村，为基层卫生事业贡献终身的信念。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3E965"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内科学</w:t>
            </w:r>
          </w:p>
          <w:p w14:paraId="14ED86B6"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外科学</w:t>
            </w:r>
          </w:p>
          <w:p w14:paraId="77559E60"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 xml:space="preserve">妇产科学 </w:t>
            </w:r>
          </w:p>
          <w:p w14:paraId="2AA9B3CD"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儿科学</w:t>
            </w:r>
          </w:p>
          <w:p w14:paraId="4B637ABE"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急救医学</w:t>
            </w:r>
          </w:p>
        </w:tc>
      </w:tr>
      <w:tr w:rsidR="00390DC5" w:rsidRPr="00A616C8" w14:paraId="0002A174" w14:textId="77777777" w:rsidTr="00746475">
        <w:trPr>
          <w:trHeight w:val="61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41AF394C"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7A35E76E" w14:textId="77777777" w:rsidR="00390DC5" w:rsidRPr="00A616C8" w:rsidRDefault="00390DC5" w:rsidP="00746475">
            <w:pPr>
              <w:widowControl/>
              <w:spacing w:line="240" w:lineRule="exact"/>
              <w:jc w:val="center"/>
              <w:rPr>
                <w:rFonts w:ascii="宋体" w:hAnsi="宋体" w:cs="宋体"/>
                <w:b/>
                <w:bCs/>
                <w:kern w:val="0"/>
                <w:sz w:val="18"/>
                <w:szCs w:val="18"/>
              </w:rPr>
            </w:pPr>
            <w:r w:rsidRPr="00A616C8">
              <w:rPr>
                <w:rFonts w:ascii="宋体" w:hAnsi="宋体" w:cs="宋体" w:hint="eastAsia"/>
                <w:sz w:val="18"/>
                <w:szCs w:val="18"/>
              </w:rPr>
              <w:t>初始岗位</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0FC6A77" w14:textId="77777777" w:rsidR="00390DC5" w:rsidRPr="00A616C8" w:rsidRDefault="00390DC5" w:rsidP="00746475">
            <w:pPr>
              <w:widowControl/>
              <w:spacing w:line="240" w:lineRule="exact"/>
              <w:jc w:val="center"/>
              <w:rPr>
                <w:rFonts w:ascii="宋体" w:hAnsi="宋体" w:cs="宋体"/>
                <w:kern w:val="0"/>
                <w:sz w:val="18"/>
                <w:szCs w:val="18"/>
              </w:rPr>
            </w:pPr>
            <w:r w:rsidRPr="00A616C8">
              <w:rPr>
                <w:rFonts w:ascii="宋体" w:hAnsi="宋体" w:cs="宋体" w:hint="eastAsia"/>
                <w:kern w:val="0"/>
                <w:sz w:val="18"/>
                <w:szCs w:val="18"/>
              </w:rPr>
              <w:t>基层医疗机构疾病预防管理岗位</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8D0250" w14:textId="77777777" w:rsidR="00390DC5" w:rsidRPr="00A616C8" w:rsidRDefault="00390DC5" w:rsidP="00746475">
            <w:pPr>
              <w:widowControl/>
              <w:spacing w:line="240" w:lineRule="exact"/>
              <w:ind w:firstLineChars="200" w:firstLine="360"/>
              <w:jc w:val="center"/>
              <w:rPr>
                <w:rFonts w:ascii="宋体" w:hAnsi="宋体" w:cs="宋体"/>
                <w:kern w:val="0"/>
                <w:sz w:val="18"/>
                <w:szCs w:val="18"/>
              </w:rPr>
            </w:pPr>
            <w:r w:rsidRPr="00A616C8">
              <w:rPr>
                <w:rFonts w:ascii="宋体" w:hAnsi="宋体" w:cs="宋体" w:hint="eastAsia"/>
                <w:kern w:val="0"/>
                <w:sz w:val="18"/>
                <w:szCs w:val="18"/>
              </w:rPr>
              <w:t>农村或社区常见传染病、  地方病及主要慢性非传染疾病的诊断和防治及综合监控、预防及管理</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29EA1EA" w14:textId="77777777" w:rsidR="00390DC5" w:rsidRPr="00A616C8" w:rsidRDefault="00390DC5" w:rsidP="00746475">
            <w:pPr>
              <w:widowControl/>
              <w:spacing w:line="240" w:lineRule="exact"/>
              <w:ind w:firstLineChars="200" w:firstLine="360"/>
              <w:jc w:val="left"/>
              <w:rPr>
                <w:rFonts w:ascii="宋体" w:hAnsi="宋体" w:cs="宋体"/>
                <w:kern w:val="0"/>
                <w:sz w:val="18"/>
                <w:szCs w:val="18"/>
              </w:rPr>
            </w:pPr>
            <w:r w:rsidRPr="00A616C8">
              <w:rPr>
                <w:rFonts w:ascii="宋体" w:hAnsi="宋体" w:cs="宋体" w:hint="eastAsia"/>
                <w:kern w:val="0"/>
                <w:sz w:val="18"/>
                <w:szCs w:val="18"/>
              </w:rPr>
              <w:t>在知识上应该掌握预防医学的基本理论知识；掌握常见传染病、地方病及主要慢性非传染疾病的诊断和防治；掌握卫生防疫工作的基本要求；  熟悉影响人群健康的各种因素和疾病流行规律。  在技能上应该具有进行预防医学及卫生防疫工作的基本技能；具有分析影响人群健康的各种因素和疾病流行规律的技能；具有对常见传染病、  地方病及主要慢性非传染疾病的诊断和防治及综合监控、预防及管理能力。在素质上应该具有良好的职业道德和崇高的敬业精神，热爱公共卫生事业，把预防和控制疾病，保护人群身心健康作为己任。</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B64DC6"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生物化学</w:t>
            </w:r>
          </w:p>
          <w:p w14:paraId="0ED26E83"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病原生物与免疫学</w:t>
            </w:r>
          </w:p>
          <w:p w14:paraId="39E6594D"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病理与病理生理学</w:t>
            </w:r>
          </w:p>
          <w:p w14:paraId="54FCC446"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预防医学</w:t>
            </w:r>
          </w:p>
        </w:tc>
      </w:tr>
      <w:tr w:rsidR="00390DC5" w:rsidRPr="00A616C8" w14:paraId="21D686C2" w14:textId="77777777" w:rsidTr="00746475">
        <w:trPr>
          <w:trHeight w:val="61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FF88174"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14:paraId="7B8B46AF" w14:textId="77777777" w:rsidR="00390DC5" w:rsidRPr="00A616C8" w:rsidRDefault="00390DC5" w:rsidP="00746475">
            <w:pPr>
              <w:spacing w:line="240" w:lineRule="exact"/>
              <w:jc w:val="center"/>
              <w:rPr>
                <w:rFonts w:ascii="宋体" w:hAnsi="宋体" w:cs="宋体"/>
                <w:b/>
                <w:bCs/>
                <w:kern w:val="0"/>
                <w:sz w:val="18"/>
                <w:szCs w:val="18"/>
              </w:rPr>
            </w:pPr>
            <w:r w:rsidRPr="00A616C8">
              <w:rPr>
                <w:rFonts w:ascii="宋体" w:hAnsi="宋体" w:cs="宋体" w:hint="eastAsia"/>
                <w:sz w:val="18"/>
                <w:szCs w:val="18"/>
              </w:rPr>
              <w:t>初始岗位</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923A5D5" w14:textId="77777777" w:rsidR="00390DC5" w:rsidRPr="00A616C8" w:rsidRDefault="00390DC5" w:rsidP="00746475">
            <w:pPr>
              <w:widowControl/>
              <w:spacing w:line="240" w:lineRule="exact"/>
              <w:jc w:val="center"/>
              <w:rPr>
                <w:rFonts w:ascii="宋体" w:hAnsi="宋体" w:cs="宋体"/>
                <w:kern w:val="0"/>
                <w:sz w:val="18"/>
                <w:szCs w:val="18"/>
              </w:rPr>
            </w:pPr>
            <w:r w:rsidRPr="00A616C8">
              <w:rPr>
                <w:rFonts w:ascii="宋体" w:hAnsi="宋体" w:cs="宋体" w:hint="eastAsia"/>
                <w:kern w:val="0"/>
                <w:sz w:val="18"/>
                <w:szCs w:val="18"/>
              </w:rPr>
              <w:t>基层医疗机构健康保健岗位</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9D9267" w14:textId="77777777" w:rsidR="00390DC5" w:rsidRPr="00A616C8" w:rsidRDefault="00390DC5" w:rsidP="00746475">
            <w:pPr>
              <w:widowControl/>
              <w:spacing w:line="240" w:lineRule="exact"/>
              <w:ind w:firstLineChars="200" w:firstLine="360"/>
              <w:jc w:val="left"/>
              <w:rPr>
                <w:rFonts w:ascii="宋体" w:hAnsi="宋体" w:cs="宋体"/>
                <w:kern w:val="0"/>
                <w:sz w:val="18"/>
                <w:szCs w:val="18"/>
              </w:rPr>
            </w:pPr>
            <w:r w:rsidRPr="00A616C8">
              <w:rPr>
                <w:rFonts w:ascii="宋体" w:hAnsi="宋体" w:cs="宋体" w:hint="eastAsia"/>
                <w:kern w:val="0"/>
                <w:sz w:val="18"/>
                <w:szCs w:val="18"/>
              </w:rPr>
              <w:t>农村或社区计划免疫、预防接种、妇女保健、亚健康人群的保健指导、社区老年人健康保健、流行病学调查、卫生统计等</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30651D5" w14:textId="77777777" w:rsidR="00390DC5" w:rsidRPr="00A616C8" w:rsidRDefault="00390DC5" w:rsidP="00746475">
            <w:pPr>
              <w:widowControl/>
              <w:spacing w:line="240" w:lineRule="exact"/>
              <w:ind w:firstLineChars="200" w:firstLine="360"/>
              <w:jc w:val="left"/>
              <w:rPr>
                <w:rFonts w:ascii="宋体" w:hAnsi="宋体" w:cs="宋体"/>
                <w:kern w:val="0"/>
                <w:sz w:val="18"/>
                <w:szCs w:val="18"/>
              </w:rPr>
            </w:pPr>
            <w:r w:rsidRPr="00A616C8">
              <w:rPr>
                <w:rFonts w:ascii="宋体" w:hAnsi="宋体" w:cs="宋体" w:hint="eastAsia"/>
                <w:kern w:val="0"/>
                <w:sz w:val="18"/>
                <w:szCs w:val="18"/>
              </w:rPr>
              <w:t>需掌握社区健康教育内容、方法及儿童保健工作内容；掌握计划免疫、预防接种的实施、预防接种反应及处理的基本知识；掌握妇女保健的概念及孕期、围婚期、产褥期、围绝经期妇女保健的内容；掌握亚健康人群的保健指导、社区老年人健康保健的内容；熟悉流行病学调查、卫生统计分析的基本内容。在技能运用上应具有婴幼儿、儿童、妇女、老年人及亚健康人进行检测、保健指导的技能；具有流行病学调查能力、卫生统计分析能力、组织协调能力及沟通表达能力。在职业素养上具备高尚的职业道德、丰富的保健和临床专业知识、高度的法律意识、较强的政策水平、预防为主的群体保健观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7E3F1B"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预防医学</w:t>
            </w:r>
          </w:p>
          <w:p w14:paraId="6A47C9C5"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全科医学概论</w:t>
            </w:r>
          </w:p>
          <w:p w14:paraId="5F147809"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传染病学</w:t>
            </w:r>
          </w:p>
          <w:p w14:paraId="2F4DD992"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妇产科学</w:t>
            </w:r>
          </w:p>
          <w:p w14:paraId="58A089E2"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儿科学</w:t>
            </w:r>
          </w:p>
        </w:tc>
      </w:tr>
      <w:tr w:rsidR="00390DC5" w:rsidRPr="00A616C8" w14:paraId="5BE69A29" w14:textId="77777777" w:rsidTr="00746475">
        <w:trPr>
          <w:trHeight w:val="61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DFC8A48"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14:paraId="1C51C2C7" w14:textId="77777777" w:rsidR="00390DC5" w:rsidRPr="00A616C8" w:rsidRDefault="00390DC5" w:rsidP="00746475">
            <w:pPr>
              <w:widowControl/>
              <w:spacing w:line="240" w:lineRule="exact"/>
              <w:jc w:val="center"/>
              <w:rPr>
                <w:rFonts w:ascii="宋体" w:hAnsi="宋体" w:cs="宋体"/>
                <w:kern w:val="0"/>
                <w:sz w:val="18"/>
                <w:szCs w:val="18"/>
              </w:rPr>
            </w:pPr>
            <w:r w:rsidRPr="00A616C8">
              <w:rPr>
                <w:rFonts w:ascii="宋体" w:hAnsi="宋体" w:cs="宋体" w:hint="eastAsia"/>
                <w:kern w:val="0"/>
                <w:sz w:val="18"/>
                <w:szCs w:val="18"/>
              </w:rPr>
              <w:t>相近岗位</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07A9FEE0"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基层医疗机构疾病康复岗位</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FA37BCB" w14:textId="77777777" w:rsidR="00390DC5" w:rsidRPr="00A616C8" w:rsidRDefault="00390DC5" w:rsidP="00746475">
            <w:pPr>
              <w:widowControl/>
              <w:spacing w:line="240" w:lineRule="exact"/>
              <w:ind w:firstLineChars="200" w:firstLine="360"/>
              <w:jc w:val="left"/>
              <w:rPr>
                <w:rFonts w:ascii="宋体" w:hAnsi="宋体" w:cs="宋体"/>
                <w:kern w:val="0"/>
                <w:sz w:val="18"/>
                <w:szCs w:val="18"/>
              </w:rPr>
            </w:pPr>
            <w:r w:rsidRPr="00A616C8">
              <w:rPr>
                <w:rFonts w:ascii="宋体" w:hAnsi="宋体" w:cs="宋体" w:hint="eastAsia"/>
                <w:kern w:val="0"/>
                <w:sz w:val="18"/>
                <w:szCs w:val="18"/>
              </w:rPr>
              <w:t>农村或社区常见慢性病的康复治疗及健康教育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5DD0D8DC" w14:textId="77777777" w:rsidR="00390DC5" w:rsidRPr="00A616C8" w:rsidRDefault="00390DC5" w:rsidP="00746475">
            <w:pPr>
              <w:snapToGrid w:val="0"/>
              <w:spacing w:line="240" w:lineRule="exact"/>
              <w:ind w:firstLineChars="200" w:firstLine="360"/>
              <w:jc w:val="left"/>
              <w:rPr>
                <w:rFonts w:ascii="宋体" w:hAnsi="宋体" w:cs="宋体"/>
                <w:kern w:val="0"/>
                <w:sz w:val="18"/>
                <w:szCs w:val="18"/>
              </w:rPr>
            </w:pPr>
            <w:r w:rsidRPr="00A616C8">
              <w:rPr>
                <w:rFonts w:ascii="宋体" w:hAnsi="宋体" w:cs="宋体" w:hint="eastAsia"/>
                <w:kern w:val="0"/>
                <w:sz w:val="18"/>
                <w:szCs w:val="18"/>
              </w:rPr>
              <w:t>应掌握康复疗法处方制定、各种恢复性训练、日常生活活动能力及认知训练的知识；</w:t>
            </w:r>
            <w:r w:rsidRPr="00A616C8">
              <w:rPr>
                <w:rFonts w:ascii="宋体" w:hAnsi="宋体" w:cs="宋体"/>
                <w:kern w:val="0"/>
                <w:sz w:val="18"/>
                <w:szCs w:val="18"/>
              </w:rPr>
              <w:t xml:space="preserve">  </w:t>
            </w:r>
            <w:r w:rsidRPr="00A616C8">
              <w:rPr>
                <w:rFonts w:ascii="宋体" w:hAnsi="宋体" w:cs="宋体" w:hint="eastAsia"/>
                <w:kern w:val="0"/>
                <w:sz w:val="18"/>
                <w:szCs w:val="18"/>
              </w:rPr>
              <w:t>掌握解决农村基层医疗机构中常见的脑卒中、颅脑损伤、小儿脑瘫及脊髓损伤后遗症患者、糖尿病患者、高血压患者、肥胖症患者及残疾患者等康复治疗知识。技能运用上具备康复疗法处方制定的技能；具备肌力训练、关节活动范围维持性训练、肌张力训练、耐力与协调训练、平衡训练、步行训练、上肢功能训练、日常生活活动能力及认知训练的技能；具有解决农村基层医疗机构中常见的脑卒中、颅脑损伤、小儿脑瘫及脊髓损伤后遗症患者、糖尿病患者、高血压患者、肥胖症患者及残疾患者等康复治疗技能。具有爱心、耐心和责任心及良好的沟通与交流能力。</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C6004"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全科医学概论</w:t>
            </w:r>
          </w:p>
          <w:p w14:paraId="4B9C491A"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内科学</w:t>
            </w:r>
          </w:p>
          <w:p w14:paraId="45AD4782"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外科学</w:t>
            </w:r>
          </w:p>
          <w:p w14:paraId="239D10A2"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妇产科学</w:t>
            </w:r>
          </w:p>
          <w:p w14:paraId="5B93D87D"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儿科学</w:t>
            </w:r>
          </w:p>
          <w:p w14:paraId="51E511BE"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精神病学</w:t>
            </w:r>
          </w:p>
        </w:tc>
      </w:tr>
      <w:tr w:rsidR="00390DC5" w:rsidRPr="00A616C8" w14:paraId="1FD8C954" w14:textId="77777777" w:rsidTr="00746475">
        <w:trPr>
          <w:trHeight w:val="61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8B50590" w14:textId="77777777" w:rsidR="00390DC5" w:rsidRPr="00A616C8" w:rsidRDefault="00390DC5" w:rsidP="00746475">
            <w:pPr>
              <w:widowControl/>
              <w:adjustRightInd w:val="0"/>
              <w:snapToGrid w:val="0"/>
              <w:spacing w:line="240" w:lineRule="exact"/>
              <w:jc w:val="center"/>
              <w:rPr>
                <w:rFonts w:ascii="宋体" w:hAnsi="宋体" w:cs="宋体"/>
                <w:b/>
                <w:bCs/>
                <w:kern w:val="0"/>
                <w:sz w:val="18"/>
                <w:szCs w:val="18"/>
              </w:rPr>
            </w:pPr>
            <w:r w:rsidRPr="00A616C8">
              <w:rPr>
                <w:rFonts w:ascii="宋体" w:hAnsi="宋体" w:cs="宋体" w:hint="eastAsia"/>
                <w:b/>
                <w:bCs/>
                <w:kern w:val="0"/>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13A34A05" w14:textId="77777777" w:rsidR="00390DC5" w:rsidRPr="00A616C8" w:rsidRDefault="00390DC5" w:rsidP="00746475">
            <w:pPr>
              <w:widowControl/>
              <w:spacing w:line="240" w:lineRule="exact"/>
              <w:jc w:val="center"/>
              <w:rPr>
                <w:rFonts w:ascii="宋体" w:hAnsi="宋体" w:cs="宋体"/>
                <w:sz w:val="18"/>
                <w:szCs w:val="18"/>
              </w:rPr>
            </w:pPr>
            <w:r w:rsidRPr="00A616C8">
              <w:rPr>
                <w:rFonts w:ascii="宋体" w:hAnsi="宋体" w:cs="宋体" w:hint="eastAsia"/>
                <w:sz w:val="18"/>
                <w:szCs w:val="18"/>
              </w:rPr>
              <w:t>发展岗位</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7A5B5A16"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基层医疗机构</w:t>
            </w:r>
            <w:r w:rsidRPr="00A616C8">
              <w:rPr>
                <w:rFonts w:ascii="宋体" w:hAnsi="宋体" w:cs="宋体" w:hint="eastAsia"/>
                <w:sz w:val="18"/>
                <w:szCs w:val="18"/>
              </w:rPr>
              <w:t>基层执业医师</w:t>
            </w:r>
            <w:r w:rsidRPr="00A616C8">
              <w:rPr>
                <w:rFonts w:ascii="宋体" w:hAnsi="宋体" w:cs="宋体" w:hint="eastAsia"/>
                <w:kern w:val="0"/>
                <w:sz w:val="18"/>
                <w:szCs w:val="18"/>
              </w:rPr>
              <w:t>岗位</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9BE7A5" w14:textId="77777777" w:rsidR="00390DC5" w:rsidRPr="00A616C8" w:rsidRDefault="00390DC5" w:rsidP="00746475">
            <w:pPr>
              <w:widowControl/>
              <w:spacing w:line="240" w:lineRule="exact"/>
              <w:ind w:firstLineChars="200" w:firstLine="360"/>
              <w:jc w:val="left"/>
              <w:rPr>
                <w:rFonts w:ascii="宋体" w:hAnsi="宋体" w:cs="宋体"/>
                <w:kern w:val="0"/>
                <w:sz w:val="18"/>
                <w:szCs w:val="18"/>
              </w:rPr>
            </w:pPr>
            <w:r w:rsidRPr="00A616C8">
              <w:rPr>
                <w:rFonts w:ascii="宋体" w:hAnsi="宋体" w:cs="宋体" w:hint="eastAsia"/>
                <w:kern w:val="0"/>
                <w:sz w:val="18"/>
                <w:szCs w:val="18"/>
              </w:rPr>
              <w:t>农村或社区临床常见病、多发病、地方病的诊断、治疗及预防</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1125CEB" w14:textId="77777777" w:rsidR="00390DC5" w:rsidRPr="00A616C8" w:rsidRDefault="00390DC5" w:rsidP="00746475">
            <w:pPr>
              <w:snapToGrid w:val="0"/>
              <w:spacing w:line="240" w:lineRule="exact"/>
              <w:ind w:firstLineChars="200" w:firstLine="360"/>
              <w:jc w:val="left"/>
              <w:rPr>
                <w:rFonts w:ascii="宋体" w:hAnsi="宋体" w:cs="宋体"/>
                <w:kern w:val="0"/>
                <w:sz w:val="18"/>
                <w:szCs w:val="18"/>
              </w:rPr>
            </w:pPr>
            <w:r w:rsidRPr="00A616C8">
              <w:rPr>
                <w:rFonts w:ascii="宋体" w:hAnsi="宋体" w:cs="宋体" w:hint="eastAsia"/>
                <w:kern w:val="0"/>
                <w:sz w:val="18"/>
                <w:szCs w:val="18"/>
              </w:rPr>
              <w:t>在知识方面应该掌握临床医学专业的基础理论和基本知识及农村临床常见病、多发病、地方病的诊断、治疗及预防知识。在技能应用上应具有对农村常见病、多发病、地方病独立进行诊断和治疗的技能；具有对农村重大传染病及时诊断、早期处理的技能；具有对农村常见急危重症，具有初步救治和转诊的技能。在职业素质方面应该具备基本的职业道德和良好的职业素质，</w:t>
            </w:r>
            <w:r w:rsidRPr="00A616C8">
              <w:rPr>
                <w:rFonts w:ascii="宋体" w:hAnsi="宋体" w:cs="宋体"/>
                <w:kern w:val="0"/>
                <w:sz w:val="18"/>
                <w:szCs w:val="18"/>
              </w:rPr>
              <w:t xml:space="preserve">  </w:t>
            </w:r>
            <w:r w:rsidRPr="00A616C8">
              <w:rPr>
                <w:rFonts w:ascii="宋体" w:hAnsi="宋体" w:cs="宋体" w:hint="eastAsia"/>
                <w:kern w:val="0"/>
                <w:sz w:val="18"/>
                <w:szCs w:val="18"/>
              </w:rPr>
              <w:t>热爱自己的工作，全心全意为病人服务，具备扎根农村，为基层卫生事业贡献终身的信念。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34AC9" w14:textId="77777777" w:rsidR="00390DC5" w:rsidRPr="00A616C8" w:rsidRDefault="00390DC5" w:rsidP="00746475">
            <w:pPr>
              <w:widowControl/>
              <w:spacing w:line="240" w:lineRule="exact"/>
              <w:jc w:val="left"/>
              <w:rPr>
                <w:rFonts w:ascii="宋体" w:hAnsi="宋体" w:cs="宋体"/>
                <w:kern w:val="0"/>
                <w:sz w:val="18"/>
                <w:szCs w:val="18"/>
              </w:rPr>
            </w:pPr>
            <w:r w:rsidRPr="00A616C8">
              <w:rPr>
                <w:rFonts w:ascii="宋体" w:hAnsi="宋体" w:cs="宋体" w:hint="eastAsia"/>
                <w:kern w:val="0"/>
                <w:sz w:val="18"/>
                <w:szCs w:val="18"/>
              </w:rPr>
              <w:t>取得执业助理医师资格两年后可再考取执业医师资格</w:t>
            </w:r>
          </w:p>
        </w:tc>
      </w:tr>
    </w:tbl>
    <w:p w14:paraId="5AB06552" w14:textId="77777777" w:rsidR="00390DC5" w:rsidRPr="0050466F" w:rsidRDefault="00390DC5" w:rsidP="00390DC5">
      <w:pPr>
        <w:shd w:val="clear" w:color="auto" w:fill="FFFFFF"/>
        <w:spacing w:line="360" w:lineRule="auto"/>
        <w:ind w:firstLineChars="200" w:firstLine="422"/>
        <w:rPr>
          <w:rFonts w:ascii="宋体" w:hAnsi="宋体" w:cs="宋体"/>
          <w:b/>
          <w:bCs/>
          <w:szCs w:val="21"/>
        </w:rPr>
      </w:pPr>
      <w:r w:rsidRPr="0050466F">
        <w:rPr>
          <w:rFonts w:ascii="宋体" w:hAnsi="宋体" w:cs="宋体" w:hint="eastAsia"/>
          <w:b/>
          <w:bCs/>
          <w:szCs w:val="21"/>
        </w:rPr>
        <w:lastRenderedPageBreak/>
        <w:t>(二)基于职业岗位能力分析的培养方案框架</w:t>
      </w:r>
    </w:p>
    <w:p w14:paraId="3C2BD168" w14:textId="77777777" w:rsidR="00390DC5" w:rsidRPr="005A2348" w:rsidRDefault="00390DC5" w:rsidP="00390DC5">
      <w:pPr>
        <w:spacing w:line="360" w:lineRule="auto"/>
        <w:rPr>
          <w:rFonts w:ascii="宋体" w:hAnsi="宋体"/>
          <w:b/>
          <w:bCs/>
          <w:color w:val="000000" w:themeColor="text1"/>
          <w:sz w:val="44"/>
        </w:rPr>
      </w:pPr>
      <w:r w:rsidRPr="005A2348">
        <w:rPr>
          <w:rFonts w:ascii="宋体" w:hAnsi="宋体"/>
          <w:b/>
          <w:bCs/>
          <w:noProof/>
          <w:color w:val="000000" w:themeColor="text1"/>
          <w:sz w:val="44"/>
        </w:rPr>
        <mc:AlternateContent>
          <mc:Choice Requires="wpc">
            <w:drawing>
              <wp:inline distT="0" distB="0" distL="0" distR="0" wp14:anchorId="5D51191E" wp14:editId="0B3D8A4A">
                <wp:extent cx="5486400" cy="3764280"/>
                <wp:effectExtent l="0" t="0" r="0" b="0"/>
                <wp:docPr id="10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 name="Line 4"/>
                        <wps:cNvCnPr>
                          <a:cxnSpLocks noChangeShapeType="1"/>
                        </wps:cNvCnPr>
                        <wps:spPr bwMode="auto">
                          <a:xfrm>
                            <a:off x="914400" y="693420"/>
                            <a:ext cx="3543300" cy="635"/>
                          </a:xfrm>
                          <a:prstGeom prst="line">
                            <a:avLst/>
                          </a:prstGeom>
                          <a:noFill/>
                          <a:ln w="9525">
                            <a:solidFill>
                              <a:srgbClr val="000000"/>
                            </a:solidFill>
                            <a:round/>
                          </a:ln>
                        </wps:spPr>
                        <wps:bodyPr/>
                      </wps:wsp>
                      <wps:wsp>
                        <wps:cNvPr id="53" name="Line 5"/>
                        <wps:cNvCnPr>
                          <a:cxnSpLocks noChangeShapeType="1"/>
                        </wps:cNvCnPr>
                        <wps:spPr bwMode="auto">
                          <a:xfrm>
                            <a:off x="914400" y="693420"/>
                            <a:ext cx="635" cy="297180"/>
                          </a:xfrm>
                          <a:prstGeom prst="line">
                            <a:avLst/>
                          </a:prstGeom>
                          <a:noFill/>
                          <a:ln w="9525">
                            <a:solidFill>
                              <a:srgbClr val="000000"/>
                            </a:solidFill>
                            <a:round/>
                          </a:ln>
                        </wps:spPr>
                        <wps:bodyPr/>
                      </wps:wsp>
                      <wps:wsp>
                        <wps:cNvPr id="54" name="Line 6"/>
                        <wps:cNvCnPr>
                          <a:cxnSpLocks noChangeShapeType="1"/>
                        </wps:cNvCnPr>
                        <wps:spPr bwMode="auto">
                          <a:xfrm>
                            <a:off x="4457065" y="693420"/>
                            <a:ext cx="635" cy="297180"/>
                          </a:xfrm>
                          <a:prstGeom prst="line">
                            <a:avLst/>
                          </a:prstGeom>
                          <a:noFill/>
                          <a:ln w="9525">
                            <a:solidFill>
                              <a:srgbClr val="000000"/>
                            </a:solidFill>
                            <a:round/>
                          </a:ln>
                        </wps:spPr>
                        <wps:bodyPr/>
                      </wps:wsp>
                      <wps:wsp>
                        <wps:cNvPr id="55" name="Text Box 7"/>
                        <wps:cNvSpPr txBox="1">
                          <a:spLocks noChangeArrowheads="1"/>
                        </wps:cNvSpPr>
                        <wps:spPr bwMode="auto">
                          <a:xfrm>
                            <a:off x="342900" y="990600"/>
                            <a:ext cx="1143000" cy="297815"/>
                          </a:xfrm>
                          <a:prstGeom prst="rect">
                            <a:avLst/>
                          </a:prstGeom>
                          <a:solidFill>
                            <a:srgbClr val="FFFFFF"/>
                          </a:solidFill>
                          <a:ln w="9525">
                            <a:solidFill>
                              <a:srgbClr val="000000"/>
                            </a:solidFill>
                            <a:miter lim="800000"/>
                          </a:ln>
                        </wps:spPr>
                        <wps:txbx>
                          <w:txbxContent>
                            <w:p w14:paraId="1FC39D0D" w14:textId="77777777" w:rsidR="00390DC5" w:rsidRDefault="00390DC5" w:rsidP="00390DC5">
                              <w:pPr>
                                <w:jc w:val="center"/>
                              </w:pPr>
                              <w:r>
                                <w:rPr>
                                  <w:rFonts w:hint="eastAsia"/>
                                </w:rPr>
                                <w:t>基本素质与能力</w:t>
                              </w:r>
                            </w:p>
                          </w:txbxContent>
                        </wps:txbx>
                        <wps:bodyPr rot="0" vert="horz" wrap="square" lIns="91440" tIns="45720" rIns="91440" bIns="45720" anchor="t" anchorCtr="0" upright="1">
                          <a:noAutofit/>
                        </wps:bodyPr>
                      </wps:wsp>
                      <wps:wsp>
                        <wps:cNvPr id="56" name="Text Box 8"/>
                        <wps:cNvSpPr txBox="1">
                          <a:spLocks noChangeArrowheads="1"/>
                        </wps:cNvSpPr>
                        <wps:spPr bwMode="auto">
                          <a:xfrm>
                            <a:off x="3657600" y="990600"/>
                            <a:ext cx="1714500" cy="297815"/>
                          </a:xfrm>
                          <a:prstGeom prst="rect">
                            <a:avLst/>
                          </a:prstGeom>
                          <a:solidFill>
                            <a:srgbClr val="FFFFFF"/>
                          </a:solidFill>
                          <a:ln w="9525">
                            <a:solidFill>
                              <a:srgbClr val="000000"/>
                            </a:solidFill>
                            <a:miter lim="800000"/>
                          </a:ln>
                        </wps:spPr>
                        <wps:txbx>
                          <w:txbxContent>
                            <w:p w14:paraId="1A7E89B8" w14:textId="77777777" w:rsidR="00390DC5" w:rsidRDefault="00390DC5" w:rsidP="00390DC5">
                              <w:pPr>
                                <w:jc w:val="center"/>
                              </w:pPr>
                              <w:r>
                                <w:rPr>
                                  <w:rFonts w:hint="eastAsia"/>
                                </w:rPr>
                                <w:t>可持续发展能力</w:t>
                              </w:r>
                            </w:p>
                          </w:txbxContent>
                        </wps:txbx>
                        <wps:bodyPr rot="0" vert="horz" wrap="square" lIns="18000" tIns="45720" rIns="18000" bIns="45720" anchor="t" anchorCtr="0" upright="1">
                          <a:noAutofit/>
                        </wps:bodyPr>
                      </wps:wsp>
                      <wps:wsp>
                        <wps:cNvPr id="57" name="Line 9"/>
                        <wps:cNvCnPr>
                          <a:cxnSpLocks noChangeShapeType="1"/>
                        </wps:cNvCnPr>
                        <wps:spPr bwMode="auto">
                          <a:xfrm>
                            <a:off x="913765" y="1288415"/>
                            <a:ext cx="635" cy="197485"/>
                          </a:xfrm>
                          <a:prstGeom prst="line">
                            <a:avLst/>
                          </a:prstGeom>
                          <a:noFill/>
                          <a:ln w="9525">
                            <a:solidFill>
                              <a:srgbClr val="000000"/>
                            </a:solidFill>
                            <a:round/>
                          </a:ln>
                        </wps:spPr>
                        <wps:bodyPr/>
                      </wps:wsp>
                      <wps:wsp>
                        <wps:cNvPr id="58" name="Line 10"/>
                        <wps:cNvCnPr>
                          <a:cxnSpLocks noChangeShapeType="1"/>
                        </wps:cNvCnPr>
                        <wps:spPr bwMode="auto">
                          <a:xfrm>
                            <a:off x="342900" y="1485900"/>
                            <a:ext cx="1028700" cy="635"/>
                          </a:xfrm>
                          <a:prstGeom prst="line">
                            <a:avLst/>
                          </a:prstGeom>
                          <a:noFill/>
                          <a:ln w="9525">
                            <a:solidFill>
                              <a:srgbClr val="000000"/>
                            </a:solidFill>
                            <a:round/>
                          </a:ln>
                        </wps:spPr>
                        <wps:bodyPr/>
                      </wps:wsp>
                      <wps:wsp>
                        <wps:cNvPr id="59" name="Line 11"/>
                        <wps:cNvCnPr>
                          <a:cxnSpLocks noChangeShapeType="1"/>
                        </wps:cNvCnPr>
                        <wps:spPr bwMode="auto">
                          <a:xfrm>
                            <a:off x="342900" y="1485900"/>
                            <a:ext cx="635" cy="198120"/>
                          </a:xfrm>
                          <a:prstGeom prst="line">
                            <a:avLst/>
                          </a:prstGeom>
                          <a:noFill/>
                          <a:ln w="9525">
                            <a:solidFill>
                              <a:srgbClr val="000000"/>
                            </a:solidFill>
                            <a:round/>
                          </a:ln>
                        </wps:spPr>
                        <wps:bodyPr/>
                      </wps:wsp>
                      <wps:wsp>
                        <wps:cNvPr id="60" name="Line 12"/>
                        <wps:cNvCnPr>
                          <a:cxnSpLocks noChangeShapeType="1"/>
                        </wps:cNvCnPr>
                        <wps:spPr bwMode="auto">
                          <a:xfrm>
                            <a:off x="1371600" y="1485900"/>
                            <a:ext cx="1270" cy="198120"/>
                          </a:xfrm>
                          <a:prstGeom prst="line">
                            <a:avLst/>
                          </a:prstGeom>
                          <a:noFill/>
                          <a:ln w="9525">
                            <a:solidFill>
                              <a:srgbClr val="000000"/>
                            </a:solidFill>
                            <a:round/>
                          </a:ln>
                        </wps:spPr>
                        <wps:bodyPr/>
                      </wps:wsp>
                      <wps:wsp>
                        <wps:cNvPr id="61" name="Line 13"/>
                        <wps:cNvCnPr>
                          <a:cxnSpLocks noChangeShapeType="1"/>
                        </wps:cNvCnPr>
                        <wps:spPr bwMode="auto">
                          <a:xfrm>
                            <a:off x="685800" y="1485900"/>
                            <a:ext cx="1270" cy="198120"/>
                          </a:xfrm>
                          <a:prstGeom prst="line">
                            <a:avLst/>
                          </a:prstGeom>
                          <a:noFill/>
                          <a:ln w="9525">
                            <a:solidFill>
                              <a:srgbClr val="000000"/>
                            </a:solidFill>
                            <a:round/>
                          </a:ln>
                        </wps:spPr>
                        <wps:bodyPr/>
                      </wps:wsp>
                      <wps:wsp>
                        <wps:cNvPr id="62" name="Text Box 14"/>
                        <wps:cNvSpPr txBox="1">
                          <a:spLocks noChangeArrowheads="1"/>
                        </wps:cNvSpPr>
                        <wps:spPr bwMode="auto">
                          <a:xfrm>
                            <a:off x="228600" y="1684020"/>
                            <a:ext cx="228600" cy="1287145"/>
                          </a:xfrm>
                          <a:prstGeom prst="rect">
                            <a:avLst/>
                          </a:prstGeom>
                          <a:solidFill>
                            <a:srgbClr val="FFFFFF"/>
                          </a:solidFill>
                          <a:ln w="9525">
                            <a:solidFill>
                              <a:srgbClr val="000000"/>
                            </a:solidFill>
                            <a:miter lim="800000"/>
                          </a:ln>
                        </wps:spPr>
                        <wps:txbx>
                          <w:txbxContent>
                            <w:p w14:paraId="65043EC9" w14:textId="77777777" w:rsidR="00390DC5" w:rsidRDefault="00390DC5" w:rsidP="00390DC5">
                              <w:pPr>
                                <w:ind w:firstLineChars="100" w:firstLine="210"/>
                              </w:pPr>
                              <w:r>
                                <w:rPr>
                                  <w:rFonts w:hint="eastAsia"/>
                                </w:rPr>
                                <w:t>思想道德素质</w:t>
                              </w:r>
                            </w:p>
                          </w:txbxContent>
                        </wps:txbx>
                        <wps:bodyPr rot="0" vert="eaVert" wrap="square" lIns="10800" tIns="10800" rIns="10800" bIns="10800" anchor="t" anchorCtr="0" upright="1">
                          <a:noAutofit/>
                        </wps:bodyPr>
                      </wps:wsp>
                      <wps:wsp>
                        <wps:cNvPr id="63" name="Text Box 15"/>
                        <wps:cNvSpPr txBox="1">
                          <a:spLocks noChangeArrowheads="1"/>
                        </wps:cNvSpPr>
                        <wps:spPr bwMode="auto">
                          <a:xfrm>
                            <a:off x="571500" y="1684020"/>
                            <a:ext cx="228600" cy="1287145"/>
                          </a:xfrm>
                          <a:prstGeom prst="rect">
                            <a:avLst/>
                          </a:prstGeom>
                          <a:solidFill>
                            <a:srgbClr val="FFFFFF"/>
                          </a:solidFill>
                          <a:ln w="9525">
                            <a:solidFill>
                              <a:srgbClr val="000000"/>
                            </a:solidFill>
                            <a:miter lim="800000"/>
                          </a:ln>
                        </wps:spPr>
                        <wps:txbx>
                          <w:txbxContent>
                            <w:p w14:paraId="0EB48F99" w14:textId="77777777" w:rsidR="00390DC5" w:rsidRDefault="00390DC5" w:rsidP="00390DC5">
                              <w:pPr>
                                <w:ind w:firstLineChars="200" w:firstLine="420"/>
                              </w:pPr>
                              <w:r>
                                <w:rPr>
                                  <w:rFonts w:hint="eastAsia"/>
                                </w:rPr>
                                <w:t>职业素质</w:t>
                              </w:r>
                            </w:p>
                          </w:txbxContent>
                        </wps:txbx>
                        <wps:bodyPr rot="0" vert="eaVert" wrap="square" lIns="10800" tIns="10800" rIns="10800" bIns="10800" anchor="t" anchorCtr="0" upright="1">
                          <a:noAutofit/>
                        </wps:bodyPr>
                      </wps:wsp>
                      <wps:wsp>
                        <wps:cNvPr id="64" name="Text Box 16"/>
                        <wps:cNvSpPr txBox="1">
                          <a:spLocks noChangeArrowheads="1"/>
                        </wps:cNvSpPr>
                        <wps:spPr bwMode="auto">
                          <a:xfrm>
                            <a:off x="914400" y="1684020"/>
                            <a:ext cx="228600" cy="1287145"/>
                          </a:xfrm>
                          <a:prstGeom prst="rect">
                            <a:avLst/>
                          </a:prstGeom>
                          <a:solidFill>
                            <a:srgbClr val="FFFFFF"/>
                          </a:solidFill>
                          <a:ln w="9525">
                            <a:solidFill>
                              <a:srgbClr val="000000"/>
                            </a:solidFill>
                            <a:miter lim="800000"/>
                          </a:ln>
                        </wps:spPr>
                        <wps:txbx>
                          <w:txbxContent>
                            <w:p w14:paraId="4B3255A3" w14:textId="77777777" w:rsidR="00390DC5" w:rsidRDefault="00390DC5" w:rsidP="00390DC5">
                              <w:pPr>
                                <w:ind w:firstLineChars="100" w:firstLine="210"/>
                                <w:jc w:val="center"/>
                              </w:pPr>
                              <w:r>
                                <w:rPr>
                                  <w:rFonts w:hint="eastAsia"/>
                                </w:rPr>
                                <w:t>身心素质</w:t>
                              </w:r>
                            </w:p>
                          </w:txbxContent>
                        </wps:txbx>
                        <wps:bodyPr rot="0" vert="eaVert" wrap="square" lIns="10800" tIns="10800" rIns="10800" bIns="10800" anchor="t" anchorCtr="0" upright="1">
                          <a:noAutofit/>
                        </wps:bodyPr>
                      </wps:wsp>
                      <wps:wsp>
                        <wps:cNvPr id="65" name="Line 17"/>
                        <wps:cNvCnPr>
                          <a:cxnSpLocks noChangeShapeType="1"/>
                        </wps:cNvCnPr>
                        <wps:spPr bwMode="auto">
                          <a:xfrm>
                            <a:off x="1943100" y="1485900"/>
                            <a:ext cx="1371600" cy="635"/>
                          </a:xfrm>
                          <a:prstGeom prst="line">
                            <a:avLst/>
                          </a:prstGeom>
                          <a:noFill/>
                          <a:ln w="9525">
                            <a:solidFill>
                              <a:srgbClr val="000000"/>
                            </a:solidFill>
                            <a:round/>
                          </a:ln>
                        </wps:spPr>
                        <wps:bodyPr/>
                      </wps:wsp>
                      <wps:wsp>
                        <wps:cNvPr id="66" name="Line 18"/>
                        <wps:cNvCnPr>
                          <a:cxnSpLocks noChangeShapeType="1"/>
                        </wps:cNvCnPr>
                        <wps:spPr bwMode="auto">
                          <a:xfrm>
                            <a:off x="2628265" y="1287780"/>
                            <a:ext cx="635" cy="198120"/>
                          </a:xfrm>
                          <a:prstGeom prst="line">
                            <a:avLst/>
                          </a:prstGeom>
                          <a:noFill/>
                          <a:ln w="9525">
                            <a:solidFill>
                              <a:srgbClr val="000000"/>
                            </a:solidFill>
                            <a:round/>
                          </a:ln>
                        </wps:spPr>
                        <wps:bodyPr/>
                      </wps:wsp>
                      <wps:wsp>
                        <wps:cNvPr id="67" name="Line 19"/>
                        <wps:cNvCnPr>
                          <a:cxnSpLocks noChangeShapeType="1"/>
                        </wps:cNvCnPr>
                        <wps:spPr bwMode="auto">
                          <a:xfrm>
                            <a:off x="1943100" y="1485900"/>
                            <a:ext cx="635" cy="198120"/>
                          </a:xfrm>
                          <a:prstGeom prst="line">
                            <a:avLst/>
                          </a:prstGeom>
                          <a:noFill/>
                          <a:ln w="9525">
                            <a:solidFill>
                              <a:srgbClr val="000000"/>
                            </a:solidFill>
                            <a:round/>
                          </a:ln>
                        </wps:spPr>
                        <wps:bodyPr/>
                      </wps:wsp>
                      <wps:wsp>
                        <wps:cNvPr id="68" name="Text Box 20"/>
                        <wps:cNvSpPr txBox="1">
                          <a:spLocks noChangeArrowheads="1"/>
                        </wps:cNvSpPr>
                        <wps:spPr bwMode="auto">
                          <a:xfrm>
                            <a:off x="1257300" y="1684020"/>
                            <a:ext cx="228600" cy="1287145"/>
                          </a:xfrm>
                          <a:prstGeom prst="rect">
                            <a:avLst/>
                          </a:prstGeom>
                          <a:solidFill>
                            <a:srgbClr val="FFFFFF"/>
                          </a:solidFill>
                          <a:ln w="9525">
                            <a:solidFill>
                              <a:srgbClr val="000000"/>
                            </a:solidFill>
                            <a:miter lim="800000"/>
                          </a:ln>
                        </wps:spPr>
                        <wps:txbx>
                          <w:txbxContent>
                            <w:p w14:paraId="20D09716" w14:textId="77777777" w:rsidR="00390DC5" w:rsidRDefault="00390DC5" w:rsidP="00390DC5">
                              <w:pPr>
                                <w:ind w:firstLineChars="100" w:firstLine="210"/>
                              </w:pPr>
                              <w:r>
                                <w:rPr>
                                  <w:rFonts w:hint="eastAsia"/>
                                </w:rPr>
                                <w:t>计算机应用能力</w:t>
                              </w:r>
                            </w:p>
                          </w:txbxContent>
                        </wps:txbx>
                        <wps:bodyPr rot="0" vert="eaVert" wrap="square" lIns="10800" tIns="10800" rIns="10800" bIns="10800" anchor="t" anchorCtr="0" upright="1">
                          <a:noAutofit/>
                        </wps:bodyPr>
                      </wps:wsp>
                      <wps:wsp>
                        <wps:cNvPr id="69" name="Line 21"/>
                        <wps:cNvCnPr>
                          <a:cxnSpLocks noChangeShapeType="1"/>
                        </wps:cNvCnPr>
                        <wps:spPr bwMode="auto">
                          <a:xfrm>
                            <a:off x="4456430" y="1287780"/>
                            <a:ext cx="1270" cy="198120"/>
                          </a:xfrm>
                          <a:prstGeom prst="line">
                            <a:avLst/>
                          </a:prstGeom>
                          <a:noFill/>
                          <a:ln w="9525">
                            <a:solidFill>
                              <a:srgbClr val="000000"/>
                            </a:solidFill>
                            <a:round/>
                          </a:ln>
                        </wps:spPr>
                        <wps:bodyPr/>
                      </wps:wsp>
                      <wps:wsp>
                        <wps:cNvPr id="70" name="Line 22"/>
                        <wps:cNvCnPr>
                          <a:cxnSpLocks noChangeShapeType="1"/>
                        </wps:cNvCnPr>
                        <wps:spPr bwMode="auto">
                          <a:xfrm>
                            <a:off x="4000500" y="1485900"/>
                            <a:ext cx="914400" cy="635"/>
                          </a:xfrm>
                          <a:prstGeom prst="line">
                            <a:avLst/>
                          </a:prstGeom>
                          <a:noFill/>
                          <a:ln w="9525">
                            <a:solidFill>
                              <a:srgbClr val="000000"/>
                            </a:solidFill>
                            <a:round/>
                          </a:ln>
                        </wps:spPr>
                        <wps:bodyPr/>
                      </wps:wsp>
                      <wps:wsp>
                        <wps:cNvPr id="71" name="Line 23"/>
                        <wps:cNvCnPr>
                          <a:cxnSpLocks noChangeShapeType="1"/>
                        </wps:cNvCnPr>
                        <wps:spPr bwMode="auto">
                          <a:xfrm>
                            <a:off x="4000500" y="1485900"/>
                            <a:ext cx="635" cy="198120"/>
                          </a:xfrm>
                          <a:prstGeom prst="line">
                            <a:avLst/>
                          </a:prstGeom>
                          <a:noFill/>
                          <a:ln w="9525">
                            <a:solidFill>
                              <a:srgbClr val="000000"/>
                            </a:solidFill>
                            <a:round/>
                          </a:ln>
                        </wps:spPr>
                        <wps:bodyPr/>
                      </wps:wsp>
                      <wps:wsp>
                        <wps:cNvPr id="72" name="Line 24"/>
                        <wps:cNvCnPr>
                          <a:cxnSpLocks noChangeShapeType="1"/>
                        </wps:cNvCnPr>
                        <wps:spPr bwMode="auto">
                          <a:xfrm>
                            <a:off x="4914265" y="1485900"/>
                            <a:ext cx="635" cy="198120"/>
                          </a:xfrm>
                          <a:prstGeom prst="line">
                            <a:avLst/>
                          </a:prstGeom>
                          <a:noFill/>
                          <a:ln w="9525">
                            <a:solidFill>
                              <a:srgbClr val="000000"/>
                            </a:solidFill>
                            <a:round/>
                          </a:ln>
                        </wps:spPr>
                        <wps:bodyPr/>
                      </wps:wsp>
                      <wps:wsp>
                        <wps:cNvPr id="73" name="Text Box 25"/>
                        <wps:cNvSpPr txBox="1">
                          <a:spLocks noChangeArrowheads="1"/>
                        </wps:cNvSpPr>
                        <wps:spPr bwMode="auto">
                          <a:xfrm>
                            <a:off x="1828800" y="1684020"/>
                            <a:ext cx="228600" cy="1287780"/>
                          </a:xfrm>
                          <a:prstGeom prst="rect">
                            <a:avLst/>
                          </a:prstGeom>
                          <a:solidFill>
                            <a:srgbClr val="FFFFFF"/>
                          </a:solidFill>
                          <a:ln w="9525">
                            <a:solidFill>
                              <a:srgbClr val="000000"/>
                            </a:solidFill>
                            <a:miter lim="800000"/>
                          </a:ln>
                        </wps:spPr>
                        <wps:txbx>
                          <w:txbxContent>
                            <w:p w14:paraId="3C09FF44" w14:textId="77777777" w:rsidR="00390DC5" w:rsidRDefault="00390DC5" w:rsidP="00390DC5">
                              <w:pPr>
                                <w:rPr>
                                  <w:color w:val="000000"/>
                                </w:rPr>
                              </w:pPr>
                              <w:r>
                                <w:rPr>
                                  <w:rFonts w:hint="eastAsia"/>
                                  <w:color w:val="000000"/>
                                </w:rPr>
                                <w:t xml:space="preserve"> </w:t>
                              </w:r>
                              <w:r>
                                <w:rPr>
                                  <w:rFonts w:hint="eastAsia"/>
                                  <w:color w:val="000000"/>
                                </w:rPr>
                                <w:t>内科疾病诊疗能力</w:t>
                              </w:r>
                            </w:p>
                          </w:txbxContent>
                        </wps:txbx>
                        <wps:bodyPr rot="0" vert="eaVert" wrap="square" lIns="18000" tIns="45720" rIns="18000" bIns="45720" anchor="t" anchorCtr="0" upright="1">
                          <a:noAutofit/>
                        </wps:bodyPr>
                      </wps:wsp>
                      <wps:wsp>
                        <wps:cNvPr id="74" name="Text Box 26"/>
                        <wps:cNvSpPr txBox="1">
                          <a:spLocks noChangeArrowheads="1"/>
                        </wps:cNvSpPr>
                        <wps:spPr bwMode="auto">
                          <a:xfrm>
                            <a:off x="2286000" y="1684020"/>
                            <a:ext cx="228600" cy="1287145"/>
                          </a:xfrm>
                          <a:prstGeom prst="rect">
                            <a:avLst/>
                          </a:prstGeom>
                          <a:solidFill>
                            <a:srgbClr val="FFFFFF"/>
                          </a:solidFill>
                          <a:ln w="9525">
                            <a:solidFill>
                              <a:srgbClr val="000000"/>
                            </a:solidFill>
                            <a:miter lim="800000"/>
                          </a:ln>
                        </wps:spPr>
                        <wps:txbx>
                          <w:txbxContent>
                            <w:p w14:paraId="240CFFB0" w14:textId="77777777" w:rsidR="00390DC5" w:rsidRDefault="00390DC5" w:rsidP="00390DC5">
                              <w:pPr>
                                <w:rPr>
                                  <w:color w:val="000000"/>
                                </w:rPr>
                              </w:pPr>
                              <w:r>
                                <w:rPr>
                                  <w:rFonts w:hint="eastAsia"/>
                                  <w:color w:val="000000"/>
                                </w:rPr>
                                <w:t xml:space="preserve"> </w:t>
                              </w:r>
                              <w:r>
                                <w:rPr>
                                  <w:rFonts w:hint="eastAsia"/>
                                  <w:color w:val="000000"/>
                                </w:rPr>
                                <w:t>外科疾病诊疗能力</w:t>
                              </w:r>
                            </w:p>
                            <w:p w14:paraId="21B9C673" w14:textId="77777777" w:rsidR="00390DC5" w:rsidRDefault="00390DC5" w:rsidP="00390DC5">
                              <w:pPr>
                                <w:rPr>
                                  <w:color w:val="000000"/>
                                </w:rPr>
                              </w:pPr>
                            </w:p>
                          </w:txbxContent>
                        </wps:txbx>
                        <wps:bodyPr rot="0" vert="eaVert" wrap="square" lIns="18000" tIns="45720" rIns="18000" bIns="45720" anchor="t" anchorCtr="0" upright="1">
                          <a:noAutofit/>
                        </wps:bodyPr>
                      </wps:wsp>
                      <wps:wsp>
                        <wps:cNvPr id="75" name="Text Box 27"/>
                        <wps:cNvSpPr txBox="1">
                          <a:spLocks noChangeArrowheads="1"/>
                        </wps:cNvSpPr>
                        <wps:spPr bwMode="auto">
                          <a:xfrm>
                            <a:off x="2743200" y="1684020"/>
                            <a:ext cx="228600" cy="1287145"/>
                          </a:xfrm>
                          <a:prstGeom prst="rect">
                            <a:avLst/>
                          </a:prstGeom>
                          <a:solidFill>
                            <a:srgbClr val="FFFFFF"/>
                          </a:solidFill>
                          <a:ln w="9525">
                            <a:solidFill>
                              <a:srgbClr val="000000"/>
                            </a:solidFill>
                            <a:miter lim="800000"/>
                          </a:ln>
                        </wps:spPr>
                        <wps:txbx>
                          <w:txbxContent>
                            <w:p w14:paraId="46438CB4" w14:textId="77777777" w:rsidR="00390DC5" w:rsidRDefault="00390DC5" w:rsidP="00390DC5">
                              <w:pPr>
                                <w:rPr>
                                  <w:color w:val="000000"/>
                                </w:rPr>
                              </w:pPr>
                              <w:r>
                                <w:rPr>
                                  <w:rFonts w:hint="eastAsia"/>
                                  <w:color w:val="000000"/>
                                </w:rPr>
                                <w:t xml:space="preserve"> </w:t>
                              </w:r>
                              <w:r>
                                <w:rPr>
                                  <w:rFonts w:hint="eastAsia"/>
                                  <w:color w:val="000000"/>
                                </w:rPr>
                                <w:t>妇产科疾病诊疗能力</w:t>
                              </w:r>
                            </w:p>
                            <w:p w14:paraId="2879A724" w14:textId="77777777" w:rsidR="00390DC5" w:rsidRDefault="00390DC5" w:rsidP="00390DC5">
                              <w:pPr>
                                <w:rPr>
                                  <w:color w:val="000000"/>
                                </w:rPr>
                              </w:pPr>
                            </w:p>
                          </w:txbxContent>
                        </wps:txbx>
                        <wps:bodyPr rot="0" vert="eaVert" wrap="square" lIns="18000" tIns="45720" rIns="18000" bIns="45720" anchor="t" anchorCtr="0" upright="1">
                          <a:noAutofit/>
                        </wps:bodyPr>
                      </wps:wsp>
                      <wps:wsp>
                        <wps:cNvPr id="76" name="Text Box 28"/>
                        <wps:cNvSpPr txBox="1">
                          <a:spLocks noChangeArrowheads="1"/>
                        </wps:cNvSpPr>
                        <wps:spPr bwMode="auto">
                          <a:xfrm>
                            <a:off x="3200400" y="1684020"/>
                            <a:ext cx="228600" cy="1287145"/>
                          </a:xfrm>
                          <a:prstGeom prst="rect">
                            <a:avLst/>
                          </a:prstGeom>
                          <a:solidFill>
                            <a:srgbClr val="FFFFFF"/>
                          </a:solidFill>
                          <a:ln w="9525">
                            <a:solidFill>
                              <a:srgbClr val="000000"/>
                            </a:solidFill>
                            <a:miter lim="800000"/>
                          </a:ln>
                        </wps:spPr>
                        <wps:txbx>
                          <w:txbxContent>
                            <w:p w14:paraId="520E0501" w14:textId="77777777" w:rsidR="00390DC5" w:rsidRDefault="00390DC5" w:rsidP="00390DC5">
                              <w:pPr>
                                <w:rPr>
                                  <w:color w:val="000000"/>
                                </w:rPr>
                              </w:pPr>
                              <w:r>
                                <w:rPr>
                                  <w:rFonts w:hint="eastAsia"/>
                                  <w:color w:val="000000"/>
                                </w:rPr>
                                <w:t xml:space="preserve"> </w:t>
                              </w:r>
                              <w:r>
                                <w:rPr>
                                  <w:rFonts w:hint="eastAsia"/>
                                  <w:color w:val="000000"/>
                                </w:rPr>
                                <w:t>儿科疾病诊疗能力</w:t>
                              </w:r>
                            </w:p>
                            <w:p w14:paraId="7EE2E9DA" w14:textId="77777777" w:rsidR="00390DC5" w:rsidRDefault="00390DC5" w:rsidP="00390DC5">
                              <w:pPr>
                                <w:rPr>
                                  <w:color w:val="000000"/>
                                </w:rPr>
                              </w:pPr>
                            </w:p>
                          </w:txbxContent>
                        </wps:txbx>
                        <wps:bodyPr rot="0" vert="eaVert" wrap="square" lIns="18000" tIns="45720" rIns="18000" bIns="45720" anchor="t" anchorCtr="0" upright="1">
                          <a:noAutofit/>
                        </wps:bodyPr>
                      </wps:wsp>
                      <wps:wsp>
                        <wps:cNvPr id="77" name="Line 29"/>
                        <wps:cNvCnPr>
                          <a:cxnSpLocks noChangeShapeType="1"/>
                        </wps:cNvCnPr>
                        <wps:spPr bwMode="auto">
                          <a:xfrm>
                            <a:off x="1028700" y="1485900"/>
                            <a:ext cx="635" cy="198120"/>
                          </a:xfrm>
                          <a:prstGeom prst="line">
                            <a:avLst/>
                          </a:prstGeom>
                          <a:noFill/>
                          <a:ln w="9525">
                            <a:solidFill>
                              <a:srgbClr val="000000"/>
                            </a:solidFill>
                            <a:round/>
                          </a:ln>
                        </wps:spPr>
                        <wps:bodyPr/>
                      </wps:wsp>
                      <wps:wsp>
                        <wps:cNvPr id="78" name="Text Box 30"/>
                        <wps:cNvSpPr txBox="1">
                          <a:spLocks noChangeArrowheads="1"/>
                        </wps:cNvSpPr>
                        <wps:spPr bwMode="auto">
                          <a:xfrm>
                            <a:off x="3886200" y="1684020"/>
                            <a:ext cx="228600" cy="1287780"/>
                          </a:xfrm>
                          <a:prstGeom prst="rect">
                            <a:avLst/>
                          </a:prstGeom>
                          <a:solidFill>
                            <a:srgbClr val="FFFFFF"/>
                          </a:solidFill>
                          <a:ln w="9525">
                            <a:solidFill>
                              <a:srgbClr val="000000"/>
                            </a:solidFill>
                            <a:miter lim="800000"/>
                          </a:ln>
                        </wps:spPr>
                        <wps:txbx>
                          <w:txbxContent>
                            <w:p w14:paraId="3CA848CE" w14:textId="77777777" w:rsidR="00390DC5" w:rsidRDefault="00390DC5" w:rsidP="00390DC5">
                              <w:pPr>
                                <w:ind w:firstLineChars="200" w:firstLine="420"/>
                              </w:pPr>
                              <w:r>
                                <w:rPr>
                                  <w:rFonts w:hint="eastAsia"/>
                                </w:rPr>
                                <w:t>人文素质</w:t>
                              </w:r>
                            </w:p>
                          </w:txbxContent>
                        </wps:txbx>
                        <wps:bodyPr rot="0" vert="eaVert" wrap="square" lIns="18000" tIns="45720" rIns="18000" bIns="45720" anchor="t" anchorCtr="0" upright="1">
                          <a:noAutofit/>
                        </wps:bodyPr>
                      </wps:wsp>
                      <wps:wsp>
                        <wps:cNvPr id="79" name="Text Box 31"/>
                        <wps:cNvSpPr txBox="1">
                          <a:spLocks noChangeArrowheads="1"/>
                        </wps:cNvSpPr>
                        <wps:spPr bwMode="auto">
                          <a:xfrm>
                            <a:off x="2169795" y="990600"/>
                            <a:ext cx="916305" cy="297815"/>
                          </a:xfrm>
                          <a:prstGeom prst="rect">
                            <a:avLst/>
                          </a:prstGeom>
                          <a:solidFill>
                            <a:srgbClr val="FFFFFF"/>
                          </a:solidFill>
                          <a:ln w="9525">
                            <a:solidFill>
                              <a:srgbClr val="000000"/>
                            </a:solidFill>
                            <a:miter lim="800000"/>
                          </a:ln>
                        </wps:spPr>
                        <wps:txbx>
                          <w:txbxContent>
                            <w:p w14:paraId="0D283872" w14:textId="77777777" w:rsidR="00390DC5" w:rsidRDefault="00390DC5" w:rsidP="00390DC5">
                              <w:pPr>
                                <w:jc w:val="center"/>
                              </w:pPr>
                              <w:r>
                                <w:rPr>
                                  <w:rFonts w:hint="eastAsia"/>
                                </w:rPr>
                                <w:t>职业技能</w:t>
                              </w:r>
                            </w:p>
                          </w:txbxContent>
                        </wps:txbx>
                        <wps:bodyPr rot="0" vert="horz" wrap="square" lIns="91440" tIns="45720" rIns="91440" bIns="45720" anchor="t" anchorCtr="0" upright="1">
                          <a:noAutofit/>
                        </wps:bodyPr>
                      </wps:wsp>
                      <wps:wsp>
                        <wps:cNvPr id="80" name="Line 32"/>
                        <wps:cNvCnPr>
                          <a:cxnSpLocks noChangeShapeType="1"/>
                        </wps:cNvCnPr>
                        <wps:spPr bwMode="auto">
                          <a:xfrm>
                            <a:off x="2400300" y="1485900"/>
                            <a:ext cx="635" cy="198120"/>
                          </a:xfrm>
                          <a:prstGeom prst="line">
                            <a:avLst/>
                          </a:prstGeom>
                          <a:noFill/>
                          <a:ln w="9525">
                            <a:solidFill>
                              <a:srgbClr val="000000"/>
                            </a:solidFill>
                            <a:round/>
                          </a:ln>
                        </wps:spPr>
                        <wps:bodyPr/>
                      </wps:wsp>
                      <wps:wsp>
                        <wps:cNvPr id="81" name="Line 33"/>
                        <wps:cNvCnPr>
                          <a:cxnSpLocks noChangeShapeType="1"/>
                        </wps:cNvCnPr>
                        <wps:spPr bwMode="auto">
                          <a:xfrm>
                            <a:off x="2857500" y="1485900"/>
                            <a:ext cx="635" cy="198120"/>
                          </a:xfrm>
                          <a:prstGeom prst="line">
                            <a:avLst/>
                          </a:prstGeom>
                          <a:noFill/>
                          <a:ln w="9525">
                            <a:solidFill>
                              <a:srgbClr val="000000"/>
                            </a:solidFill>
                            <a:round/>
                          </a:ln>
                        </wps:spPr>
                        <wps:bodyPr/>
                      </wps:wsp>
                      <wps:wsp>
                        <wps:cNvPr id="82" name="Line 34"/>
                        <wps:cNvCnPr>
                          <a:cxnSpLocks noChangeShapeType="1"/>
                        </wps:cNvCnPr>
                        <wps:spPr bwMode="auto">
                          <a:xfrm>
                            <a:off x="3314700" y="1485900"/>
                            <a:ext cx="635" cy="198120"/>
                          </a:xfrm>
                          <a:prstGeom prst="line">
                            <a:avLst/>
                          </a:prstGeom>
                          <a:noFill/>
                          <a:ln w="9525">
                            <a:solidFill>
                              <a:srgbClr val="000000"/>
                            </a:solidFill>
                            <a:round/>
                          </a:ln>
                        </wps:spPr>
                        <wps:bodyPr/>
                      </wps:wsp>
                      <wps:wsp>
                        <wps:cNvPr id="83" name="Text Box 35"/>
                        <wps:cNvSpPr txBox="1">
                          <a:spLocks noChangeArrowheads="1"/>
                        </wps:cNvSpPr>
                        <wps:spPr bwMode="auto">
                          <a:xfrm>
                            <a:off x="4800600" y="1684020"/>
                            <a:ext cx="228600" cy="1287780"/>
                          </a:xfrm>
                          <a:prstGeom prst="rect">
                            <a:avLst/>
                          </a:prstGeom>
                          <a:solidFill>
                            <a:srgbClr val="FFFFFF"/>
                          </a:solidFill>
                          <a:ln w="9525">
                            <a:solidFill>
                              <a:srgbClr val="000000"/>
                            </a:solidFill>
                            <a:miter lim="800000"/>
                          </a:ln>
                        </wps:spPr>
                        <wps:txbx>
                          <w:txbxContent>
                            <w:p w14:paraId="2E438083" w14:textId="77777777" w:rsidR="00390DC5" w:rsidRDefault="00390DC5" w:rsidP="00390DC5">
                              <w:pPr>
                                <w:jc w:val="center"/>
                              </w:pPr>
                              <w:r>
                                <w:rPr>
                                  <w:rFonts w:hint="eastAsia"/>
                                </w:rPr>
                                <w:t>拓展能力</w:t>
                              </w:r>
                            </w:p>
                          </w:txbxContent>
                        </wps:txbx>
                        <wps:bodyPr rot="0" vert="eaVert" wrap="square" lIns="18000" tIns="45720" rIns="18000" bIns="45720" anchor="t" anchorCtr="0" upright="1">
                          <a:noAutofit/>
                        </wps:bodyPr>
                      </wps:wsp>
                      <wps:wsp>
                        <wps:cNvPr id="84" name="Line 36"/>
                        <wps:cNvCnPr>
                          <a:cxnSpLocks noChangeShapeType="1"/>
                        </wps:cNvCnPr>
                        <wps:spPr bwMode="auto">
                          <a:xfrm>
                            <a:off x="781955" y="3099052"/>
                            <a:ext cx="635" cy="197485"/>
                          </a:xfrm>
                          <a:prstGeom prst="line">
                            <a:avLst/>
                          </a:prstGeom>
                          <a:noFill/>
                          <a:ln w="9525">
                            <a:solidFill>
                              <a:srgbClr val="000000"/>
                            </a:solidFill>
                            <a:round/>
                          </a:ln>
                        </wps:spPr>
                        <wps:bodyPr/>
                      </wps:wsp>
                      <wps:wsp>
                        <wps:cNvPr id="85" name="Line 37"/>
                        <wps:cNvCnPr>
                          <a:cxnSpLocks noChangeShapeType="1"/>
                        </wps:cNvCnPr>
                        <wps:spPr bwMode="auto">
                          <a:xfrm>
                            <a:off x="324755" y="3097782"/>
                            <a:ext cx="1028700" cy="635"/>
                          </a:xfrm>
                          <a:prstGeom prst="line">
                            <a:avLst/>
                          </a:prstGeom>
                          <a:noFill/>
                          <a:ln w="9525">
                            <a:solidFill>
                              <a:srgbClr val="000000"/>
                            </a:solidFill>
                            <a:round/>
                          </a:ln>
                        </wps:spPr>
                        <wps:bodyPr/>
                      </wps:wsp>
                      <wps:wsp>
                        <wps:cNvPr id="86" name="Line 38"/>
                        <wps:cNvCnPr>
                          <a:cxnSpLocks noChangeShapeType="1"/>
                        </wps:cNvCnPr>
                        <wps:spPr bwMode="auto">
                          <a:xfrm>
                            <a:off x="324755" y="2999357"/>
                            <a:ext cx="635" cy="99060"/>
                          </a:xfrm>
                          <a:prstGeom prst="line">
                            <a:avLst/>
                          </a:prstGeom>
                          <a:noFill/>
                          <a:ln w="9525">
                            <a:solidFill>
                              <a:srgbClr val="000000"/>
                            </a:solidFill>
                            <a:round/>
                          </a:ln>
                        </wps:spPr>
                        <wps:bodyPr/>
                      </wps:wsp>
                      <wps:wsp>
                        <wps:cNvPr id="87" name="Line 39"/>
                        <wps:cNvCnPr>
                          <a:cxnSpLocks noChangeShapeType="1"/>
                        </wps:cNvCnPr>
                        <wps:spPr bwMode="auto">
                          <a:xfrm>
                            <a:off x="1353455" y="2999357"/>
                            <a:ext cx="1270" cy="99060"/>
                          </a:xfrm>
                          <a:prstGeom prst="line">
                            <a:avLst/>
                          </a:prstGeom>
                          <a:noFill/>
                          <a:ln w="9525">
                            <a:solidFill>
                              <a:srgbClr val="000000"/>
                            </a:solidFill>
                            <a:round/>
                          </a:ln>
                        </wps:spPr>
                        <wps:bodyPr/>
                      </wps:wsp>
                      <wps:wsp>
                        <wps:cNvPr id="88" name="Text Box 40"/>
                        <wps:cNvSpPr txBox="1">
                          <a:spLocks noChangeArrowheads="1"/>
                        </wps:cNvSpPr>
                        <wps:spPr bwMode="auto">
                          <a:xfrm>
                            <a:off x="439055" y="3296537"/>
                            <a:ext cx="800100" cy="297180"/>
                          </a:xfrm>
                          <a:prstGeom prst="rect">
                            <a:avLst/>
                          </a:prstGeom>
                          <a:solidFill>
                            <a:srgbClr val="FFFFFF"/>
                          </a:solidFill>
                          <a:ln w="9525">
                            <a:solidFill>
                              <a:srgbClr val="000000"/>
                            </a:solidFill>
                            <a:miter lim="800000"/>
                          </a:ln>
                        </wps:spPr>
                        <wps:txbx>
                          <w:txbxContent>
                            <w:p w14:paraId="6CC049C4" w14:textId="77777777" w:rsidR="00390DC5" w:rsidRDefault="00390DC5" w:rsidP="00390DC5">
                              <w:pPr>
                                <w:rPr>
                                  <w:szCs w:val="21"/>
                                </w:rPr>
                              </w:pPr>
                              <w:r>
                                <w:rPr>
                                  <w:rFonts w:ascii="宋体" w:hAnsi="宋体" w:hint="eastAsia"/>
                                  <w:szCs w:val="21"/>
                                </w:rPr>
                                <w:t>公共基础课</w:t>
                              </w:r>
                            </w:p>
                          </w:txbxContent>
                        </wps:txbx>
                        <wps:bodyPr rot="0" vert="horz" wrap="square" lIns="36000" tIns="46800" rIns="18000" bIns="10800" anchor="t" anchorCtr="0" upright="1">
                          <a:noAutofit/>
                        </wps:bodyPr>
                      </wps:wsp>
                      <wps:wsp>
                        <wps:cNvPr id="89" name="Line 41"/>
                        <wps:cNvCnPr>
                          <a:cxnSpLocks noChangeShapeType="1"/>
                        </wps:cNvCnPr>
                        <wps:spPr bwMode="auto">
                          <a:xfrm>
                            <a:off x="2610120" y="3099052"/>
                            <a:ext cx="635" cy="197485"/>
                          </a:xfrm>
                          <a:prstGeom prst="line">
                            <a:avLst/>
                          </a:prstGeom>
                          <a:noFill/>
                          <a:ln w="9525">
                            <a:solidFill>
                              <a:srgbClr val="000000"/>
                            </a:solidFill>
                            <a:round/>
                          </a:ln>
                        </wps:spPr>
                        <wps:bodyPr/>
                      </wps:wsp>
                      <wps:wsp>
                        <wps:cNvPr id="90" name="Line 42"/>
                        <wps:cNvCnPr>
                          <a:cxnSpLocks noChangeShapeType="1"/>
                        </wps:cNvCnPr>
                        <wps:spPr bwMode="auto">
                          <a:xfrm>
                            <a:off x="1924955" y="3097782"/>
                            <a:ext cx="1371600" cy="635"/>
                          </a:xfrm>
                          <a:prstGeom prst="line">
                            <a:avLst/>
                          </a:prstGeom>
                          <a:noFill/>
                          <a:ln w="9525">
                            <a:solidFill>
                              <a:srgbClr val="000000"/>
                            </a:solidFill>
                            <a:round/>
                          </a:ln>
                        </wps:spPr>
                        <wps:bodyPr/>
                      </wps:wsp>
                      <wps:wsp>
                        <wps:cNvPr id="91" name="Line 43"/>
                        <wps:cNvCnPr>
                          <a:cxnSpLocks noChangeShapeType="1"/>
                        </wps:cNvCnPr>
                        <wps:spPr bwMode="auto">
                          <a:xfrm>
                            <a:off x="1924955" y="2999357"/>
                            <a:ext cx="635" cy="99060"/>
                          </a:xfrm>
                          <a:prstGeom prst="line">
                            <a:avLst/>
                          </a:prstGeom>
                          <a:noFill/>
                          <a:ln w="9525">
                            <a:solidFill>
                              <a:srgbClr val="000000"/>
                            </a:solidFill>
                            <a:round/>
                          </a:ln>
                        </wps:spPr>
                        <wps:bodyPr/>
                      </wps:wsp>
                      <wps:wsp>
                        <wps:cNvPr id="92" name="Line 44"/>
                        <wps:cNvCnPr>
                          <a:cxnSpLocks noChangeShapeType="1"/>
                        </wps:cNvCnPr>
                        <wps:spPr bwMode="auto">
                          <a:xfrm>
                            <a:off x="3295285" y="2999357"/>
                            <a:ext cx="1270" cy="99060"/>
                          </a:xfrm>
                          <a:prstGeom prst="line">
                            <a:avLst/>
                          </a:prstGeom>
                          <a:noFill/>
                          <a:ln w="9525">
                            <a:solidFill>
                              <a:srgbClr val="000000"/>
                            </a:solidFill>
                            <a:round/>
                          </a:ln>
                        </wps:spPr>
                        <wps:bodyPr/>
                      </wps:wsp>
                      <wps:wsp>
                        <wps:cNvPr id="93" name="Text Box 45"/>
                        <wps:cNvSpPr txBox="1">
                          <a:spLocks noChangeArrowheads="1"/>
                        </wps:cNvSpPr>
                        <wps:spPr bwMode="auto">
                          <a:xfrm>
                            <a:off x="2267855" y="3296537"/>
                            <a:ext cx="800100" cy="297180"/>
                          </a:xfrm>
                          <a:prstGeom prst="rect">
                            <a:avLst/>
                          </a:prstGeom>
                          <a:solidFill>
                            <a:srgbClr val="FFFFFF"/>
                          </a:solidFill>
                          <a:ln w="9525">
                            <a:solidFill>
                              <a:srgbClr val="000000"/>
                            </a:solidFill>
                            <a:miter lim="800000"/>
                          </a:ln>
                        </wps:spPr>
                        <wps:txbx>
                          <w:txbxContent>
                            <w:p w14:paraId="107C9DEF" w14:textId="77777777" w:rsidR="00390DC5" w:rsidRDefault="00390DC5" w:rsidP="00390DC5">
                              <w:pPr>
                                <w:rPr>
                                  <w:szCs w:val="21"/>
                                </w:rPr>
                              </w:pPr>
                              <w:r>
                                <w:rPr>
                                  <w:rFonts w:hint="eastAsia"/>
                                  <w:szCs w:val="21"/>
                                </w:rPr>
                                <w:t>职业技能课</w:t>
                              </w:r>
                            </w:p>
                          </w:txbxContent>
                        </wps:txbx>
                        <wps:bodyPr rot="0" vert="horz" wrap="square" lIns="36000" tIns="46800" rIns="18000" bIns="10800" anchor="t" anchorCtr="0" upright="1">
                          <a:noAutofit/>
                        </wps:bodyPr>
                      </wps:wsp>
                      <wps:wsp>
                        <wps:cNvPr id="94" name="Line 46"/>
                        <wps:cNvCnPr>
                          <a:cxnSpLocks noChangeShapeType="1"/>
                        </wps:cNvCnPr>
                        <wps:spPr bwMode="auto">
                          <a:xfrm>
                            <a:off x="4439555" y="3099052"/>
                            <a:ext cx="635" cy="197485"/>
                          </a:xfrm>
                          <a:prstGeom prst="line">
                            <a:avLst/>
                          </a:prstGeom>
                          <a:noFill/>
                          <a:ln w="9525">
                            <a:solidFill>
                              <a:srgbClr val="000000"/>
                            </a:solidFill>
                            <a:round/>
                          </a:ln>
                        </wps:spPr>
                        <wps:bodyPr/>
                      </wps:wsp>
                      <wps:wsp>
                        <wps:cNvPr id="95" name="Line 47"/>
                        <wps:cNvCnPr>
                          <a:cxnSpLocks noChangeShapeType="1"/>
                        </wps:cNvCnPr>
                        <wps:spPr bwMode="auto">
                          <a:xfrm>
                            <a:off x="3982355" y="3098417"/>
                            <a:ext cx="1028700" cy="635"/>
                          </a:xfrm>
                          <a:prstGeom prst="line">
                            <a:avLst/>
                          </a:prstGeom>
                          <a:noFill/>
                          <a:ln w="9525">
                            <a:solidFill>
                              <a:srgbClr val="000000"/>
                            </a:solidFill>
                            <a:round/>
                          </a:ln>
                        </wps:spPr>
                        <wps:bodyPr/>
                      </wps:wsp>
                      <wps:wsp>
                        <wps:cNvPr id="96" name="Line 48"/>
                        <wps:cNvCnPr>
                          <a:cxnSpLocks noChangeShapeType="1"/>
                        </wps:cNvCnPr>
                        <wps:spPr bwMode="auto">
                          <a:xfrm>
                            <a:off x="3981720" y="2999357"/>
                            <a:ext cx="635" cy="99060"/>
                          </a:xfrm>
                          <a:prstGeom prst="line">
                            <a:avLst/>
                          </a:prstGeom>
                          <a:noFill/>
                          <a:ln w="9525">
                            <a:solidFill>
                              <a:srgbClr val="000000"/>
                            </a:solidFill>
                            <a:round/>
                          </a:ln>
                        </wps:spPr>
                        <wps:bodyPr/>
                      </wps:wsp>
                      <wps:wsp>
                        <wps:cNvPr id="97" name="Line 49"/>
                        <wps:cNvCnPr>
                          <a:cxnSpLocks noChangeShapeType="1"/>
                        </wps:cNvCnPr>
                        <wps:spPr bwMode="auto">
                          <a:xfrm>
                            <a:off x="5011055" y="2999357"/>
                            <a:ext cx="1270" cy="99060"/>
                          </a:xfrm>
                          <a:prstGeom prst="line">
                            <a:avLst/>
                          </a:prstGeom>
                          <a:noFill/>
                          <a:ln w="9525">
                            <a:solidFill>
                              <a:srgbClr val="000000"/>
                            </a:solidFill>
                            <a:round/>
                          </a:ln>
                        </wps:spPr>
                        <wps:bodyPr/>
                      </wps:wsp>
                      <wps:wsp>
                        <wps:cNvPr id="98" name="Text Box 50"/>
                        <wps:cNvSpPr txBox="1">
                          <a:spLocks noChangeArrowheads="1"/>
                        </wps:cNvSpPr>
                        <wps:spPr bwMode="auto">
                          <a:xfrm>
                            <a:off x="4096655" y="3296537"/>
                            <a:ext cx="800100" cy="297180"/>
                          </a:xfrm>
                          <a:prstGeom prst="rect">
                            <a:avLst/>
                          </a:prstGeom>
                          <a:solidFill>
                            <a:srgbClr val="FFFFFF"/>
                          </a:solidFill>
                          <a:ln w="9525">
                            <a:solidFill>
                              <a:srgbClr val="000000"/>
                            </a:solidFill>
                            <a:miter lim="800000"/>
                          </a:ln>
                        </wps:spPr>
                        <wps:txbx>
                          <w:txbxContent>
                            <w:p w14:paraId="42980596" w14:textId="77777777" w:rsidR="00390DC5" w:rsidRDefault="00390DC5" w:rsidP="00390DC5">
                              <w:pPr>
                                <w:jc w:val="center"/>
                              </w:pPr>
                              <w:r>
                                <w:rPr>
                                  <w:rFonts w:hint="eastAsia"/>
                                </w:rPr>
                                <w:t>限定选修课高技能人才</w:t>
                              </w:r>
                            </w:p>
                            <w:p w14:paraId="5D1B27A7" w14:textId="77777777" w:rsidR="00390DC5" w:rsidRDefault="00390DC5" w:rsidP="00390DC5"/>
                          </w:txbxContent>
                        </wps:txbx>
                        <wps:bodyPr rot="0" vert="horz" wrap="square" lIns="36000" tIns="46800" rIns="0" bIns="10800" anchor="t" anchorCtr="0" upright="1">
                          <a:noAutofit/>
                        </wps:bodyPr>
                      </wps:wsp>
                      <wps:wsp>
                        <wps:cNvPr id="99" name="Text Box 51"/>
                        <wps:cNvSpPr txBox="1">
                          <a:spLocks noChangeArrowheads="1"/>
                        </wps:cNvSpPr>
                        <wps:spPr bwMode="auto">
                          <a:xfrm>
                            <a:off x="1943100" y="149225"/>
                            <a:ext cx="1371600" cy="297180"/>
                          </a:xfrm>
                          <a:prstGeom prst="rect">
                            <a:avLst/>
                          </a:prstGeom>
                          <a:solidFill>
                            <a:srgbClr val="FFFFFF"/>
                          </a:solidFill>
                          <a:ln w="9525">
                            <a:solidFill>
                              <a:srgbClr val="000000"/>
                            </a:solidFill>
                            <a:miter lim="800000"/>
                          </a:ln>
                        </wps:spPr>
                        <wps:txbx>
                          <w:txbxContent>
                            <w:p w14:paraId="58A67039" w14:textId="77777777" w:rsidR="00390DC5" w:rsidRDefault="00390DC5" w:rsidP="00390DC5">
                              <w:pPr>
                                <w:jc w:val="center"/>
                                <w:rPr>
                                  <w:color w:val="FF0000"/>
                                </w:rPr>
                              </w:pPr>
                              <w:r>
                                <w:rPr>
                                  <w:rFonts w:hint="eastAsia"/>
                                  <w:color w:val="FF0000"/>
                                  <w:highlight w:val="yellow"/>
                                </w:rPr>
                                <w:t>技术技能人才</w:t>
                              </w:r>
                            </w:p>
                          </w:txbxContent>
                        </wps:txbx>
                        <wps:bodyPr rot="0" vert="horz" wrap="square" lIns="91440" tIns="45720" rIns="91440" bIns="45720" anchor="t" anchorCtr="0" upright="1">
                          <a:noAutofit/>
                        </wps:bodyPr>
                      </wps:wsp>
                      <wps:wsp>
                        <wps:cNvPr id="100" name="Line 52"/>
                        <wps:cNvCnPr>
                          <a:cxnSpLocks noChangeShapeType="1"/>
                        </wps:cNvCnPr>
                        <wps:spPr bwMode="auto">
                          <a:xfrm>
                            <a:off x="2628900" y="693420"/>
                            <a:ext cx="635" cy="297180"/>
                          </a:xfrm>
                          <a:prstGeom prst="line">
                            <a:avLst/>
                          </a:prstGeom>
                          <a:noFill/>
                          <a:ln w="9525">
                            <a:solidFill>
                              <a:srgbClr val="000000"/>
                            </a:solidFill>
                            <a:round/>
                          </a:ln>
                        </wps:spPr>
                        <wps:bodyPr/>
                      </wps:wsp>
                      <wps:wsp>
                        <wps:cNvPr id="101" name="Line 53"/>
                        <wps:cNvCnPr>
                          <a:cxnSpLocks noChangeShapeType="1"/>
                        </wps:cNvCnPr>
                        <wps:spPr bwMode="auto">
                          <a:xfrm>
                            <a:off x="2628900" y="446405"/>
                            <a:ext cx="635" cy="247650"/>
                          </a:xfrm>
                          <a:prstGeom prst="line">
                            <a:avLst/>
                          </a:prstGeom>
                          <a:noFill/>
                          <a:ln w="9525">
                            <a:solidFill>
                              <a:srgbClr val="000000"/>
                            </a:solidFill>
                            <a:round/>
                          </a:ln>
                        </wps:spPr>
                        <wps:bodyPr/>
                      </wps:wsp>
                    </wpc:wpc>
                  </a:graphicData>
                </a:graphic>
              </wp:inline>
            </w:drawing>
          </mc:Choice>
          <mc:Fallback>
            <w:pict>
              <v:group w14:anchorId="5D51191E" id="画布 2" o:spid="_x0000_s1026" editas="canvas" style="width:6in;height:296.4pt;mso-position-horizontal-relative:char;mso-position-vertical-relative:line" coordsize="54864,3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642;visibility:visible;mso-wrap-style:square">
                  <v:fill o:detectmouseclick="t"/>
                  <v:path o:connecttype="none"/>
                </v:shape>
                <v:line id="Line 4" o:spid="_x0000_s1028" style="position:absolute;visibility:visible;mso-wrap-style:square" from="9144,6934" to="44577,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5" o:spid="_x0000_s1029" style="position:absolute;visibility:visible;mso-wrap-style:square" from="9144,6934" to="9150,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6" o:spid="_x0000_s1030" style="position:absolute;visibility:visible;mso-wrap-style:square" from="44570,6934" to="44577,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type id="_x0000_t202" coordsize="21600,21600" o:spt="202" path="m,l,21600r21600,l21600,xe">
                  <v:stroke joinstyle="miter"/>
                  <v:path gradientshapeok="t" o:connecttype="rect"/>
                </v:shapetype>
                <v:shape id="Text Box 7" o:spid="_x0000_s1031" type="#_x0000_t202" style="position:absolute;left:3429;top:9906;width:11430;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1FC39D0D" w14:textId="77777777" w:rsidR="00390DC5" w:rsidRDefault="00390DC5" w:rsidP="00390DC5">
                        <w:pPr>
                          <w:jc w:val="center"/>
                        </w:pPr>
                        <w:r>
                          <w:rPr>
                            <w:rFonts w:hint="eastAsia"/>
                          </w:rPr>
                          <w:t>基本素质与能力</w:t>
                        </w:r>
                      </w:p>
                    </w:txbxContent>
                  </v:textbox>
                </v:shape>
                <v:shape id="Text Box 8" o:spid="_x0000_s1032" type="#_x0000_t202" style="position:absolute;left:36576;top:9906;width:1714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">
                  <v:textbox inset=".5mm,,.5mm">
                    <w:txbxContent>
                      <w:p w14:paraId="1A7E89B8" w14:textId="77777777" w:rsidR="00390DC5" w:rsidRDefault="00390DC5" w:rsidP="00390DC5">
                        <w:pPr>
                          <w:jc w:val="center"/>
                        </w:pPr>
                        <w:r>
                          <w:rPr>
                            <w:rFonts w:hint="eastAsia"/>
                          </w:rPr>
                          <w:t>可持续发展能力</w:t>
                        </w:r>
                      </w:p>
                    </w:txbxContent>
                  </v:textbox>
                </v:shape>
                <v:line id="Line 9" o:spid="_x0000_s1033" style="position:absolute;visibility:visible;mso-wrap-style:square" from="9137,12884" to="914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0" o:spid="_x0000_s1034" style="position:absolute;visibility:visible;mso-wrap-style:square" from="3429,14859" to="13716,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1" o:spid="_x0000_s1035" style="position:absolute;visibility:visible;mso-wrap-style:square" from="3429,14859" to="3435,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2" o:spid="_x0000_s1036" style="position:absolute;visibility:visible;mso-wrap-style:square" from="13716,14859" to="13728,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3" o:spid="_x0000_s1037" style="position:absolute;visibility:visible;mso-wrap-style:square" from="6858,14859" to="6870,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14" o:spid="_x0000_s1038" type="#_x0000_t202" style="position:absolute;left:2286;top:16840;width:2286;height:1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">
                  <v:textbox style="layout-flow:vertical-ideographic" inset=".3mm,.3mm,.3mm,.3mm">
                    <w:txbxContent>
                      <w:p w14:paraId="65043EC9" w14:textId="77777777" w:rsidR="00390DC5" w:rsidRDefault="00390DC5" w:rsidP="00390DC5">
                        <w:pPr>
                          <w:ind w:firstLineChars="100" w:firstLine="210"/>
                        </w:pPr>
                        <w:r>
                          <w:rPr>
                            <w:rFonts w:hint="eastAsia"/>
                          </w:rPr>
                          <w:t>思想道德素质</w:t>
                        </w:r>
                      </w:p>
                    </w:txbxContent>
                  </v:textbox>
                </v:shape>
                <v:shape id="Text Box 15" o:spid="_x0000_s1039" type="#_x0000_t202" style="position:absolute;left:5715;top:16840;width:2286;height:1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">
                  <v:textbox style="layout-flow:vertical-ideographic" inset=".3mm,.3mm,.3mm,.3mm">
                    <w:txbxContent>
                      <w:p w14:paraId="0EB48F99" w14:textId="77777777" w:rsidR="00390DC5" w:rsidRDefault="00390DC5" w:rsidP="00390DC5">
                        <w:pPr>
                          <w:ind w:firstLineChars="200" w:firstLine="420"/>
                        </w:pPr>
                        <w:r>
                          <w:rPr>
                            <w:rFonts w:hint="eastAsia"/>
                          </w:rPr>
                          <w:t>职业素质</w:t>
                        </w:r>
                      </w:p>
                    </w:txbxContent>
                  </v:textbox>
                </v:shape>
                <v:shape id="Text Box 16" o:spid="_x0000_s1040" type="#_x0000_t202" style="position:absolute;left:9144;top:16840;width:2286;height:1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">
                  <v:textbox style="layout-flow:vertical-ideographic" inset=".3mm,.3mm,.3mm,.3mm">
                    <w:txbxContent>
                      <w:p w14:paraId="4B3255A3" w14:textId="77777777" w:rsidR="00390DC5" w:rsidRDefault="00390DC5" w:rsidP="00390DC5">
                        <w:pPr>
                          <w:ind w:firstLineChars="100" w:firstLine="210"/>
                          <w:jc w:val="center"/>
                        </w:pPr>
                        <w:r>
                          <w:rPr>
                            <w:rFonts w:hint="eastAsia"/>
                          </w:rPr>
                          <w:t>身心素质</w:t>
                        </w:r>
                      </w:p>
                    </w:txbxContent>
                  </v:textbox>
                </v:shape>
                <v:line id="Line 17" o:spid="_x0000_s1041" style="position:absolute;visibility:visible;mso-wrap-style:square" from="19431,14859" to="33147,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8" o:spid="_x0000_s1042" style="position:absolute;visibility:visible;mso-wrap-style:square" from="26282,12877" to="26289,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9" o:spid="_x0000_s1043" style="position:absolute;visibility:visible;mso-wrap-style:square" from="19431,14859" to="19437,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shape id="Text Box 20" o:spid="_x0000_s1044" type="#_x0000_t202" style="position:absolute;left:12573;top:16840;width:2286;height:1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">
                  <v:textbox style="layout-flow:vertical-ideographic" inset=".3mm,.3mm,.3mm,.3mm">
                    <w:txbxContent>
                      <w:p w14:paraId="20D09716" w14:textId="77777777" w:rsidR="00390DC5" w:rsidRDefault="00390DC5" w:rsidP="00390DC5">
                        <w:pPr>
                          <w:ind w:firstLineChars="100" w:firstLine="210"/>
                        </w:pPr>
                        <w:r>
                          <w:rPr>
                            <w:rFonts w:hint="eastAsia"/>
                          </w:rPr>
                          <w:t>计算机应用能力</w:t>
                        </w:r>
                      </w:p>
                    </w:txbxContent>
                  </v:textbox>
                </v:shape>
                <v:line id="Line 21" o:spid="_x0000_s1045" style="position:absolute;visibility:visible;mso-wrap-style:square" from="44564,12877" to="4457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22" o:spid="_x0000_s1046" style="position:absolute;visibility:visible;mso-wrap-style:square" from="40005,14859" to="49149,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3" o:spid="_x0000_s1047" style="position:absolute;visibility:visible;mso-wrap-style:square" from="40005,14859" to="4001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4" o:spid="_x0000_s1048" style="position:absolute;visibility:visible;mso-wrap-style:square" from="49142,14859" to="49149,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shape id="Text Box 25" o:spid="_x0000_s1049" type="#_x0000_t202" style="position:absolute;left:18288;top:16840;width:2286;height:1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">
                  <v:textbox style="layout-flow:vertical-ideographic" inset=".5mm,,.5mm">
                    <w:txbxContent>
                      <w:p w14:paraId="3C09FF44" w14:textId="77777777" w:rsidR="00390DC5" w:rsidRDefault="00390DC5" w:rsidP="00390DC5">
                        <w:pPr>
                          <w:rPr>
                            <w:color w:val="000000"/>
                          </w:rPr>
                        </w:pPr>
                        <w:r>
                          <w:rPr>
                            <w:rFonts w:hint="eastAsia"/>
                            <w:color w:val="000000"/>
                          </w:rPr>
                          <w:t xml:space="preserve"> </w:t>
                        </w:r>
                        <w:r>
                          <w:rPr>
                            <w:rFonts w:hint="eastAsia"/>
                            <w:color w:val="000000"/>
                          </w:rPr>
                          <w:t>内科疾病诊疗能力</w:t>
                        </w:r>
                      </w:p>
                    </w:txbxContent>
                  </v:textbox>
                </v:shape>
                <v:shape id="Text Box 26" o:spid="_x0000_s1050" type="#_x0000_t202" style="position:absolute;left:22860;top:16840;width:2286;height:1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">
                  <v:textbox style="layout-flow:vertical-ideographic" inset=".5mm,,.5mm">
                    <w:txbxContent>
                      <w:p w14:paraId="240CFFB0" w14:textId="77777777" w:rsidR="00390DC5" w:rsidRDefault="00390DC5" w:rsidP="00390DC5">
                        <w:pPr>
                          <w:rPr>
                            <w:color w:val="000000"/>
                          </w:rPr>
                        </w:pPr>
                        <w:r>
                          <w:rPr>
                            <w:rFonts w:hint="eastAsia"/>
                            <w:color w:val="000000"/>
                          </w:rPr>
                          <w:t xml:space="preserve"> </w:t>
                        </w:r>
                        <w:r>
                          <w:rPr>
                            <w:rFonts w:hint="eastAsia"/>
                            <w:color w:val="000000"/>
                          </w:rPr>
                          <w:t>外科疾病诊疗能力</w:t>
                        </w:r>
                      </w:p>
                      <w:p w14:paraId="21B9C673" w14:textId="77777777" w:rsidR="00390DC5" w:rsidRDefault="00390DC5" w:rsidP="00390DC5">
                        <w:pPr>
                          <w:rPr>
                            <w:color w:val="000000"/>
                          </w:rPr>
                        </w:pPr>
                      </w:p>
                    </w:txbxContent>
                  </v:textbox>
                </v:shape>
                <v:shape id="Text Box 27" o:spid="_x0000_s1051" type="#_x0000_t202" style="position:absolute;left:27432;top:16840;width:2286;height:1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">
                  <v:textbox style="layout-flow:vertical-ideographic" inset=".5mm,,.5mm">
                    <w:txbxContent>
                      <w:p w14:paraId="46438CB4" w14:textId="77777777" w:rsidR="00390DC5" w:rsidRDefault="00390DC5" w:rsidP="00390DC5">
                        <w:pPr>
                          <w:rPr>
                            <w:color w:val="000000"/>
                          </w:rPr>
                        </w:pPr>
                        <w:r>
                          <w:rPr>
                            <w:rFonts w:hint="eastAsia"/>
                            <w:color w:val="000000"/>
                          </w:rPr>
                          <w:t xml:space="preserve"> </w:t>
                        </w:r>
                        <w:r>
                          <w:rPr>
                            <w:rFonts w:hint="eastAsia"/>
                            <w:color w:val="000000"/>
                          </w:rPr>
                          <w:t>妇产科疾病诊疗能力</w:t>
                        </w:r>
                      </w:p>
                      <w:p w14:paraId="2879A724" w14:textId="77777777" w:rsidR="00390DC5" w:rsidRDefault="00390DC5" w:rsidP="00390DC5">
                        <w:pPr>
                          <w:rPr>
                            <w:color w:val="000000"/>
                          </w:rPr>
                        </w:pPr>
                      </w:p>
                    </w:txbxContent>
                  </v:textbox>
                </v:shape>
                <v:shape id="Text Box 28" o:spid="_x0000_s1052" type="#_x0000_t202" style="position:absolute;left:32004;top:16840;width:2286;height:1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">
                  <v:textbox style="layout-flow:vertical-ideographic" inset=".5mm,,.5mm">
                    <w:txbxContent>
                      <w:p w14:paraId="520E0501" w14:textId="77777777" w:rsidR="00390DC5" w:rsidRDefault="00390DC5" w:rsidP="00390DC5">
                        <w:pPr>
                          <w:rPr>
                            <w:color w:val="000000"/>
                          </w:rPr>
                        </w:pPr>
                        <w:r>
                          <w:rPr>
                            <w:rFonts w:hint="eastAsia"/>
                            <w:color w:val="000000"/>
                          </w:rPr>
                          <w:t xml:space="preserve"> </w:t>
                        </w:r>
                        <w:r>
                          <w:rPr>
                            <w:rFonts w:hint="eastAsia"/>
                            <w:color w:val="000000"/>
                          </w:rPr>
                          <w:t>儿科疾病诊疗能力</w:t>
                        </w:r>
                      </w:p>
                      <w:p w14:paraId="7EE2E9DA" w14:textId="77777777" w:rsidR="00390DC5" w:rsidRDefault="00390DC5" w:rsidP="00390DC5">
                        <w:pPr>
                          <w:rPr>
                            <w:color w:val="000000"/>
                          </w:rPr>
                        </w:pPr>
                      </w:p>
                    </w:txbxContent>
                  </v:textbox>
                </v:shape>
                <v:line id="Line 29" o:spid="_x0000_s1053" style="position:absolute;visibility:visible;mso-wrap-style:square" from="10287,14859" to="10293,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shape id="Text Box 30" o:spid="_x0000_s1054" type="#_x0000_t202" style="position:absolute;left:38862;top:16840;width:2286;height:1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">
                  <v:textbox style="layout-flow:vertical-ideographic" inset=".5mm,,.5mm">
                    <w:txbxContent>
                      <w:p w14:paraId="3CA848CE" w14:textId="77777777" w:rsidR="00390DC5" w:rsidRDefault="00390DC5" w:rsidP="00390DC5">
                        <w:pPr>
                          <w:ind w:firstLineChars="200" w:firstLine="420"/>
                        </w:pPr>
                        <w:r>
                          <w:rPr>
                            <w:rFonts w:hint="eastAsia"/>
                          </w:rPr>
                          <w:t>人文素质</w:t>
                        </w:r>
                      </w:p>
                    </w:txbxContent>
                  </v:textbox>
                </v:shape>
                <v:shape id="Text Box 31" o:spid="_x0000_s1055" type="#_x0000_t202" style="position:absolute;left:21697;top:9906;width:916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0D283872" w14:textId="77777777" w:rsidR="00390DC5" w:rsidRDefault="00390DC5" w:rsidP="00390DC5">
                        <w:pPr>
                          <w:jc w:val="center"/>
                        </w:pPr>
                        <w:r>
                          <w:rPr>
                            <w:rFonts w:hint="eastAsia"/>
                          </w:rPr>
                          <w:t>职业技能</w:t>
                        </w:r>
                      </w:p>
                    </w:txbxContent>
                  </v:textbox>
                </v:shape>
                <v:line id="Line 32" o:spid="_x0000_s1056" style="position:absolute;visibility:visible;mso-wrap-style:square" from="24003,14859" to="24009,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33" o:spid="_x0000_s1057" style="position:absolute;visibility:visible;mso-wrap-style:square" from="28575,14859" to="28581,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34" o:spid="_x0000_s1058" style="position:absolute;visibility:visible;mso-wrap-style:square" from="33147,14859" to="33153,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shape id="Text Box 35" o:spid="_x0000_s1059" type="#_x0000_t202" style="position:absolute;left:48006;top:16840;width:2286;height:12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">
                  <v:textbox style="layout-flow:vertical-ideographic" inset=".5mm,,.5mm">
                    <w:txbxContent>
                      <w:p w14:paraId="2E438083" w14:textId="77777777" w:rsidR="00390DC5" w:rsidRDefault="00390DC5" w:rsidP="00390DC5">
                        <w:pPr>
                          <w:jc w:val="center"/>
                        </w:pPr>
                        <w:r>
                          <w:rPr>
                            <w:rFonts w:hint="eastAsia"/>
                          </w:rPr>
                          <w:t>拓展能力</w:t>
                        </w:r>
                      </w:p>
                    </w:txbxContent>
                  </v:textbox>
                </v:shape>
                <v:line id="Line 36" o:spid="_x0000_s1060" style="position:absolute;visibility:visible;mso-wrap-style:square" from="7819,30990" to="7825,3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37" o:spid="_x0000_s1061" style="position:absolute;visibility:visible;mso-wrap-style:square" from="3247,30977" to="13534,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38" o:spid="_x0000_s1062" style="position:absolute;visibility:visible;mso-wrap-style:square" from="3247,29993" to="3253,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39" o:spid="_x0000_s1063" style="position:absolute;visibility:visible;mso-wrap-style:square" from="13534,29993" to="13547,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Text Box 40" o:spid="_x0000_s1064" type="#_x0000_t202" style="position:absolute;left:4390;top:32965;width:800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">
                  <v:textbox inset="1mm,1.3mm,.5mm,.3mm">
                    <w:txbxContent>
                      <w:p w14:paraId="6CC049C4" w14:textId="77777777" w:rsidR="00390DC5" w:rsidRDefault="00390DC5" w:rsidP="00390DC5">
                        <w:pPr>
                          <w:rPr>
                            <w:szCs w:val="21"/>
                          </w:rPr>
                        </w:pPr>
                        <w:r>
                          <w:rPr>
                            <w:rFonts w:ascii="宋体" w:hAnsi="宋体" w:hint="eastAsia"/>
                            <w:szCs w:val="21"/>
                          </w:rPr>
                          <w:t>公共基础课</w:t>
                        </w:r>
                      </w:p>
                    </w:txbxContent>
                  </v:textbox>
                </v:shape>
                <v:line id="Line 41" o:spid="_x0000_s1065" style="position:absolute;visibility:visible;mso-wrap-style:square" from="26101,30990" to="26107,3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42" o:spid="_x0000_s1066" style="position:absolute;visibility:visible;mso-wrap-style:square" from="19249,30977" to="32965,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43" o:spid="_x0000_s1067" style="position:absolute;visibility:visible;mso-wrap-style:square" from="19249,29993" to="19255,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44" o:spid="_x0000_s1068" style="position:absolute;visibility:visible;mso-wrap-style:square" from="32952,29993" to="32965,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shape id="Text Box 45" o:spid="_x0000_s1069" type="#_x0000_t202" style="position:absolute;left:22678;top:32965;width:800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">
                  <v:textbox inset="1mm,1.3mm,.5mm,.3mm">
                    <w:txbxContent>
                      <w:p w14:paraId="107C9DEF" w14:textId="77777777" w:rsidR="00390DC5" w:rsidRDefault="00390DC5" w:rsidP="00390DC5">
                        <w:pPr>
                          <w:rPr>
                            <w:szCs w:val="21"/>
                          </w:rPr>
                        </w:pPr>
                        <w:r>
                          <w:rPr>
                            <w:rFonts w:hint="eastAsia"/>
                            <w:szCs w:val="21"/>
                          </w:rPr>
                          <w:t>职业技能课</w:t>
                        </w:r>
                      </w:p>
                    </w:txbxContent>
                  </v:textbox>
                </v:shape>
                <v:line id="Line 46" o:spid="_x0000_s1070" style="position:absolute;visibility:visible;mso-wrap-style:square" from="44395,30990" to="44401,3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7" o:spid="_x0000_s1071" style="position:absolute;visibility:visible;mso-wrap-style:square" from="39823,30984" to="50110,3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48" o:spid="_x0000_s1072" style="position:absolute;visibility:visible;mso-wrap-style:square" from="39817,29993" to="39823,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49" o:spid="_x0000_s1073" style="position:absolute;visibility:visible;mso-wrap-style:square" from="50110,29993" to="50123,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 id="Text Box 50" o:spid="_x0000_s1074" type="#_x0000_t202" style="position:absolute;left:40966;top:32965;width:800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">
                  <v:textbox inset="1mm,1.3mm,0,.3mm">
                    <w:txbxContent>
                      <w:p w14:paraId="42980596" w14:textId="77777777" w:rsidR="00390DC5" w:rsidRDefault="00390DC5" w:rsidP="00390DC5">
                        <w:pPr>
                          <w:jc w:val="center"/>
                        </w:pPr>
                        <w:r>
                          <w:rPr>
                            <w:rFonts w:hint="eastAsia"/>
                          </w:rPr>
                          <w:t>限定选修课高技能人才</w:t>
                        </w:r>
                      </w:p>
                      <w:p w14:paraId="5D1B27A7" w14:textId="77777777" w:rsidR="00390DC5" w:rsidRDefault="00390DC5" w:rsidP="00390DC5"/>
                    </w:txbxContent>
                  </v:textbox>
                </v:shape>
                <v:shape id="Text Box 51" o:spid="_x0000_s1075" type="#_x0000_t202" style="position:absolute;left:19431;top:1492;width:1371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14:paraId="58A67039" w14:textId="77777777" w:rsidR="00390DC5" w:rsidRDefault="00390DC5" w:rsidP="00390DC5">
                        <w:pPr>
                          <w:jc w:val="center"/>
                          <w:rPr>
                            <w:color w:val="FF0000"/>
                          </w:rPr>
                        </w:pPr>
                        <w:r>
                          <w:rPr>
                            <w:rFonts w:hint="eastAsia"/>
                            <w:color w:val="FF0000"/>
                            <w:highlight w:val="yellow"/>
                          </w:rPr>
                          <w:t>技术技能人才</w:t>
                        </w:r>
                      </w:p>
                    </w:txbxContent>
                  </v:textbox>
                </v:shape>
                <v:line id="Line 52" o:spid="_x0000_s1076" style="position:absolute;visibility:visible;mso-wrap-style:square" from="26289,6934" to="26295,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53" o:spid="_x0000_s1077" style="position:absolute;visibility:visible;mso-wrap-style:square" from="26289,4464" to="26295,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w10:anchorlock/>
              </v:group>
            </w:pict>
          </mc:Fallback>
        </mc:AlternateContent>
      </w:r>
    </w:p>
    <w:p w14:paraId="780D5BB8" w14:textId="77777777" w:rsidR="00390DC5" w:rsidRPr="0050466F" w:rsidRDefault="00390DC5" w:rsidP="00390DC5">
      <w:pPr>
        <w:shd w:val="clear" w:color="auto" w:fill="FFFFFF"/>
        <w:spacing w:line="360" w:lineRule="auto"/>
        <w:ind w:firstLineChars="200" w:firstLine="422"/>
        <w:rPr>
          <w:rFonts w:ascii="宋体" w:hAnsi="宋体" w:cs="宋体"/>
          <w:b/>
          <w:bCs/>
          <w:szCs w:val="21"/>
        </w:rPr>
      </w:pPr>
      <w:r w:rsidRPr="0050466F">
        <w:rPr>
          <w:rFonts w:ascii="宋体" w:hAnsi="宋体" w:cs="宋体" w:hint="eastAsia"/>
          <w:b/>
          <w:bCs/>
          <w:szCs w:val="21"/>
        </w:rPr>
        <w:t>(三)证书要求</w:t>
      </w:r>
    </w:p>
    <w:p w14:paraId="338492FD" w14:textId="77777777" w:rsidR="00390DC5" w:rsidRPr="00037C05" w:rsidRDefault="00390DC5" w:rsidP="00390DC5">
      <w:pPr>
        <w:spacing w:line="360" w:lineRule="auto"/>
        <w:ind w:firstLineChars="200" w:firstLine="420"/>
        <w:rPr>
          <w:rFonts w:ascii="宋体" w:hAnsi="宋体" w:cs="宋体"/>
          <w:szCs w:val="21"/>
        </w:rPr>
      </w:pPr>
      <w:r w:rsidRPr="00037C05">
        <w:rPr>
          <w:rFonts w:ascii="宋体" w:hAnsi="宋体" w:cs="宋体" w:hint="eastAsia"/>
          <w:szCs w:val="21"/>
        </w:rPr>
        <w:t>1.福建省高等学校计算机等级考试一级或以上证书</w:t>
      </w:r>
    </w:p>
    <w:p w14:paraId="0007B22E" w14:textId="6B989E5C" w:rsidR="00390DC5" w:rsidRDefault="00390DC5" w:rsidP="00390DC5">
      <w:pPr>
        <w:spacing w:line="360" w:lineRule="auto"/>
        <w:ind w:firstLineChars="200" w:firstLine="420"/>
        <w:rPr>
          <w:rFonts w:ascii="宋体" w:hAnsi="宋体" w:cs="宋体"/>
          <w:szCs w:val="21"/>
        </w:rPr>
      </w:pPr>
      <w:r w:rsidRPr="00037C05">
        <w:rPr>
          <w:rFonts w:ascii="宋体" w:hAnsi="宋体" w:cs="宋体" w:hint="eastAsia"/>
          <w:szCs w:val="21"/>
        </w:rPr>
        <w:t>2.其他技能鉴定资格证书</w:t>
      </w:r>
    </w:p>
    <w:p w14:paraId="424B4004" w14:textId="77777777" w:rsidR="00390DC5" w:rsidRPr="0050466F" w:rsidRDefault="00390DC5" w:rsidP="00390DC5">
      <w:pPr>
        <w:shd w:val="clear" w:color="auto" w:fill="FFFFFF"/>
        <w:spacing w:line="360" w:lineRule="auto"/>
        <w:ind w:firstLineChars="200" w:firstLine="422"/>
        <w:rPr>
          <w:rFonts w:ascii="宋体" w:hAnsi="宋体" w:cs="宋体"/>
          <w:b/>
          <w:bCs/>
          <w:szCs w:val="21"/>
        </w:rPr>
      </w:pPr>
      <w:r w:rsidRPr="0050466F">
        <w:rPr>
          <w:rFonts w:ascii="宋体" w:hAnsi="宋体" w:cs="宋体" w:hint="eastAsia"/>
          <w:b/>
          <w:bCs/>
          <w:szCs w:val="21"/>
        </w:rPr>
        <w:t>(四)职业资格证书要求</w:t>
      </w:r>
    </w:p>
    <w:p w14:paraId="5BE3A0DC" w14:textId="77777777" w:rsidR="00390DC5" w:rsidRPr="00037C05" w:rsidRDefault="00390DC5" w:rsidP="00390DC5">
      <w:pPr>
        <w:spacing w:line="360" w:lineRule="auto"/>
        <w:ind w:firstLineChars="200" w:firstLine="420"/>
        <w:rPr>
          <w:rFonts w:ascii="宋体" w:hAnsi="宋体" w:cs="宋体"/>
          <w:szCs w:val="21"/>
        </w:rPr>
      </w:pPr>
      <w:r w:rsidRPr="00037C05">
        <w:rPr>
          <w:rFonts w:ascii="宋体" w:hAnsi="宋体" w:cs="宋体" w:hint="eastAsia"/>
          <w:szCs w:val="21"/>
        </w:rPr>
        <w:t>执业助理医师资格证书(毕业后参加执业助理医师规范化培训一年后)</w:t>
      </w:r>
    </w:p>
    <w:p w14:paraId="72027430" w14:textId="77777777" w:rsidR="00A616C8" w:rsidRPr="00A616C8" w:rsidRDefault="004B159A" w:rsidP="00037C05">
      <w:pPr>
        <w:overflowPunct w:val="0"/>
        <w:adjustRightInd w:val="0"/>
        <w:spacing w:line="360" w:lineRule="auto"/>
        <w:ind w:firstLineChars="200" w:firstLine="480"/>
        <w:outlineLvl w:val="0"/>
        <w:rPr>
          <w:rFonts w:ascii="黑体" w:eastAsia="黑体" w:hAnsi="黑体" w:cs="黑体"/>
          <w:sz w:val="24"/>
          <w:szCs w:val="24"/>
        </w:rPr>
      </w:pPr>
      <w:r>
        <w:rPr>
          <w:rFonts w:ascii="黑体" w:eastAsia="黑体" w:hAnsi="黑体" w:cs="黑体" w:hint="eastAsia"/>
          <w:sz w:val="24"/>
          <w:szCs w:val="24"/>
        </w:rPr>
        <w:t>五</w:t>
      </w:r>
      <w:r w:rsidR="00A616C8" w:rsidRPr="00A616C8">
        <w:rPr>
          <w:rFonts w:ascii="黑体" w:eastAsia="黑体" w:hAnsi="黑体" w:cs="黑体" w:hint="eastAsia"/>
          <w:sz w:val="24"/>
          <w:szCs w:val="24"/>
        </w:rPr>
        <w:t>、培养目标与培养规格</w:t>
      </w:r>
    </w:p>
    <w:p w14:paraId="63304AA0" w14:textId="77777777" w:rsidR="00A616C8" w:rsidRPr="0050466F" w:rsidRDefault="00A616C8"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（一）培养目标</w:t>
      </w:r>
    </w:p>
    <w:p w14:paraId="4EABB943" w14:textId="77777777" w:rsidR="00A616C8"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本专业培养理想信念坚定，德、智、体、美、劳全面发展，具有一定的科学文化水平，良好的人文素养、职业道德和创新意识，精益求精的工匠精神，较强的就业能力和可持续发展的能力；掌握本专业知识和技术技能，面向卫生行业的全科医师、乡村医生等职业群，能够从事居民基本医疗和基本公共卫生服务等工作的高素质实用型医学专门人才。</w:t>
      </w:r>
    </w:p>
    <w:p w14:paraId="2CEF10B7" w14:textId="77777777" w:rsidR="00A616C8" w:rsidRPr="0050466F" w:rsidRDefault="00A616C8"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（二）培养规格</w:t>
      </w:r>
    </w:p>
    <w:p w14:paraId="6A60F9FF"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本专业毕业生应在素质、知识和能力方面达到以下要求。</w:t>
      </w:r>
    </w:p>
    <w:p w14:paraId="25638A59" w14:textId="77777777" w:rsidR="00A616C8" w:rsidRPr="00A616C8" w:rsidRDefault="00A616C8" w:rsidP="00037C05">
      <w:pPr>
        <w:spacing w:line="360" w:lineRule="auto"/>
        <w:ind w:firstLineChars="200" w:firstLine="422"/>
        <w:rPr>
          <w:rFonts w:ascii="宋体" w:hAnsi="宋体" w:cs="宋体"/>
          <w:b/>
          <w:bCs/>
          <w:szCs w:val="21"/>
        </w:rPr>
      </w:pPr>
      <w:r w:rsidRPr="00A616C8">
        <w:rPr>
          <w:rFonts w:ascii="宋体" w:hAnsi="宋体" w:cs="宋体" w:hint="eastAsia"/>
          <w:b/>
          <w:bCs/>
          <w:szCs w:val="21"/>
        </w:rPr>
        <w:t>1</w:t>
      </w:r>
      <w:r w:rsidRPr="00A616C8">
        <w:rPr>
          <w:rFonts w:ascii="宋体" w:hAnsi="宋体" w:cs="宋体"/>
          <w:b/>
          <w:bCs/>
          <w:szCs w:val="21"/>
        </w:rPr>
        <w:t>.</w:t>
      </w:r>
      <w:r w:rsidR="00964BB1" w:rsidRPr="00964BB1">
        <w:rPr>
          <w:rFonts w:ascii="宋体" w:hAnsi="宋体" w:cs="宋体" w:hint="eastAsia"/>
          <w:b/>
          <w:bCs/>
          <w:szCs w:val="21"/>
        </w:rPr>
        <w:t>素质</w:t>
      </w:r>
    </w:p>
    <w:p w14:paraId="76BF4295"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（1）坚定拥护中国共产党领导和我国社会主义制度,在习近平新时代中国特色社会主义思想指引下，践行社会主义核心价值观，具有深厚的爱国情感和中华民族自豪感；</w:t>
      </w:r>
    </w:p>
    <w:p w14:paraId="226A4E8F"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lastRenderedPageBreak/>
        <w:t>（2）崇尚宪法、遵法守纪、崇德向善、诚实守信、尊重生命、热爱劳动，履行道德准则和行为规范，具有社会责任感和社会参与意识；</w:t>
      </w:r>
    </w:p>
    <w:p w14:paraId="63548450"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（3）具有质量意识、环保意识、安全意识、信息素养、工匠精神、创新思维；</w:t>
      </w:r>
    </w:p>
    <w:p w14:paraId="3C64CC07"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（4）勇于奋斗、乐观向上，具有自我管理能力、职业生涯规划的意识，有较强的集体意识和团队合作精神；</w:t>
      </w:r>
    </w:p>
    <w:p w14:paraId="01F3EFA7"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（5）具有健康的体魄、心理和健全的人格，掌握基本运动知识和一两项运动技能，养成良好的健身与卫生习惯，良好的行为习惯；</w:t>
      </w:r>
    </w:p>
    <w:p w14:paraId="063D9B9C" w14:textId="77777777" w:rsidR="00A616C8"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（6）具有一定的审美和人文素养，能够形成一两项艺术特长或爱好。</w:t>
      </w:r>
    </w:p>
    <w:p w14:paraId="04875D29" w14:textId="77777777" w:rsidR="00A616C8" w:rsidRPr="00037C05" w:rsidRDefault="00A616C8" w:rsidP="00037C05">
      <w:pPr>
        <w:spacing w:line="360" w:lineRule="auto"/>
        <w:ind w:firstLineChars="200" w:firstLine="422"/>
        <w:rPr>
          <w:rFonts w:ascii="宋体" w:hAnsi="宋体" w:cs="宋体"/>
          <w:b/>
          <w:bCs/>
          <w:szCs w:val="21"/>
        </w:rPr>
      </w:pPr>
      <w:r w:rsidRPr="00037C05">
        <w:rPr>
          <w:rFonts w:ascii="宋体" w:hAnsi="宋体" w:cs="宋体" w:hint="eastAsia"/>
          <w:b/>
          <w:bCs/>
          <w:szCs w:val="21"/>
        </w:rPr>
        <w:t>2</w:t>
      </w:r>
      <w:r w:rsidRPr="00037C05">
        <w:rPr>
          <w:rFonts w:ascii="宋体" w:hAnsi="宋体" w:cs="宋体"/>
          <w:b/>
          <w:bCs/>
          <w:szCs w:val="21"/>
        </w:rPr>
        <w:t>.</w:t>
      </w:r>
      <w:r w:rsidRPr="00037C05">
        <w:rPr>
          <w:rFonts w:ascii="宋体" w:hAnsi="宋体" w:cs="宋体" w:hint="eastAsia"/>
          <w:b/>
          <w:bCs/>
          <w:szCs w:val="21"/>
        </w:rPr>
        <w:t>知识</w:t>
      </w:r>
    </w:p>
    <w:p w14:paraId="580D9BD1"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（1）掌握必备的思想政治理论、科学文化基础知识和中华优秀传统文化知识；</w:t>
      </w:r>
    </w:p>
    <w:p w14:paraId="1D1F78C6"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（2）熟悉与本专业相关的法律法规以及环境保护、安全消防等相关知识；</w:t>
      </w:r>
    </w:p>
    <w:p w14:paraId="5B68FA54"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（3）掌握基础医学和临床医学的基本知识、基本理论；</w:t>
      </w:r>
    </w:p>
    <w:p w14:paraId="65583D68"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（4）掌握预防医学、急诊医学和社区医学的基本知识；</w:t>
      </w:r>
    </w:p>
    <w:p w14:paraId="0538B745"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（5）掌握基层医疗机构临床常用药物的药理知识；</w:t>
      </w:r>
    </w:p>
    <w:p w14:paraId="6BDB8889"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（6）掌握基本公共卫生服务的基本知识；</w:t>
      </w:r>
    </w:p>
    <w:p w14:paraId="6011F1FE"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（7）熟悉全科医学基本知识、全科医疗的基本原则与服务模式、全科医师的临床诊疗策略；</w:t>
      </w:r>
    </w:p>
    <w:p w14:paraId="2B7D91CA" w14:textId="77777777" w:rsidR="00A616C8"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（8）熟悉与基层医疗卫生工作相关的医学心理学和中医中药知识。</w:t>
      </w:r>
      <w:r w:rsidR="00A616C8" w:rsidRPr="00037C05">
        <w:rPr>
          <w:rFonts w:ascii="宋体" w:hAnsi="宋体" w:cs="宋体" w:hint="eastAsia"/>
          <w:szCs w:val="21"/>
        </w:rPr>
        <w:t>知识结构</w:t>
      </w:r>
    </w:p>
    <w:p w14:paraId="0B4EB72C" w14:textId="77777777" w:rsidR="00964BB1" w:rsidRPr="00037C05" w:rsidRDefault="00964BB1" w:rsidP="00037C05">
      <w:pPr>
        <w:spacing w:line="360" w:lineRule="auto"/>
        <w:ind w:firstLineChars="200" w:firstLine="422"/>
        <w:rPr>
          <w:rFonts w:ascii="宋体" w:hAnsi="宋体" w:cs="宋体"/>
          <w:b/>
          <w:bCs/>
          <w:szCs w:val="21"/>
        </w:rPr>
      </w:pPr>
      <w:r w:rsidRPr="00037C05">
        <w:rPr>
          <w:rFonts w:ascii="宋体" w:hAnsi="宋体" w:cs="宋体" w:hint="eastAsia"/>
          <w:b/>
          <w:bCs/>
          <w:szCs w:val="21"/>
        </w:rPr>
        <w:t>3</w:t>
      </w:r>
      <w:r w:rsidRPr="00037C05">
        <w:rPr>
          <w:rFonts w:ascii="宋体" w:hAnsi="宋体" w:cs="宋体"/>
          <w:b/>
          <w:bCs/>
          <w:szCs w:val="21"/>
        </w:rPr>
        <w:t>.</w:t>
      </w:r>
      <w:r w:rsidRPr="00037C05">
        <w:rPr>
          <w:rFonts w:ascii="宋体" w:hAnsi="宋体" w:cs="宋体" w:hint="eastAsia"/>
          <w:b/>
          <w:bCs/>
          <w:szCs w:val="21"/>
        </w:rPr>
        <w:t>能力</w:t>
      </w:r>
    </w:p>
    <w:p w14:paraId="65D5BCB8"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（1）具有探究学习、终身学习、分析问题和解决问题的能力；</w:t>
      </w:r>
    </w:p>
    <w:p w14:paraId="53B5BF5A"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（2）具有良好的语言、文字表达能力和沟通能力（含英语读说听写能力）；</w:t>
      </w:r>
    </w:p>
    <w:p w14:paraId="7E7AB7BC"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（3）能够对基层常见急危重症病人进行初步判断、初步处理和正确转诊；</w:t>
      </w:r>
    </w:p>
    <w:p w14:paraId="44E7918C"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（4）能够进行基本诊疗技术操作；</w:t>
      </w:r>
    </w:p>
    <w:p w14:paraId="02C77138"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（5）能够合理使用临床常用药物；</w:t>
      </w:r>
    </w:p>
    <w:p w14:paraId="384F1E27"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（6）能够实施基本公共卫生服务；</w:t>
      </w:r>
    </w:p>
    <w:p w14:paraId="4E448979"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（7）能够开展卫生适宜技术服务；</w:t>
      </w:r>
    </w:p>
    <w:p w14:paraId="365AC67E"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（8）能够运用计算机信息技术辅助日常诊疗和基本公共卫生服务活动、提高工作效率；</w:t>
      </w:r>
    </w:p>
    <w:p w14:paraId="537D99F4" w14:textId="77777777" w:rsidR="00964BB1"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（9）能够进行有效的人际沟通，实施人文关怀；</w:t>
      </w:r>
    </w:p>
    <w:p w14:paraId="1487F8BD" w14:textId="77777777" w:rsidR="00A616C8" w:rsidRPr="00037C05" w:rsidRDefault="00964BB1" w:rsidP="00037C05">
      <w:pPr>
        <w:spacing w:line="360" w:lineRule="auto"/>
        <w:ind w:firstLineChars="200" w:firstLine="420"/>
        <w:rPr>
          <w:rFonts w:ascii="宋体" w:hAnsi="宋体" w:cs="宋体"/>
          <w:szCs w:val="21"/>
        </w:rPr>
      </w:pPr>
      <w:r w:rsidRPr="00037C05">
        <w:rPr>
          <w:rFonts w:ascii="宋体" w:hAnsi="宋体" w:cs="宋体" w:hint="eastAsia"/>
          <w:szCs w:val="21"/>
        </w:rPr>
        <w:t>（10）具有正确的临床思维模式，能用循证医学的基本原理分析、解决临床问题；</w:t>
      </w:r>
    </w:p>
    <w:p w14:paraId="3F5E2EFF" w14:textId="03A7A4BD" w:rsidR="009E69DF" w:rsidRDefault="004B159A" w:rsidP="00037C05">
      <w:pPr>
        <w:overflowPunct w:val="0"/>
        <w:adjustRightInd w:val="0"/>
        <w:spacing w:line="360" w:lineRule="auto"/>
        <w:ind w:firstLineChars="200" w:firstLine="480"/>
        <w:outlineLvl w:val="0"/>
        <w:rPr>
          <w:rFonts w:ascii="黑体" w:eastAsia="黑体" w:hAnsi="黑体" w:cs="黑体"/>
          <w:sz w:val="24"/>
          <w:szCs w:val="24"/>
        </w:rPr>
      </w:pPr>
      <w:r>
        <w:rPr>
          <w:rFonts w:ascii="黑体" w:eastAsia="黑体" w:hAnsi="黑体" w:cs="黑体" w:hint="eastAsia"/>
          <w:sz w:val="24"/>
          <w:szCs w:val="24"/>
        </w:rPr>
        <w:t>六</w:t>
      </w:r>
      <w:r w:rsidR="009E69DF">
        <w:rPr>
          <w:rFonts w:ascii="黑体" w:eastAsia="黑体" w:hAnsi="黑体" w:cs="黑体" w:hint="eastAsia"/>
          <w:sz w:val="24"/>
          <w:szCs w:val="24"/>
        </w:rPr>
        <w:t>、</w:t>
      </w:r>
      <w:r w:rsidR="00390DC5" w:rsidRPr="00390DC5">
        <w:rPr>
          <w:rFonts w:ascii="黑体" w:eastAsia="黑体" w:hAnsi="黑体" w:cs="黑体" w:hint="eastAsia"/>
          <w:sz w:val="24"/>
          <w:szCs w:val="24"/>
        </w:rPr>
        <w:t>专业主干课程介绍</w:t>
      </w:r>
    </w:p>
    <w:p w14:paraId="1B3DB94A" w14:textId="77777777" w:rsidR="009E69DF" w:rsidRPr="00037C05" w:rsidRDefault="009E69DF" w:rsidP="00037C05">
      <w:pPr>
        <w:spacing w:line="360" w:lineRule="auto"/>
        <w:ind w:firstLineChars="200" w:firstLine="420"/>
        <w:rPr>
          <w:rFonts w:ascii="宋体" w:hAnsi="宋体" w:cs="宋体"/>
          <w:szCs w:val="21"/>
        </w:rPr>
      </w:pPr>
      <w:r w:rsidRPr="00037C05">
        <w:rPr>
          <w:rFonts w:ascii="宋体" w:hAnsi="宋体" w:cs="宋体" w:hint="eastAsia"/>
          <w:szCs w:val="21"/>
        </w:rPr>
        <w:t>主要包括公共基础课程和专业</w:t>
      </w:r>
      <w:r w:rsidR="00FD5FFC">
        <w:rPr>
          <w:rFonts w:ascii="宋体" w:hAnsi="宋体" w:cs="宋体" w:hint="eastAsia"/>
          <w:szCs w:val="21"/>
        </w:rPr>
        <w:t>基础</w:t>
      </w:r>
      <w:r w:rsidRPr="00037C05">
        <w:rPr>
          <w:rFonts w:ascii="宋体" w:hAnsi="宋体" w:cs="宋体" w:hint="eastAsia"/>
          <w:szCs w:val="21"/>
        </w:rPr>
        <w:t>课程</w:t>
      </w:r>
      <w:r w:rsidR="00FD5FFC">
        <w:rPr>
          <w:rFonts w:ascii="宋体" w:hAnsi="宋体" w:cs="宋体" w:hint="eastAsia"/>
          <w:szCs w:val="21"/>
        </w:rPr>
        <w:t>、专业核心课程</w:t>
      </w:r>
      <w:r w:rsidRPr="00037C05">
        <w:rPr>
          <w:rFonts w:ascii="宋体" w:hAnsi="宋体" w:cs="宋体" w:hint="eastAsia"/>
          <w:szCs w:val="21"/>
        </w:rPr>
        <w:t>。</w:t>
      </w:r>
    </w:p>
    <w:p w14:paraId="29FA1EC1" w14:textId="77777777" w:rsidR="009E69DF" w:rsidRPr="0050466F" w:rsidRDefault="009E69DF"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（一）公共基础课程</w:t>
      </w:r>
    </w:p>
    <w:p w14:paraId="7B7AA7E7" w14:textId="77777777" w:rsidR="0050466F" w:rsidRPr="0050466F" w:rsidRDefault="0050466F" w:rsidP="0050466F">
      <w:pPr>
        <w:spacing w:line="360" w:lineRule="auto"/>
        <w:ind w:firstLineChars="200" w:firstLine="422"/>
        <w:rPr>
          <w:rFonts w:ascii="宋体" w:hAnsi="宋体" w:cs="宋体"/>
          <w:b/>
          <w:bCs/>
          <w:szCs w:val="21"/>
        </w:rPr>
      </w:pPr>
      <w:r w:rsidRPr="0050466F">
        <w:rPr>
          <w:rFonts w:ascii="宋体" w:hAnsi="宋体" w:cs="宋体" w:hint="eastAsia"/>
          <w:b/>
          <w:bCs/>
          <w:szCs w:val="21"/>
        </w:rPr>
        <w:lastRenderedPageBreak/>
        <w:t>1.军事理论课</w:t>
      </w:r>
      <w:r w:rsidR="00D651E9">
        <w:rPr>
          <w:rFonts w:ascii="宋体" w:hAnsi="宋体" w:cs="宋体" w:hint="eastAsia"/>
          <w:b/>
          <w:bCs/>
          <w:szCs w:val="21"/>
        </w:rPr>
        <w:t xml:space="preserve"> 36学时/2学分</w:t>
      </w:r>
    </w:p>
    <w:p w14:paraId="2B88484C" w14:textId="77777777" w:rsidR="0050466F" w:rsidRPr="0050466F" w:rsidRDefault="0050466F" w:rsidP="0050466F">
      <w:pPr>
        <w:spacing w:line="360" w:lineRule="auto"/>
        <w:ind w:firstLineChars="200" w:firstLine="420"/>
        <w:rPr>
          <w:rFonts w:ascii="宋体" w:hAnsi="宋体" w:cs="宋体"/>
          <w:szCs w:val="21"/>
        </w:rPr>
      </w:pPr>
      <w:r w:rsidRPr="0050466F">
        <w:rPr>
          <w:rFonts w:ascii="宋体" w:hAnsi="宋体" w:cs="宋体" w:hint="eastAsia"/>
          <w:szCs w:val="21"/>
        </w:rPr>
        <w:t>普通高等学校通过军事课教学，让学生了解掌握军事基础知识和基本军事技能，增强国防观念、国家安全意识和忧患危机意识，弘扬爱国主义精神、传承红色基因、提高学生综合国防素质。</w:t>
      </w:r>
    </w:p>
    <w:p w14:paraId="264A5D5C" w14:textId="38E3CB91" w:rsidR="0050466F" w:rsidRPr="0050466F" w:rsidRDefault="0050466F" w:rsidP="0050466F">
      <w:pPr>
        <w:spacing w:line="360" w:lineRule="auto"/>
        <w:ind w:firstLineChars="200" w:firstLine="422"/>
        <w:rPr>
          <w:rFonts w:ascii="宋体" w:hAnsi="宋体" w:cs="宋体"/>
          <w:b/>
          <w:bCs/>
          <w:szCs w:val="21"/>
        </w:rPr>
      </w:pPr>
      <w:r w:rsidRPr="0050466F">
        <w:rPr>
          <w:rFonts w:ascii="宋体" w:hAnsi="宋体" w:cs="宋体" w:hint="eastAsia"/>
          <w:b/>
          <w:bCs/>
          <w:szCs w:val="21"/>
        </w:rPr>
        <w:t>2.形势与政策</w:t>
      </w:r>
      <w:r w:rsidR="00D651E9">
        <w:rPr>
          <w:rFonts w:ascii="宋体" w:hAnsi="宋体" w:cs="宋体" w:hint="eastAsia"/>
          <w:b/>
          <w:bCs/>
          <w:szCs w:val="21"/>
        </w:rPr>
        <w:t xml:space="preserve"> </w:t>
      </w:r>
      <w:r w:rsidR="00A3100C">
        <w:rPr>
          <w:rFonts w:ascii="宋体" w:hAnsi="宋体" w:cs="宋体"/>
          <w:b/>
          <w:bCs/>
          <w:szCs w:val="21"/>
        </w:rPr>
        <w:t>24</w:t>
      </w:r>
      <w:r w:rsidR="00D651E9">
        <w:rPr>
          <w:rFonts w:ascii="宋体" w:hAnsi="宋体" w:cs="宋体" w:hint="eastAsia"/>
          <w:b/>
          <w:bCs/>
          <w:szCs w:val="21"/>
        </w:rPr>
        <w:t>学时/</w:t>
      </w:r>
      <w:r w:rsidR="00A3100C">
        <w:rPr>
          <w:rFonts w:ascii="宋体" w:hAnsi="宋体" w:cs="宋体"/>
          <w:b/>
          <w:bCs/>
          <w:szCs w:val="21"/>
        </w:rPr>
        <w:t>1.5</w:t>
      </w:r>
      <w:r w:rsidR="00D651E9">
        <w:rPr>
          <w:rFonts w:ascii="宋体" w:hAnsi="宋体" w:cs="宋体" w:hint="eastAsia"/>
          <w:b/>
          <w:bCs/>
          <w:szCs w:val="21"/>
        </w:rPr>
        <w:t>学分</w:t>
      </w:r>
    </w:p>
    <w:p w14:paraId="0DEC4C6B" w14:textId="77777777" w:rsidR="0050466F" w:rsidRPr="0050466F" w:rsidRDefault="0050466F" w:rsidP="0050466F">
      <w:pPr>
        <w:spacing w:line="360" w:lineRule="auto"/>
        <w:ind w:firstLineChars="200" w:firstLine="420"/>
        <w:rPr>
          <w:rFonts w:ascii="宋体" w:hAnsi="宋体" w:cs="宋体"/>
          <w:szCs w:val="21"/>
        </w:rPr>
      </w:pPr>
      <w:r w:rsidRPr="0050466F">
        <w:rPr>
          <w:rFonts w:ascii="宋体" w:hAnsi="宋体" w:cs="宋体" w:hint="eastAsia"/>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14:paraId="3D3C6EFA" w14:textId="77777777" w:rsidR="0050466F" w:rsidRPr="0050466F" w:rsidRDefault="0050466F" w:rsidP="0050466F">
      <w:pPr>
        <w:spacing w:line="360" w:lineRule="auto"/>
        <w:ind w:firstLineChars="200" w:firstLine="422"/>
        <w:rPr>
          <w:rFonts w:ascii="宋体" w:hAnsi="宋体" w:cs="宋体"/>
          <w:b/>
          <w:bCs/>
          <w:szCs w:val="21"/>
        </w:rPr>
      </w:pPr>
      <w:r w:rsidRPr="0050466F">
        <w:rPr>
          <w:rFonts w:ascii="宋体" w:hAnsi="宋体" w:cs="宋体" w:hint="eastAsia"/>
          <w:b/>
          <w:bCs/>
          <w:szCs w:val="21"/>
        </w:rPr>
        <w:t>3.毛泽东思想和中国特色社会主义理论体系概论</w:t>
      </w:r>
      <w:r w:rsidR="00D651E9">
        <w:rPr>
          <w:rFonts w:ascii="宋体" w:hAnsi="宋体" w:cs="宋体" w:hint="eastAsia"/>
          <w:b/>
          <w:bCs/>
          <w:szCs w:val="21"/>
        </w:rPr>
        <w:t xml:space="preserve"> 72学时/4学分</w:t>
      </w:r>
    </w:p>
    <w:p w14:paraId="527A38F2" w14:textId="77777777" w:rsidR="0050466F" w:rsidRPr="0050466F" w:rsidRDefault="0050466F" w:rsidP="0050466F">
      <w:pPr>
        <w:spacing w:line="360" w:lineRule="auto"/>
        <w:ind w:firstLineChars="200" w:firstLine="420"/>
        <w:rPr>
          <w:rFonts w:ascii="宋体" w:hAnsi="宋体" w:cs="宋体"/>
          <w:szCs w:val="21"/>
        </w:rPr>
      </w:pPr>
      <w:r w:rsidRPr="0050466F">
        <w:rPr>
          <w:rFonts w:ascii="宋体" w:hAnsi="宋体" w:cs="宋体" w:hint="eastAsia"/>
          <w:szCs w:val="21"/>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14:paraId="35E78ABC" w14:textId="77777777" w:rsidR="0050466F" w:rsidRPr="0050466F" w:rsidRDefault="0050466F" w:rsidP="0050466F">
      <w:pPr>
        <w:spacing w:line="360" w:lineRule="auto"/>
        <w:ind w:firstLineChars="200" w:firstLine="422"/>
        <w:rPr>
          <w:rFonts w:ascii="宋体" w:hAnsi="宋体" w:cs="宋体"/>
          <w:b/>
          <w:bCs/>
          <w:szCs w:val="21"/>
        </w:rPr>
      </w:pPr>
      <w:r w:rsidRPr="0050466F">
        <w:rPr>
          <w:rFonts w:ascii="宋体" w:hAnsi="宋体" w:cs="宋体" w:hint="eastAsia"/>
          <w:b/>
          <w:bCs/>
          <w:szCs w:val="21"/>
        </w:rPr>
        <w:t>4.思想道德修养与法律基础</w:t>
      </w:r>
      <w:r w:rsidR="00D651E9">
        <w:rPr>
          <w:rFonts w:ascii="宋体" w:hAnsi="宋体" w:cs="宋体" w:hint="eastAsia"/>
          <w:b/>
          <w:bCs/>
          <w:szCs w:val="21"/>
        </w:rPr>
        <w:t xml:space="preserve"> </w:t>
      </w:r>
      <w:r w:rsidR="00D651E9">
        <w:rPr>
          <w:rFonts w:ascii="宋体" w:hAnsi="宋体" w:cs="宋体"/>
          <w:b/>
          <w:bCs/>
          <w:szCs w:val="21"/>
        </w:rPr>
        <w:t>54</w:t>
      </w:r>
      <w:r w:rsidR="00D651E9">
        <w:rPr>
          <w:rFonts w:ascii="宋体" w:hAnsi="宋体" w:cs="宋体" w:hint="eastAsia"/>
          <w:b/>
          <w:bCs/>
          <w:szCs w:val="21"/>
        </w:rPr>
        <w:t>学时/</w:t>
      </w:r>
      <w:r w:rsidR="00D651E9">
        <w:rPr>
          <w:rFonts w:ascii="宋体" w:hAnsi="宋体" w:cs="宋体"/>
          <w:b/>
          <w:bCs/>
          <w:szCs w:val="21"/>
        </w:rPr>
        <w:t>3</w:t>
      </w:r>
      <w:r w:rsidR="00D651E9">
        <w:rPr>
          <w:rFonts w:ascii="宋体" w:hAnsi="宋体" w:cs="宋体" w:hint="eastAsia"/>
          <w:b/>
          <w:bCs/>
          <w:szCs w:val="21"/>
        </w:rPr>
        <w:t>学分</w:t>
      </w:r>
    </w:p>
    <w:p w14:paraId="0EC21A94" w14:textId="77777777" w:rsidR="0050466F" w:rsidRPr="0050466F" w:rsidRDefault="0050466F" w:rsidP="0050466F">
      <w:pPr>
        <w:spacing w:line="360" w:lineRule="auto"/>
        <w:ind w:firstLineChars="200" w:firstLine="420"/>
        <w:rPr>
          <w:rFonts w:ascii="宋体" w:hAnsi="宋体" w:cs="宋体"/>
          <w:szCs w:val="21"/>
        </w:rPr>
      </w:pPr>
      <w:r w:rsidRPr="0050466F">
        <w:rPr>
          <w:rFonts w:ascii="宋体" w:hAnsi="宋体" w:cs="宋体" w:hint="eastAsia"/>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14:paraId="47824FCB" w14:textId="77777777" w:rsidR="0050466F" w:rsidRPr="0050466F" w:rsidRDefault="0050466F" w:rsidP="0050466F">
      <w:pPr>
        <w:spacing w:line="360" w:lineRule="auto"/>
        <w:ind w:firstLineChars="200" w:firstLine="422"/>
        <w:rPr>
          <w:rFonts w:ascii="宋体" w:hAnsi="宋体" w:cs="宋体"/>
          <w:b/>
          <w:bCs/>
          <w:szCs w:val="21"/>
        </w:rPr>
      </w:pPr>
      <w:r w:rsidRPr="0050466F">
        <w:rPr>
          <w:rFonts w:ascii="宋体" w:hAnsi="宋体" w:cs="宋体" w:hint="eastAsia"/>
          <w:b/>
          <w:bCs/>
          <w:szCs w:val="21"/>
        </w:rPr>
        <w:t>5.大学生健康教育</w:t>
      </w:r>
      <w:r w:rsidR="00D651E9">
        <w:rPr>
          <w:rFonts w:ascii="宋体" w:hAnsi="宋体" w:cs="宋体" w:hint="eastAsia"/>
          <w:b/>
          <w:bCs/>
          <w:szCs w:val="21"/>
        </w:rPr>
        <w:t xml:space="preserve"> 3</w:t>
      </w:r>
      <w:r w:rsidR="00D651E9">
        <w:rPr>
          <w:rFonts w:ascii="宋体" w:hAnsi="宋体" w:cs="宋体"/>
          <w:b/>
          <w:bCs/>
          <w:szCs w:val="21"/>
        </w:rPr>
        <w:t>2</w:t>
      </w:r>
      <w:r w:rsidR="00D651E9">
        <w:rPr>
          <w:rFonts w:ascii="宋体" w:hAnsi="宋体" w:cs="宋体" w:hint="eastAsia"/>
          <w:b/>
          <w:bCs/>
          <w:szCs w:val="21"/>
        </w:rPr>
        <w:t>学时/2学分</w:t>
      </w:r>
    </w:p>
    <w:p w14:paraId="6D3C0924" w14:textId="77777777" w:rsidR="0050466F" w:rsidRPr="0050466F" w:rsidRDefault="0050466F" w:rsidP="0050466F">
      <w:pPr>
        <w:spacing w:line="360" w:lineRule="auto"/>
        <w:ind w:firstLineChars="200" w:firstLine="420"/>
        <w:rPr>
          <w:rFonts w:ascii="宋体" w:hAnsi="宋体" w:cs="宋体"/>
          <w:szCs w:val="21"/>
        </w:rPr>
      </w:pPr>
      <w:r w:rsidRPr="0050466F">
        <w:rPr>
          <w:rFonts w:ascii="宋体" w:hAnsi="宋体" w:cs="宋体" w:hint="eastAsia"/>
          <w:szCs w:val="21"/>
        </w:rPr>
        <w:t>提高全体学生的健康素质，优化每一个学生的人格，帮助学生解决成长发展中的各种困惑及问题，增强其适应现代社会生活的能力，开发个体心理潜能，使全体学生都能得到全面而健康的发展。</w:t>
      </w:r>
    </w:p>
    <w:p w14:paraId="3337A796" w14:textId="77777777" w:rsidR="0034323C" w:rsidRDefault="009E69DF"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（二）专业</w:t>
      </w:r>
      <w:r w:rsidR="00FD5FFC" w:rsidRPr="00FD5FFC">
        <w:rPr>
          <w:rFonts w:ascii="宋体" w:hAnsi="宋体" w:cs="宋体" w:hint="eastAsia"/>
          <w:b/>
          <w:szCs w:val="21"/>
        </w:rPr>
        <w:t>专业基础课程</w:t>
      </w:r>
      <w:r w:rsidRPr="0050466F">
        <w:rPr>
          <w:rFonts w:ascii="宋体" w:hAnsi="宋体" w:cs="宋体" w:hint="eastAsia"/>
          <w:b/>
          <w:szCs w:val="21"/>
        </w:rPr>
        <w:t>课程</w:t>
      </w:r>
    </w:p>
    <w:p w14:paraId="7924E28E" w14:textId="77777777" w:rsidR="00AD54DC" w:rsidRPr="005A2348" w:rsidRDefault="007A0AF3" w:rsidP="00037C05">
      <w:pPr>
        <w:spacing w:line="360" w:lineRule="auto"/>
        <w:ind w:firstLineChars="200" w:firstLine="422"/>
        <w:rPr>
          <w:rFonts w:ascii="宋体" w:hAnsi="宋体"/>
          <w:b/>
          <w:color w:val="000000" w:themeColor="text1"/>
          <w:szCs w:val="21"/>
        </w:rPr>
      </w:pPr>
      <w:r w:rsidRPr="005A2348">
        <w:rPr>
          <w:rFonts w:ascii="宋体" w:hAnsi="宋体" w:hint="eastAsia"/>
          <w:b/>
          <w:color w:val="000000" w:themeColor="text1"/>
          <w:szCs w:val="21"/>
        </w:rPr>
        <w:t>1.人体解剖与组织学</w:t>
      </w:r>
      <w:r w:rsidR="00D651E9">
        <w:rPr>
          <w:rFonts w:ascii="宋体" w:hAnsi="宋体" w:cs="宋体" w:hint="eastAsia"/>
          <w:b/>
          <w:bCs/>
          <w:szCs w:val="21"/>
        </w:rPr>
        <w:t xml:space="preserve"> 100学时/</w:t>
      </w:r>
      <w:r w:rsidR="00D32AE7">
        <w:rPr>
          <w:rFonts w:ascii="宋体" w:hAnsi="宋体" w:cs="宋体" w:hint="eastAsia"/>
          <w:b/>
          <w:bCs/>
          <w:szCs w:val="21"/>
        </w:rPr>
        <w:t>6</w:t>
      </w:r>
      <w:r w:rsidR="00D651E9">
        <w:rPr>
          <w:rFonts w:ascii="宋体" w:hAnsi="宋体" w:cs="宋体" w:hint="eastAsia"/>
          <w:b/>
          <w:bCs/>
          <w:szCs w:val="21"/>
        </w:rPr>
        <w:t>学分</w:t>
      </w:r>
    </w:p>
    <w:p w14:paraId="17146337" w14:textId="77777777" w:rsidR="00AD54DC" w:rsidRPr="005A2348" w:rsidRDefault="007A0AF3" w:rsidP="00037C05">
      <w:pPr>
        <w:spacing w:line="360" w:lineRule="auto"/>
        <w:ind w:firstLineChars="200" w:firstLine="420"/>
        <w:rPr>
          <w:rFonts w:ascii="宋体" w:hAnsi="宋体"/>
          <w:color w:val="000000" w:themeColor="text1"/>
          <w:szCs w:val="21"/>
        </w:rPr>
      </w:pPr>
      <w:r w:rsidRPr="005A2348">
        <w:rPr>
          <w:rFonts w:ascii="宋体" w:hAnsi="宋体" w:hint="eastAsia"/>
          <w:color w:val="000000" w:themeColor="text1"/>
          <w:szCs w:val="21"/>
        </w:rPr>
        <w:t>为核心课程，在第一学期开设。讲授人体各部的基本结构与功能、机体功能活动的一般规律。学会正确运用解剖学知识和术语。掌握各系统、器官的正常生理功能及其调节。同时通过实验课的学习，巩固学生的理论知识，培养自学能力，独立观察能力和解决、分析问题的能力。</w:t>
      </w:r>
    </w:p>
    <w:p w14:paraId="042EF1C0" w14:textId="77777777" w:rsidR="00AD54DC" w:rsidRPr="005A2348" w:rsidRDefault="007A0AF3" w:rsidP="00037C05">
      <w:pPr>
        <w:snapToGrid w:val="0"/>
        <w:spacing w:line="360" w:lineRule="auto"/>
        <w:ind w:firstLineChars="200" w:firstLine="422"/>
        <w:rPr>
          <w:rFonts w:ascii="宋体"/>
          <w:b/>
          <w:color w:val="000000" w:themeColor="text1"/>
          <w:szCs w:val="21"/>
        </w:rPr>
      </w:pPr>
      <w:r w:rsidRPr="005A2348">
        <w:rPr>
          <w:rFonts w:ascii="宋体" w:hAnsi="宋体"/>
          <w:b/>
          <w:color w:val="000000" w:themeColor="text1"/>
          <w:szCs w:val="21"/>
        </w:rPr>
        <w:t>2.</w:t>
      </w:r>
      <w:r w:rsidRPr="005A2348">
        <w:rPr>
          <w:rFonts w:ascii="宋体" w:hAnsi="宋体" w:hint="eastAsia"/>
          <w:b/>
          <w:color w:val="000000" w:themeColor="text1"/>
          <w:szCs w:val="21"/>
        </w:rPr>
        <w:t>生理学</w:t>
      </w:r>
      <w:r w:rsidR="00D651E9">
        <w:rPr>
          <w:rFonts w:ascii="宋体" w:hAnsi="宋体" w:cs="宋体" w:hint="eastAsia"/>
          <w:b/>
          <w:bCs/>
          <w:szCs w:val="21"/>
        </w:rPr>
        <w:t xml:space="preserve"> </w:t>
      </w:r>
      <w:r w:rsidR="00D651E9">
        <w:rPr>
          <w:rFonts w:ascii="宋体" w:hAnsi="宋体" w:cs="宋体"/>
          <w:b/>
          <w:bCs/>
          <w:szCs w:val="21"/>
        </w:rPr>
        <w:t>45</w:t>
      </w:r>
      <w:r w:rsidR="00D651E9">
        <w:rPr>
          <w:rFonts w:ascii="宋体" w:hAnsi="宋体" w:cs="宋体" w:hint="eastAsia"/>
          <w:b/>
          <w:bCs/>
          <w:szCs w:val="21"/>
        </w:rPr>
        <w:t>学时/</w:t>
      </w:r>
      <w:r w:rsidR="00D651E9">
        <w:rPr>
          <w:rFonts w:ascii="宋体" w:hAnsi="宋体" w:cs="宋体"/>
          <w:b/>
          <w:bCs/>
          <w:szCs w:val="21"/>
        </w:rPr>
        <w:t>3</w:t>
      </w:r>
      <w:r w:rsidR="00D651E9">
        <w:rPr>
          <w:rFonts w:ascii="宋体" w:hAnsi="宋体" w:cs="宋体" w:hint="eastAsia"/>
          <w:b/>
          <w:bCs/>
          <w:szCs w:val="21"/>
        </w:rPr>
        <w:t>学分</w:t>
      </w:r>
    </w:p>
    <w:p w14:paraId="17FD1224" w14:textId="77777777" w:rsidR="00AD54DC" w:rsidRPr="005A2348" w:rsidRDefault="007A0AF3" w:rsidP="00037C05">
      <w:pPr>
        <w:snapToGrid w:val="0"/>
        <w:spacing w:line="360" w:lineRule="auto"/>
        <w:ind w:firstLineChars="200" w:firstLine="420"/>
        <w:rPr>
          <w:rFonts w:ascii="宋体"/>
          <w:color w:val="000000" w:themeColor="text1"/>
          <w:szCs w:val="21"/>
        </w:rPr>
      </w:pPr>
      <w:r w:rsidRPr="005A2348">
        <w:rPr>
          <w:rFonts w:ascii="宋体" w:hAnsi="宋体" w:hint="eastAsia"/>
          <w:color w:val="000000" w:themeColor="text1"/>
          <w:szCs w:val="21"/>
        </w:rPr>
        <w:t>为核心课程，在第一学期开设。其内容包括细胞、组织、器官和系统的基本功能及其功能调节。使学生学习人体各器官的基本功能，认识机能与结构的联系，机体的整体统一性及与环境的对立统一关系。</w:t>
      </w:r>
    </w:p>
    <w:p w14:paraId="62ADBC2D" w14:textId="77777777" w:rsidR="00AD54DC" w:rsidRPr="005A2348" w:rsidRDefault="007A0AF3" w:rsidP="00037C05">
      <w:pPr>
        <w:snapToGrid w:val="0"/>
        <w:spacing w:line="360" w:lineRule="auto"/>
        <w:ind w:firstLineChars="199" w:firstLine="420"/>
        <w:rPr>
          <w:rFonts w:ascii="宋体"/>
          <w:b/>
          <w:color w:val="000000" w:themeColor="text1"/>
          <w:szCs w:val="21"/>
        </w:rPr>
      </w:pPr>
      <w:r w:rsidRPr="005A2348">
        <w:rPr>
          <w:rFonts w:ascii="宋体" w:hAnsi="宋体"/>
          <w:b/>
          <w:color w:val="000000" w:themeColor="text1"/>
          <w:szCs w:val="21"/>
        </w:rPr>
        <w:lastRenderedPageBreak/>
        <w:t>3.</w:t>
      </w:r>
      <w:r w:rsidRPr="005A2348">
        <w:rPr>
          <w:rFonts w:ascii="宋体" w:hAnsi="宋体" w:hint="eastAsia"/>
          <w:b/>
          <w:color w:val="000000" w:themeColor="text1"/>
          <w:szCs w:val="21"/>
        </w:rPr>
        <w:t>生物化学</w:t>
      </w:r>
      <w:r w:rsidR="00D651E9">
        <w:rPr>
          <w:rFonts w:ascii="宋体" w:hAnsi="宋体" w:cs="宋体" w:hint="eastAsia"/>
          <w:b/>
          <w:bCs/>
          <w:szCs w:val="21"/>
        </w:rPr>
        <w:t xml:space="preserve"> </w:t>
      </w:r>
      <w:r w:rsidR="00D651E9">
        <w:rPr>
          <w:rFonts w:ascii="宋体" w:hAnsi="宋体" w:cs="宋体"/>
          <w:b/>
          <w:bCs/>
          <w:szCs w:val="21"/>
        </w:rPr>
        <w:t>45</w:t>
      </w:r>
      <w:r w:rsidR="00D651E9">
        <w:rPr>
          <w:rFonts w:ascii="宋体" w:hAnsi="宋体" w:cs="宋体" w:hint="eastAsia"/>
          <w:b/>
          <w:bCs/>
          <w:szCs w:val="21"/>
        </w:rPr>
        <w:t>学时/</w:t>
      </w:r>
      <w:r w:rsidR="00D651E9">
        <w:rPr>
          <w:rFonts w:ascii="宋体" w:hAnsi="宋体" w:cs="宋体"/>
          <w:b/>
          <w:bCs/>
          <w:szCs w:val="21"/>
        </w:rPr>
        <w:t>3</w:t>
      </w:r>
      <w:r w:rsidR="00D651E9">
        <w:rPr>
          <w:rFonts w:ascii="宋体" w:hAnsi="宋体" w:cs="宋体" w:hint="eastAsia"/>
          <w:b/>
          <w:bCs/>
          <w:szCs w:val="21"/>
        </w:rPr>
        <w:t>学分</w:t>
      </w:r>
    </w:p>
    <w:p w14:paraId="3E190707" w14:textId="77777777" w:rsidR="00AD54DC" w:rsidRPr="005A2348" w:rsidRDefault="007A0AF3" w:rsidP="00037C05">
      <w:pPr>
        <w:snapToGrid w:val="0"/>
        <w:spacing w:line="360" w:lineRule="auto"/>
        <w:ind w:firstLineChars="150" w:firstLine="315"/>
        <w:rPr>
          <w:rFonts w:ascii="宋体"/>
          <w:color w:val="000000" w:themeColor="text1"/>
          <w:szCs w:val="21"/>
        </w:rPr>
      </w:pPr>
      <w:r w:rsidRPr="005A2348">
        <w:rPr>
          <w:rFonts w:ascii="宋体" w:hAnsi="宋体" w:hint="eastAsia"/>
          <w:color w:val="000000" w:themeColor="text1"/>
          <w:szCs w:val="21"/>
        </w:rPr>
        <w:t>为核心课程，在第</w:t>
      </w:r>
      <w:r w:rsidR="001E05A6">
        <w:rPr>
          <w:rFonts w:ascii="宋体" w:hAnsi="宋体" w:hint="eastAsia"/>
          <w:color w:val="000000" w:themeColor="text1"/>
          <w:szCs w:val="21"/>
        </w:rPr>
        <w:t>二</w:t>
      </w:r>
      <w:r w:rsidRPr="005A2348">
        <w:rPr>
          <w:rFonts w:ascii="宋体" w:hAnsi="宋体" w:hint="eastAsia"/>
          <w:color w:val="000000" w:themeColor="text1"/>
          <w:szCs w:val="21"/>
        </w:rPr>
        <w:t>学期开设。讲授生物体基本物质的结构与功能、新陈代谢的过程和调控及生化药物等内容。要求学生掌握生物体基本物质</w:t>
      </w:r>
      <w:r w:rsidRPr="005A2348">
        <w:rPr>
          <w:rFonts w:ascii="宋体" w:hAnsi="宋体"/>
          <w:color w:val="000000" w:themeColor="text1"/>
          <w:szCs w:val="21"/>
        </w:rPr>
        <w:t>(</w:t>
      </w:r>
      <w:r w:rsidRPr="005A2348">
        <w:rPr>
          <w:rFonts w:ascii="宋体" w:hAnsi="宋体" w:hint="eastAsia"/>
          <w:color w:val="000000" w:themeColor="text1"/>
          <w:szCs w:val="21"/>
        </w:rPr>
        <w:t>尤其是蛋白质、核酸</w:t>
      </w:r>
      <w:r w:rsidRPr="005A2348">
        <w:rPr>
          <w:rFonts w:ascii="宋体" w:hAnsi="宋体"/>
          <w:color w:val="000000" w:themeColor="text1"/>
          <w:szCs w:val="21"/>
        </w:rPr>
        <w:t>)</w:t>
      </w:r>
      <w:r w:rsidRPr="005A2348">
        <w:rPr>
          <w:rFonts w:ascii="宋体" w:hAnsi="宋体" w:hint="eastAsia"/>
          <w:color w:val="000000" w:themeColor="text1"/>
          <w:szCs w:val="21"/>
        </w:rPr>
        <w:t>的化学组成、结构、性质及其提取、分离、纯化的基本原理和方法，熟悉物质代谢、能量代谢及信息传递的基本过程、规律、相互关系及代谢的调控等。</w:t>
      </w:r>
    </w:p>
    <w:p w14:paraId="612F7AF9" w14:textId="77777777" w:rsidR="00AD54DC" w:rsidRPr="005A2348" w:rsidRDefault="007A0AF3" w:rsidP="00037C05">
      <w:pPr>
        <w:snapToGrid w:val="0"/>
        <w:spacing w:line="360" w:lineRule="auto"/>
        <w:ind w:firstLineChars="200" w:firstLine="422"/>
        <w:rPr>
          <w:rFonts w:ascii="宋体"/>
          <w:b/>
          <w:color w:val="000000" w:themeColor="text1"/>
          <w:szCs w:val="21"/>
        </w:rPr>
      </w:pPr>
      <w:r w:rsidRPr="005A2348">
        <w:rPr>
          <w:rFonts w:ascii="宋体" w:hAnsi="宋体"/>
          <w:b/>
          <w:color w:val="000000" w:themeColor="text1"/>
          <w:szCs w:val="21"/>
        </w:rPr>
        <w:t>4.</w:t>
      </w:r>
      <w:r w:rsidRPr="005A2348">
        <w:rPr>
          <w:rFonts w:ascii="宋体" w:hAnsi="宋体" w:hint="eastAsia"/>
          <w:b/>
          <w:color w:val="000000" w:themeColor="text1"/>
          <w:szCs w:val="21"/>
        </w:rPr>
        <w:t>病原生物学与免疫学</w:t>
      </w:r>
      <w:r w:rsidR="00D651E9">
        <w:rPr>
          <w:rFonts w:ascii="宋体" w:hAnsi="宋体" w:cs="宋体" w:hint="eastAsia"/>
          <w:b/>
          <w:bCs/>
          <w:szCs w:val="21"/>
        </w:rPr>
        <w:t xml:space="preserve"> 3</w:t>
      </w:r>
      <w:r w:rsidR="00D651E9">
        <w:rPr>
          <w:rFonts w:ascii="宋体" w:hAnsi="宋体" w:cs="宋体"/>
          <w:b/>
          <w:bCs/>
          <w:szCs w:val="21"/>
        </w:rPr>
        <w:t>6</w:t>
      </w:r>
      <w:r w:rsidR="00D651E9">
        <w:rPr>
          <w:rFonts w:ascii="宋体" w:hAnsi="宋体" w:cs="宋体" w:hint="eastAsia"/>
          <w:b/>
          <w:bCs/>
          <w:szCs w:val="21"/>
        </w:rPr>
        <w:t>学时/2学分</w:t>
      </w:r>
    </w:p>
    <w:p w14:paraId="758D7DB7" w14:textId="77777777" w:rsidR="00AD54DC" w:rsidRPr="005A2348" w:rsidRDefault="007A0AF3" w:rsidP="00037C05">
      <w:pPr>
        <w:snapToGrid w:val="0"/>
        <w:spacing w:line="360" w:lineRule="auto"/>
        <w:ind w:firstLineChars="200" w:firstLine="420"/>
        <w:rPr>
          <w:rFonts w:ascii="宋体"/>
          <w:color w:val="000000" w:themeColor="text1"/>
          <w:szCs w:val="21"/>
        </w:rPr>
      </w:pPr>
      <w:r w:rsidRPr="005A2348">
        <w:rPr>
          <w:rFonts w:ascii="宋体" w:hAnsi="宋体" w:hint="eastAsia"/>
          <w:color w:val="000000" w:themeColor="text1"/>
          <w:szCs w:val="21"/>
        </w:rPr>
        <w:t>为核心课程，在第二学期开设。使学生掌握病原生物学与免疫学的基本理论、基本知识和基本技能，为学习其他基础和临床医学误程奠定基层。</w:t>
      </w:r>
    </w:p>
    <w:p w14:paraId="501CDED3" w14:textId="77777777" w:rsidR="00AD54DC" w:rsidRPr="005A2348" w:rsidRDefault="007A0AF3" w:rsidP="00037C05">
      <w:pPr>
        <w:snapToGrid w:val="0"/>
        <w:spacing w:line="360" w:lineRule="auto"/>
        <w:ind w:firstLineChars="200" w:firstLine="422"/>
        <w:rPr>
          <w:rFonts w:ascii="宋体"/>
          <w:b/>
          <w:color w:val="000000" w:themeColor="text1"/>
          <w:szCs w:val="21"/>
        </w:rPr>
      </w:pPr>
      <w:r w:rsidRPr="005A2348">
        <w:rPr>
          <w:rFonts w:ascii="宋体" w:hAnsi="宋体"/>
          <w:b/>
          <w:color w:val="000000" w:themeColor="text1"/>
          <w:szCs w:val="21"/>
        </w:rPr>
        <w:t>5.</w:t>
      </w:r>
      <w:r w:rsidRPr="005A2348">
        <w:rPr>
          <w:rFonts w:ascii="宋体" w:hAnsi="宋体" w:hint="eastAsia"/>
          <w:b/>
          <w:color w:val="000000" w:themeColor="text1"/>
          <w:szCs w:val="21"/>
        </w:rPr>
        <w:t>病理学与病理生理学</w:t>
      </w:r>
      <w:r w:rsidR="00D651E9">
        <w:rPr>
          <w:rFonts w:ascii="宋体" w:hAnsi="宋体" w:cs="宋体" w:hint="eastAsia"/>
          <w:b/>
          <w:bCs/>
          <w:szCs w:val="21"/>
        </w:rPr>
        <w:t xml:space="preserve"> </w:t>
      </w:r>
      <w:r w:rsidR="00D651E9">
        <w:rPr>
          <w:rFonts w:ascii="宋体" w:hAnsi="宋体" w:cs="宋体"/>
          <w:b/>
          <w:bCs/>
          <w:szCs w:val="21"/>
        </w:rPr>
        <w:t>85</w:t>
      </w:r>
      <w:r w:rsidR="00D651E9">
        <w:rPr>
          <w:rFonts w:ascii="宋体" w:hAnsi="宋体" w:cs="宋体" w:hint="eastAsia"/>
          <w:b/>
          <w:bCs/>
          <w:szCs w:val="21"/>
        </w:rPr>
        <w:t>学时/</w:t>
      </w:r>
      <w:r w:rsidR="00D651E9">
        <w:rPr>
          <w:rFonts w:ascii="宋体" w:hAnsi="宋体" w:cs="宋体"/>
          <w:b/>
          <w:bCs/>
          <w:szCs w:val="21"/>
        </w:rPr>
        <w:t>5</w:t>
      </w:r>
      <w:r w:rsidR="00D651E9">
        <w:rPr>
          <w:rFonts w:ascii="宋体" w:hAnsi="宋体" w:cs="宋体" w:hint="eastAsia"/>
          <w:b/>
          <w:bCs/>
          <w:szCs w:val="21"/>
        </w:rPr>
        <w:t>学分</w:t>
      </w:r>
    </w:p>
    <w:p w14:paraId="7E9D1C8A" w14:textId="77777777" w:rsidR="00AD54DC" w:rsidRPr="005A2348" w:rsidRDefault="007A0AF3" w:rsidP="00037C05">
      <w:pPr>
        <w:snapToGrid w:val="0"/>
        <w:spacing w:line="360" w:lineRule="auto"/>
        <w:ind w:firstLineChars="200" w:firstLine="420"/>
        <w:rPr>
          <w:rFonts w:ascii="宋体"/>
          <w:color w:val="000000" w:themeColor="text1"/>
          <w:szCs w:val="21"/>
        </w:rPr>
      </w:pPr>
      <w:r w:rsidRPr="005A2348">
        <w:rPr>
          <w:rFonts w:ascii="宋体" w:hAnsi="宋体" w:hint="eastAsia"/>
          <w:color w:val="000000" w:themeColor="text1"/>
          <w:szCs w:val="21"/>
        </w:rPr>
        <w:t>为核心课程，在第二学期开设。通过病理学的学习，要求学生们掌握疾病的病因、病理变化、发生、发展规律及临床病理联系，初步懂得从病理学方面认识疾病、分析疾病，并理解疾病的有关表象，为学好后续课程打下必要的理论基础。病理生理学主要内容包括疾病的共同性病理变化</w:t>
      </w:r>
      <w:r w:rsidRPr="005A2348">
        <w:rPr>
          <w:rFonts w:ascii="宋体" w:hAnsi="宋体"/>
          <w:color w:val="000000" w:themeColor="text1"/>
          <w:szCs w:val="21"/>
        </w:rPr>
        <w:t>(</w:t>
      </w:r>
      <w:r w:rsidRPr="005A2348">
        <w:rPr>
          <w:rFonts w:ascii="宋体" w:hAnsi="宋体" w:hint="eastAsia"/>
          <w:color w:val="000000" w:themeColor="text1"/>
          <w:szCs w:val="21"/>
        </w:rPr>
        <w:t>基本病理过程</w:t>
      </w:r>
      <w:r w:rsidRPr="005A2348">
        <w:rPr>
          <w:rFonts w:ascii="宋体" w:hAnsi="宋体"/>
          <w:color w:val="000000" w:themeColor="text1"/>
          <w:szCs w:val="21"/>
        </w:rPr>
        <w:t>)</w:t>
      </w:r>
      <w:r w:rsidRPr="005A2348">
        <w:rPr>
          <w:rFonts w:ascii="宋体" w:hAnsi="宋体" w:hint="eastAsia"/>
          <w:color w:val="000000" w:themeColor="text1"/>
          <w:szCs w:val="21"/>
        </w:rPr>
        <w:t>和各系统常见疾病的病理改变及其演变规律。其总任务是使学生掌握疾病过程一般的共同规律以及各系统主要常见病和脏器功能衰竭的基本病理知识。</w:t>
      </w:r>
    </w:p>
    <w:p w14:paraId="6C5CDCCE" w14:textId="77777777" w:rsidR="00AD54DC" w:rsidRPr="005A2348" w:rsidRDefault="007A0AF3" w:rsidP="00037C05">
      <w:pPr>
        <w:snapToGrid w:val="0"/>
        <w:spacing w:line="360" w:lineRule="auto"/>
        <w:ind w:firstLineChars="200" w:firstLine="422"/>
        <w:rPr>
          <w:rFonts w:ascii="宋体"/>
          <w:b/>
          <w:color w:val="000000" w:themeColor="text1"/>
          <w:szCs w:val="21"/>
        </w:rPr>
      </w:pPr>
      <w:r w:rsidRPr="005A2348">
        <w:rPr>
          <w:rFonts w:ascii="宋体" w:hAnsi="宋体"/>
          <w:b/>
          <w:color w:val="000000" w:themeColor="text1"/>
          <w:szCs w:val="21"/>
        </w:rPr>
        <w:t>6.</w:t>
      </w:r>
      <w:r w:rsidRPr="005A2348">
        <w:rPr>
          <w:rFonts w:ascii="宋体" w:hAnsi="宋体" w:hint="eastAsia"/>
          <w:b/>
          <w:color w:val="000000" w:themeColor="text1"/>
          <w:szCs w:val="21"/>
        </w:rPr>
        <w:t>药理学</w:t>
      </w:r>
      <w:r w:rsidR="00D651E9">
        <w:rPr>
          <w:rFonts w:ascii="宋体" w:hAnsi="宋体" w:cs="宋体" w:hint="eastAsia"/>
          <w:b/>
          <w:bCs/>
          <w:szCs w:val="21"/>
        </w:rPr>
        <w:t xml:space="preserve"> </w:t>
      </w:r>
      <w:r w:rsidR="00D651E9">
        <w:rPr>
          <w:rFonts w:ascii="宋体" w:hAnsi="宋体" w:cs="宋体"/>
          <w:b/>
          <w:bCs/>
          <w:szCs w:val="21"/>
        </w:rPr>
        <w:t>54</w:t>
      </w:r>
      <w:r w:rsidR="00D651E9">
        <w:rPr>
          <w:rFonts w:ascii="宋体" w:hAnsi="宋体" w:cs="宋体" w:hint="eastAsia"/>
          <w:b/>
          <w:bCs/>
          <w:szCs w:val="21"/>
        </w:rPr>
        <w:t>学时/</w:t>
      </w:r>
      <w:r w:rsidR="00D651E9">
        <w:rPr>
          <w:rFonts w:ascii="宋体" w:hAnsi="宋体" w:cs="宋体"/>
          <w:b/>
          <w:bCs/>
          <w:szCs w:val="21"/>
        </w:rPr>
        <w:t>3</w:t>
      </w:r>
      <w:r w:rsidR="00D651E9">
        <w:rPr>
          <w:rFonts w:ascii="宋体" w:hAnsi="宋体" w:cs="宋体" w:hint="eastAsia"/>
          <w:b/>
          <w:bCs/>
          <w:szCs w:val="21"/>
        </w:rPr>
        <w:t>学分</w:t>
      </w:r>
    </w:p>
    <w:p w14:paraId="418FC2A6" w14:textId="77777777" w:rsidR="00AD54DC" w:rsidRPr="005A2348" w:rsidRDefault="007A0AF3" w:rsidP="00037C05">
      <w:pPr>
        <w:snapToGrid w:val="0"/>
        <w:spacing w:line="360" w:lineRule="auto"/>
        <w:ind w:firstLineChars="150" w:firstLine="315"/>
        <w:rPr>
          <w:rFonts w:ascii="宋体"/>
          <w:color w:val="000000" w:themeColor="text1"/>
          <w:szCs w:val="21"/>
        </w:rPr>
      </w:pPr>
      <w:r w:rsidRPr="005A2348">
        <w:rPr>
          <w:rFonts w:ascii="宋体" w:hAnsi="宋体" w:hint="eastAsia"/>
          <w:color w:val="000000" w:themeColor="text1"/>
          <w:szCs w:val="21"/>
        </w:rPr>
        <w:t>为核心课程，在第二学期开设。讲授药理学的基本概念和各类代表药物的药理作用、作用机制、药动学特点、临床用途、主要不良反应及用药注意事项。了解药理学基础理论新进展。熟悉药理学实验的基本操作方法和技能，掌握常用药物的临床用途、主要不良反应及用药注意事项。培养学生观察事物、具体比较、分析、综合和解决问题的能力。</w:t>
      </w:r>
    </w:p>
    <w:p w14:paraId="432B1EDD" w14:textId="77777777" w:rsidR="00FD5FFC" w:rsidRPr="00FD5FFC" w:rsidRDefault="00FD5FFC" w:rsidP="00FD5FFC">
      <w:pPr>
        <w:overflowPunct w:val="0"/>
        <w:adjustRightInd w:val="0"/>
        <w:spacing w:line="360" w:lineRule="auto"/>
        <w:ind w:firstLineChars="200" w:firstLine="422"/>
        <w:outlineLvl w:val="1"/>
        <w:rPr>
          <w:rFonts w:ascii="宋体" w:hAnsi="宋体" w:cs="宋体"/>
          <w:b/>
          <w:szCs w:val="21"/>
        </w:rPr>
      </w:pPr>
      <w:r w:rsidRPr="00FD5FFC">
        <w:rPr>
          <w:rFonts w:ascii="宋体" w:hAnsi="宋体" w:cs="宋体" w:hint="eastAsia"/>
          <w:b/>
          <w:szCs w:val="21"/>
        </w:rPr>
        <w:t>（三）专业核心课程</w:t>
      </w:r>
    </w:p>
    <w:p w14:paraId="684BE5D7" w14:textId="77777777" w:rsidR="00AD54DC" w:rsidRPr="005A2348" w:rsidRDefault="00FD5FFC" w:rsidP="00037C05">
      <w:pPr>
        <w:spacing w:line="360" w:lineRule="auto"/>
        <w:ind w:firstLineChars="196" w:firstLine="413"/>
        <w:rPr>
          <w:rFonts w:ascii="宋体"/>
          <w:b/>
          <w:color w:val="000000" w:themeColor="text1"/>
          <w:szCs w:val="21"/>
        </w:rPr>
      </w:pPr>
      <w:r>
        <w:rPr>
          <w:rFonts w:ascii="宋体" w:hAnsi="宋体" w:hint="eastAsia"/>
          <w:b/>
          <w:color w:val="000000" w:themeColor="text1"/>
          <w:szCs w:val="21"/>
        </w:rPr>
        <w:t>1</w:t>
      </w:r>
      <w:r w:rsidR="007A0AF3" w:rsidRPr="005A2348">
        <w:rPr>
          <w:rFonts w:ascii="宋体" w:hAnsi="宋体"/>
          <w:b/>
          <w:color w:val="000000" w:themeColor="text1"/>
          <w:szCs w:val="21"/>
        </w:rPr>
        <w:t>.</w:t>
      </w:r>
      <w:r w:rsidR="007A0AF3" w:rsidRPr="005A2348">
        <w:rPr>
          <w:rFonts w:ascii="宋体" w:hAnsi="宋体" w:hint="eastAsia"/>
          <w:b/>
          <w:color w:val="000000" w:themeColor="text1"/>
          <w:szCs w:val="21"/>
        </w:rPr>
        <w:t>诊断学</w:t>
      </w:r>
      <w:r w:rsidR="00D651E9">
        <w:rPr>
          <w:rFonts w:ascii="宋体" w:hAnsi="宋体" w:cs="宋体" w:hint="eastAsia"/>
          <w:b/>
          <w:bCs/>
          <w:szCs w:val="21"/>
        </w:rPr>
        <w:t xml:space="preserve"> </w:t>
      </w:r>
      <w:r w:rsidR="00D651E9">
        <w:rPr>
          <w:rFonts w:ascii="宋体" w:hAnsi="宋体" w:cs="宋体"/>
          <w:b/>
          <w:bCs/>
          <w:szCs w:val="21"/>
        </w:rPr>
        <w:t>100</w:t>
      </w:r>
      <w:r w:rsidR="00D651E9">
        <w:rPr>
          <w:rFonts w:ascii="宋体" w:hAnsi="宋体" w:cs="宋体" w:hint="eastAsia"/>
          <w:b/>
          <w:bCs/>
          <w:szCs w:val="21"/>
        </w:rPr>
        <w:t>学时/</w:t>
      </w:r>
      <w:r w:rsidR="00D651E9">
        <w:rPr>
          <w:rFonts w:ascii="宋体" w:hAnsi="宋体" w:cs="宋体"/>
          <w:b/>
          <w:bCs/>
          <w:szCs w:val="21"/>
        </w:rPr>
        <w:t>6</w:t>
      </w:r>
      <w:r w:rsidR="00D651E9">
        <w:rPr>
          <w:rFonts w:ascii="宋体" w:hAnsi="宋体" w:cs="宋体" w:hint="eastAsia"/>
          <w:b/>
          <w:bCs/>
          <w:szCs w:val="21"/>
        </w:rPr>
        <w:t>学分</w:t>
      </w:r>
    </w:p>
    <w:p w14:paraId="42BD55FA" w14:textId="77777777" w:rsidR="00AD54DC" w:rsidRPr="005A2348" w:rsidRDefault="007A0AF3" w:rsidP="00037C05">
      <w:pPr>
        <w:spacing w:line="360" w:lineRule="auto"/>
        <w:ind w:firstLine="420"/>
        <w:rPr>
          <w:color w:val="000000" w:themeColor="text1"/>
        </w:rPr>
      </w:pPr>
      <w:r w:rsidRPr="005A2348">
        <w:rPr>
          <w:rFonts w:hint="eastAsia"/>
          <w:color w:val="000000" w:themeColor="text1"/>
        </w:rPr>
        <w:t>为核心课程，在第二、三学期开设。诊断学是研究诊断疾病的基本理论、基本技能和临床思维方法的一门学科，是联系基础医学和临床医学的桥梁课程，也是临床各科的基础。其任务通过诊断原理和万法的学习学会采集、综合、分析客观资料，以识别健康与疾病，提出符合疾病本质的结论</w:t>
      </w:r>
      <w:r w:rsidRPr="005A2348">
        <w:rPr>
          <w:color w:val="000000" w:themeColor="text1"/>
        </w:rPr>
        <w:t>——</w:t>
      </w:r>
      <w:r w:rsidRPr="005A2348">
        <w:rPr>
          <w:rFonts w:hint="eastAsia"/>
          <w:color w:val="000000" w:themeColor="text1"/>
        </w:rPr>
        <w:t>临床诊断或初步诊断，为临床防治疾病提出重要依据。</w:t>
      </w:r>
    </w:p>
    <w:p w14:paraId="74982EBC" w14:textId="77777777" w:rsidR="00AD54DC" w:rsidRPr="005A2348" w:rsidRDefault="00FD5FFC" w:rsidP="00037C05">
      <w:pPr>
        <w:spacing w:line="360" w:lineRule="auto"/>
        <w:ind w:firstLineChars="196" w:firstLine="413"/>
        <w:rPr>
          <w:rFonts w:ascii="宋体"/>
          <w:b/>
          <w:color w:val="000000" w:themeColor="text1"/>
          <w:szCs w:val="21"/>
        </w:rPr>
      </w:pPr>
      <w:r>
        <w:rPr>
          <w:rFonts w:ascii="宋体" w:hAnsi="宋体" w:hint="eastAsia"/>
          <w:b/>
          <w:color w:val="000000" w:themeColor="text1"/>
          <w:szCs w:val="21"/>
        </w:rPr>
        <w:t>2</w:t>
      </w:r>
      <w:r w:rsidR="007A0AF3" w:rsidRPr="005A2348">
        <w:rPr>
          <w:rFonts w:ascii="宋体" w:hAnsi="宋体"/>
          <w:b/>
          <w:color w:val="000000" w:themeColor="text1"/>
          <w:szCs w:val="21"/>
        </w:rPr>
        <w:t>.</w:t>
      </w:r>
      <w:r w:rsidR="007A0AF3" w:rsidRPr="005A2348">
        <w:rPr>
          <w:rFonts w:ascii="宋体" w:hAnsi="宋体" w:hint="eastAsia"/>
          <w:b/>
          <w:color w:val="000000" w:themeColor="text1"/>
          <w:szCs w:val="21"/>
        </w:rPr>
        <w:t>内科学</w:t>
      </w:r>
      <w:r w:rsidR="00D651E9">
        <w:rPr>
          <w:rFonts w:ascii="宋体" w:hAnsi="宋体" w:cs="宋体" w:hint="eastAsia"/>
          <w:b/>
          <w:bCs/>
          <w:szCs w:val="21"/>
        </w:rPr>
        <w:t xml:space="preserve"> </w:t>
      </w:r>
      <w:r w:rsidR="00D651E9">
        <w:rPr>
          <w:rFonts w:ascii="宋体" w:hAnsi="宋体" w:cs="宋体"/>
          <w:b/>
          <w:bCs/>
          <w:szCs w:val="21"/>
        </w:rPr>
        <w:t>100</w:t>
      </w:r>
      <w:r w:rsidR="00D651E9">
        <w:rPr>
          <w:rFonts w:ascii="宋体" w:hAnsi="宋体" w:cs="宋体" w:hint="eastAsia"/>
          <w:b/>
          <w:bCs/>
          <w:szCs w:val="21"/>
        </w:rPr>
        <w:t>学时/</w:t>
      </w:r>
      <w:r w:rsidR="00D651E9">
        <w:rPr>
          <w:rFonts w:ascii="宋体" w:hAnsi="宋体" w:cs="宋体"/>
          <w:b/>
          <w:bCs/>
          <w:szCs w:val="21"/>
        </w:rPr>
        <w:t>5</w:t>
      </w:r>
      <w:r w:rsidR="00D651E9">
        <w:rPr>
          <w:rFonts w:ascii="宋体" w:hAnsi="宋体" w:cs="宋体" w:hint="eastAsia"/>
          <w:b/>
          <w:bCs/>
          <w:szCs w:val="21"/>
        </w:rPr>
        <w:t>学分</w:t>
      </w:r>
    </w:p>
    <w:p w14:paraId="0D45D71D" w14:textId="77777777" w:rsidR="00AD54DC" w:rsidRPr="005A2348" w:rsidRDefault="007A0AF3" w:rsidP="00037C05">
      <w:pPr>
        <w:spacing w:line="360" w:lineRule="auto"/>
        <w:ind w:firstLineChars="200" w:firstLine="420"/>
        <w:rPr>
          <w:rFonts w:ascii="宋体"/>
          <w:color w:val="000000" w:themeColor="text1"/>
          <w:szCs w:val="21"/>
        </w:rPr>
      </w:pPr>
      <w:r w:rsidRPr="005A2348">
        <w:rPr>
          <w:rFonts w:ascii="宋体" w:hAnsi="宋体" w:hint="eastAsia"/>
          <w:color w:val="000000" w:themeColor="text1"/>
          <w:szCs w:val="21"/>
        </w:rPr>
        <w:t>为核心课程，在第三、四学期开设。是注重培养学生拥有良好的专业素质和岗位技能的一门临床专业课程，并为全面素质的提高和毕业后适应职业岗位需求打下较坚实的基础。</w:t>
      </w:r>
    </w:p>
    <w:p w14:paraId="4B5A2DE7" w14:textId="77777777" w:rsidR="00AD54DC" w:rsidRPr="005A2348" w:rsidRDefault="00FD5FFC" w:rsidP="00037C05">
      <w:pPr>
        <w:spacing w:line="360" w:lineRule="auto"/>
        <w:ind w:firstLineChars="196" w:firstLine="413"/>
        <w:rPr>
          <w:rFonts w:ascii="宋体"/>
          <w:b/>
          <w:color w:val="000000" w:themeColor="text1"/>
          <w:szCs w:val="21"/>
        </w:rPr>
      </w:pPr>
      <w:r>
        <w:rPr>
          <w:rFonts w:ascii="宋体" w:hAnsi="宋体" w:hint="eastAsia"/>
          <w:b/>
          <w:color w:val="000000" w:themeColor="text1"/>
          <w:szCs w:val="21"/>
        </w:rPr>
        <w:t>3</w:t>
      </w:r>
      <w:r w:rsidR="007A0AF3" w:rsidRPr="005A2348">
        <w:rPr>
          <w:rFonts w:ascii="宋体" w:hAnsi="宋体"/>
          <w:b/>
          <w:color w:val="000000" w:themeColor="text1"/>
          <w:szCs w:val="21"/>
        </w:rPr>
        <w:t>.</w:t>
      </w:r>
      <w:r w:rsidR="007A0AF3" w:rsidRPr="005A2348">
        <w:rPr>
          <w:rFonts w:ascii="宋体" w:hAnsi="宋体" w:hint="eastAsia"/>
          <w:b/>
          <w:color w:val="000000" w:themeColor="text1"/>
          <w:szCs w:val="21"/>
        </w:rPr>
        <w:t>外科学</w:t>
      </w:r>
      <w:r w:rsidR="00D651E9">
        <w:rPr>
          <w:rFonts w:ascii="宋体" w:hAnsi="宋体" w:cs="宋体" w:hint="eastAsia"/>
          <w:b/>
          <w:bCs/>
          <w:szCs w:val="21"/>
        </w:rPr>
        <w:t xml:space="preserve"> </w:t>
      </w:r>
      <w:r w:rsidR="00D651E9">
        <w:rPr>
          <w:rFonts w:ascii="宋体" w:hAnsi="宋体" w:cs="宋体"/>
          <w:b/>
          <w:bCs/>
          <w:szCs w:val="21"/>
        </w:rPr>
        <w:t>98</w:t>
      </w:r>
      <w:r w:rsidR="00D651E9">
        <w:rPr>
          <w:rFonts w:ascii="宋体" w:hAnsi="宋体" w:cs="宋体" w:hint="eastAsia"/>
          <w:b/>
          <w:bCs/>
          <w:szCs w:val="21"/>
        </w:rPr>
        <w:t>学时/</w:t>
      </w:r>
      <w:r w:rsidR="00D651E9">
        <w:rPr>
          <w:rFonts w:ascii="宋体" w:hAnsi="宋体" w:cs="宋体"/>
          <w:b/>
          <w:bCs/>
          <w:szCs w:val="21"/>
        </w:rPr>
        <w:t>5</w:t>
      </w:r>
      <w:r w:rsidR="00D651E9">
        <w:rPr>
          <w:rFonts w:ascii="宋体" w:hAnsi="宋体" w:cs="宋体" w:hint="eastAsia"/>
          <w:b/>
          <w:bCs/>
          <w:szCs w:val="21"/>
        </w:rPr>
        <w:t>学分</w:t>
      </w:r>
    </w:p>
    <w:p w14:paraId="5D9FE3DD" w14:textId="77777777" w:rsidR="00AD54DC" w:rsidRPr="005A2348" w:rsidRDefault="007A0AF3" w:rsidP="00037C05">
      <w:pPr>
        <w:spacing w:line="360" w:lineRule="auto"/>
        <w:ind w:firstLineChars="200" w:firstLine="420"/>
        <w:rPr>
          <w:rFonts w:ascii="宋体"/>
          <w:color w:val="000000" w:themeColor="text1"/>
          <w:szCs w:val="21"/>
        </w:rPr>
      </w:pPr>
      <w:r w:rsidRPr="005A2348">
        <w:rPr>
          <w:rFonts w:ascii="宋体" w:hAnsi="宋体" w:hint="eastAsia"/>
          <w:color w:val="000000" w:themeColor="text1"/>
          <w:szCs w:val="21"/>
        </w:rPr>
        <w:t>为核心课程，在第三、四学期开设。学生通过对本课程的学习，树立外科无菌观念，掌握无菌操作规程，熟悉手术操作的基本程序与技能，掌握常用的外科学处理方法，了解外科常见病的诊断方法及治疗原则。</w:t>
      </w:r>
    </w:p>
    <w:p w14:paraId="59F5732B" w14:textId="77777777" w:rsidR="00AD54DC" w:rsidRPr="005A2348" w:rsidRDefault="00FD5FFC" w:rsidP="00037C05">
      <w:pPr>
        <w:spacing w:line="360" w:lineRule="auto"/>
        <w:ind w:firstLineChars="200" w:firstLine="422"/>
        <w:rPr>
          <w:rFonts w:ascii="宋体"/>
          <w:b/>
          <w:color w:val="000000" w:themeColor="text1"/>
          <w:szCs w:val="21"/>
        </w:rPr>
      </w:pPr>
      <w:r>
        <w:rPr>
          <w:rFonts w:ascii="宋体" w:hAnsi="宋体" w:hint="eastAsia"/>
          <w:b/>
          <w:color w:val="000000" w:themeColor="text1"/>
          <w:szCs w:val="21"/>
        </w:rPr>
        <w:t>4</w:t>
      </w:r>
      <w:r w:rsidR="007A0AF3" w:rsidRPr="005A2348">
        <w:rPr>
          <w:rFonts w:ascii="宋体" w:hAnsi="宋体"/>
          <w:b/>
          <w:color w:val="000000" w:themeColor="text1"/>
          <w:szCs w:val="21"/>
        </w:rPr>
        <w:t xml:space="preserve">. </w:t>
      </w:r>
      <w:r w:rsidR="007A0AF3" w:rsidRPr="005A2348">
        <w:rPr>
          <w:rFonts w:ascii="宋体" w:hAnsi="宋体" w:hint="eastAsia"/>
          <w:b/>
          <w:color w:val="000000" w:themeColor="text1"/>
          <w:szCs w:val="21"/>
        </w:rPr>
        <w:t>妇产科学</w:t>
      </w:r>
      <w:r w:rsidR="00D651E9">
        <w:rPr>
          <w:rFonts w:ascii="宋体" w:hAnsi="宋体" w:cs="宋体" w:hint="eastAsia"/>
          <w:b/>
          <w:bCs/>
          <w:szCs w:val="21"/>
        </w:rPr>
        <w:t xml:space="preserve"> </w:t>
      </w:r>
      <w:r w:rsidR="00D651E9">
        <w:rPr>
          <w:rFonts w:ascii="宋体" w:hAnsi="宋体" w:cs="宋体"/>
          <w:b/>
          <w:bCs/>
          <w:szCs w:val="21"/>
        </w:rPr>
        <w:t>58</w:t>
      </w:r>
      <w:r w:rsidR="00D651E9">
        <w:rPr>
          <w:rFonts w:ascii="宋体" w:hAnsi="宋体" w:cs="宋体" w:hint="eastAsia"/>
          <w:b/>
          <w:bCs/>
          <w:szCs w:val="21"/>
        </w:rPr>
        <w:t>学时/</w:t>
      </w:r>
      <w:r w:rsidR="00D32AE7">
        <w:rPr>
          <w:rFonts w:ascii="宋体" w:hAnsi="宋体" w:cs="宋体" w:hint="eastAsia"/>
          <w:b/>
          <w:bCs/>
          <w:szCs w:val="21"/>
        </w:rPr>
        <w:t>3</w:t>
      </w:r>
      <w:r w:rsidR="00D651E9">
        <w:rPr>
          <w:rFonts w:ascii="宋体" w:hAnsi="宋体" w:cs="宋体" w:hint="eastAsia"/>
          <w:b/>
          <w:bCs/>
          <w:szCs w:val="21"/>
        </w:rPr>
        <w:t>学分</w:t>
      </w:r>
    </w:p>
    <w:p w14:paraId="38502950" w14:textId="77777777" w:rsidR="00AD54DC" w:rsidRPr="005A2348" w:rsidRDefault="007A0AF3" w:rsidP="00037C05">
      <w:pPr>
        <w:spacing w:line="360" w:lineRule="auto"/>
        <w:ind w:firstLineChars="200" w:firstLine="420"/>
        <w:rPr>
          <w:rFonts w:ascii="宋体"/>
          <w:color w:val="000000" w:themeColor="text1"/>
          <w:szCs w:val="21"/>
        </w:rPr>
      </w:pPr>
      <w:r w:rsidRPr="005A2348">
        <w:rPr>
          <w:rFonts w:ascii="宋体" w:hAnsi="宋体" w:hint="eastAsia"/>
          <w:color w:val="000000" w:themeColor="text1"/>
          <w:szCs w:val="21"/>
        </w:rPr>
        <w:lastRenderedPageBreak/>
        <w:t>为核心课程，在第三、四学期开设。学习女性生殖系统解剖、生理、产科生理、病理、妇女保健以及常用产科技术；正常妊娠、分娩、产褥的临床经过和处理，常见难产等产科疾病的诊断和处理原则。学习妇科常见疾病的病因、病理、诊断、治疗原则和预防；妇科常见的基本操作技术；掌握上环、取环、男扎、女扎、流产等手术；掌握妇女保健和计划生育知识。</w:t>
      </w:r>
    </w:p>
    <w:p w14:paraId="764DC317" w14:textId="77777777" w:rsidR="00AD54DC" w:rsidRPr="005A2348" w:rsidRDefault="00FD5FFC" w:rsidP="00037C05">
      <w:pPr>
        <w:spacing w:line="360" w:lineRule="auto"/>
        <w:ind w:firstLineChars="201" w:firstLine="424"/>
        <w:rPr>
          <w:rFonts w:ascii="宋体"/>
          <w:b/>
          <w:color w:val="000000" w:themeColor="text1"/>
          <w:szCs w:val="21"/>
        </w:rPr>
      </w:pPr>
      <w:r>
        <w:rPr>
          <w:rFonts w:ascii="宋体" w:hAnsi="宋体" w:hint="eastAsia"/>
          <w:b/>
          <w:color w:val="000000" w:themeColor="text1"/>
          <w:szCs w:val="21"/>
        </w:rPr>
        <w:t>5</w:t>
      </w:r>
      <w:r w:rsidR="007A0AF3" w:rsidRPr="005A2348">
        <w:rPr>
          <w:rFonts w:ascii="宋体" w:hAnsi="宋体"/>
          <w:b/>
          <w:color w:val="000000" w:themeColor="text1"/>
          <w:szCs w:val="21"/>
        </w:rPr>
        <w:t>.</w:t>
      </w:r>
      <w:r w:rsidR="007A0AF3" w:rsidRPr="005A2348">
        <w:rPr>
          <w:rFonts w:ascii="宋体" w:hAnsi="宋体" w:hint="eastAsia"/>
          <w:b/>
          <w:color w:val="000000" w:themeColor="text1"/>
          <w:szCs w:val="21"/>
        </w:rPr>
        <w:t>儿科学</w:t>
      </w:r>
      <w:r w:rsidR="00D651E9">
        <w:rPr>
          <w:rFonts w:ascii="宋体" w:hAnsi="宋体" w:cs="宋体" w:hint="eastAsia"/>
          <w:b/>
          <w:bCs/>
          <w:szCs w:val="21"/>
        </w:rPr>
        <w:t xml:space="preserve"> </w:t>
      </w:r>
      <w:r w:rsidR="00D651E9">
        <w:rPr>
          <w:rFonts w:ascii="宋体" w:hAnsi="宋体" w:cs="宋体"/>
          <w:b/>
          <w:bCs/>
          <w:szCs w:val="21"/>
        </w:rPr>
        <w:t>58</w:t>
      </w:r>
      <w:r w:rsidR="00D651E9">
        <w:rPr>
          <w:rFonts w:ascii="宋体" w:hAnsi="宋体" w:cs="宋体" w:hint="eastAsia"/>
          <w:b/>
          <w:bCs/>
          <w:szCs w:val="21"/>
        </w:rPr>
        <w:t>学时/</w:t>
      </w:r>
      <w:r w:rsidR="00D32AE7">
        <w:rPr>
          <w:rFonts w:ascii="宋体" w:hAnsi="宋体" w:cs="宋体" w:hint="eastAsia"/>
          <w:b/>
          <w:bCs/>
          <w:szCs w:val="21"/>
        </w:rPr>
        <w:t>3</w:t>
      </w:r>
      <w:r w:rsidR="00D651E9">
        <w:rPr>
          <w:rFonts w:ascii="宋体" w:hAnsi="宋体" w:cs="宋体" w:hint="eastAsia"/>
          <w:b/>
          <w:bCs/>
          <w:szCs w:val="21"/>
        </w:rPr>
        <w:t>学分</w:t>
      </w:r>
    </w:p>
    <w:p w14:paraId="2042522D" w14:textId="77777777" w:rsidR="00AD54DC" w:rsidRPr="005A2348" w:rsidRDefault="007A0AF3" w:rsidP="00037C05">
      <w:pPr>
        <w:spacing w:line="360" w:lineRule="auto"/>
        <w:ind w:firstLineChars="200" w:firstLine="420"/>
        <w:rPr>
          <w:rFonts w:ascii="宋体" w:hAnsi="宋体"/>
          <w:color w:val="000000" w:themeColor="text1"/>
          <w:szCs w:val="21"/>
        </w:rPr>
      </w:pPr>
      <w:r w:rsidRPr="005A2348">
        <w:rPr>
          <w:rFonts w:ascii="宋体" w:hAnsi="宋体" w:hint="eastAsia"/>
          <w:color w:val="000000" w:themeColor="text1"/>
          <w:szCs w:val="21"/>
        </w:rPr>
        <w:t>为核心课程，在第三、四学期开设。是介绍新生儿至青春期小儿的生长发育、健康保健、疾病预防和临床疾病诊治的专业课程。培养学生成为临床职业医师必备的基本职业素质及儿科学相关的专业基础知识和诊疗技能。</w:t>
      </w:r>
    </w:p>
    <w:p w14:paraId="2B5755E6" w14:textId="77777777" w:rsidR="009E69DF" w:rsidRPr="0050466F" w:rsidRDefault="009E69DF"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（三）学分、学时分配说明</w:t>
      </w:r>
    </w:p>
    <w:p w14:paraId="50873251" w14:textId="5EC57DE1" w:rsidR="00AD54DC" w:rsidRPr="000A0103" w:rsidRDefault="007A0AF3" w:rsidP="00037C05">
      <w:pPr>
        <w:spacing w:line="360" w:lineRule="auto"/>
        <w:ind w:firstLineChars="200" w:firstLine="420"/>
        <w:rPr>
          <w:rFonts w:asciiTheme="minorEastAsia" w:eastAsiaTheme="minorEastAsia" w:hAnsiTheme="minorEastAsia"/>
          <w:color w:val="000000" w:themeColor="text1"/>
          <w:szCs w:val="21"/>
        </w:rPr>
      </w:pPr>
      <w:r w:rsidRPr="000A0103">
        <w:rPr>
          <w:rFonts w:asciiTheme="minorEastAsia" w:eastAsiaTheme="minorEastAsia" w:hAnsiTheme="minorEastAsia" w:hint="eastAsia"/>
          <w:color w:val="000000" w:themeColor="text1"/>
          <w:szCs w:val="21"/>
        </w:rPr>
        <w:t>本专业规定学生修满</w:t>
      </w:r>
      <w:r w:rsidR="00D15DF9" w:rsidRPr="000A0103">
        <w:rPr>
          <w:rFonts w:asciiTheme="minorEastAsia" w:eastAsiaTheme="minorEastAsia" w:hAnsiTheme="minorEastAsia" w:hint="eastAsia"/>
          <w:color w:val="000000" w:themeColor="text1"/>
          <w:szCs w:val="21"/>
        </w:rPr>
        <w:t>13</w:t>
      </w:r>
      <w:r w:rsidR="00A3100C">
        <w:rPr>
          <w:rFonts w:asciiTheme="minorEastAsia" w:eastAsiaTheme="minorEastAsia" w:hAnsiTheme="minorEastAsia"/>
          <w:color w:val="000000" w:themeColor="text1"/>
          <w:szCs w:val="21"/>
        </w:rPr>
        <w:t>9.</w:t>
      </w:r>
      <w:r w:rsidR="00D15DF9" w:rsidRPr="000A0103">
        <w:rPr>
          <w:rFonts w:asciiTheme="minorEastAsia" w:eastAsiaTheme="minorEastAsia" w:hAnsiTheme="minorEastAsia" w:hint="eastAsia"/>
          <w:color w:val="000000" w:themeColor="text1"/>
          <w:szCs w:val="21"/>
        </w:rPr>
        <w:t>5</w:t>
      </w:r>
      <w:r w:rsidRPr="000A0103">
        <w:rPr>
          <w:rFonts w:asciiTheme="minorEastAsia" w:eastAsiaTheme="minorEastAsia" w:hAnsiTheme="minorEastAsia" w:hint="eastAsia"/>
          <w:color w:val="000000" w:themeColor="text1"/>
          <w:szCs w:val="21"/>
        </w:rPr>
        <w:t>学分准予毕业，其中必修课程最低学分为</w:t>
      </w:r>
      <w:r w:rsidR="00D15DF9" w:rsidRPr="000A0103">
        <w:rPr>
          <w:rFonts w:asciiTheme="minorEastAsia" w:eastAsiaTheme="minorEastAsia" w:hAnsiTheme="minorEastAsia" w:hint="eastAsia"/>
          <w:color w:val="000000" w:themeColor="text1"/>
          <w:szCs w:val="21"/>
        </w:rPr>
        <w:t>12</w:t>
      </w:r>
      <w:r w:rsidR="00A3100C">
        <w:rPr>
          <w:rFonts w:asciiTheme="minorEastAsia" w:eastAsiaTheme="minorEastAsia" w:hAnsiTheme="minorEastAsia"/>
          <w:color w:val="000000" w:themeColor="text1"/>
          <w:szCs w:val="21"/>
        </w:rPr>
        <w:t>1.5</w:t>
      </w:r>
      <w:r w:rsidRPr="000A0103">
        <w:rPr>
          <w:rFonts w:asciiTheme="minorEastAsia" w:eastAsiaTheme="minorEastAsia" w:hAnsiTheme="minorEastAsia" w:hint="eastAsia"/>
          <w:color w:val="000000" w:themeColor="text1"/>
          <w:szCs w:val="21"/>
        </w:rPr>
        <w:t>学分，选修课程为</w:t>
      </w:r>
      <w:r w:rsidR="00A3100C">
        <w:rPr>
          <w:rFonts w:asciiTheme="minorEastAsia" w:eastAsiaTheme="minorEastAsia" w:hAnsiTheme="minorEastAsia"/>
          <w:color w:val="000000" w:themeColor="text1"/>
          <w:szCs w:val="21"/>
        </w:rPr>
        <w:t>12</w:t>
      </w:r>
      <w:r w:rsidRPr="000A0103">
        <w:rPr>
          <w:rFonts w:asciiTheme="minorEastAsia" w:eastAsiaTheme="minorEastAsia" w:hAnsiTheme="minorEastAsia" w:hint="eastAsia"/>
          <w:color w:val="000000" w:themeColor="text1"/>
          <w:szCs w:val="21"/>
        </w:rPr>
        <w:t>学分</w:t>
      </w:r>
      <w:r w:rsidR="00037C05" w:rsidRPr="000A0103">
        <w:rPr>
          <w:rFonts w:asciiTheme="minorEastAsia" w:eastAsiaTheme="minorEastAsia" w:hAnsiTheme="minorEastAsia" w:hint="eastAsia"/>
          <w:color w:val="000000" w:themeColor="text1"/>
          <w:szCs w:val="21"/>
        </w:rPr>
        <w:t>（课程超市中学生必须选修</w:t>
      </w:r>
      <w:r w:rsidR="00220939" w:rsidRPr="000A0103">
        <w:rPr>
          <w:rFonts w:asciiTheme="minorEastAsia" w:eastAsiaTheme="minorEastAsia" w:hAnsiTheme="minorEastAsia"/>
          <w:color w:val="000000" w:themeColor="text1"/>
          <w:szCs w:val="21"/>
        </w:rPr>
        <w:t>4</w:t>
      </w:r>
      <w:r w:rsidR="00037C05" w:rsidRPr="000A0103">
        <w:rPr>
          <w:rFonts w:asciiTheme="minorEastAsia" w:eastAsiaTheme="minorEastAsia" w:hAnsiTheme="minorEastAsia" w:hint="eastAsia"/>
          <w:color w:val="000000" w:themeColor="text1"/>
          <w:szCs w:val="21"/>
        </w:rPr>
        <w:t>个学分以上）</w:t>
      </w:r>
      <w:r w:rsidRPr="000A0103">
        <w:rPr>
          <w:rFonts w:asciiTheme="minorEastAsia" w:eastAsiaTheme="minorEastAsia" w:hAnsiTheme="minorEastAsia" w:hint="eastAsia"/>
          <w:color w:val="000000" w:themeColor="text1"/>
          <w:szCs w:val="21"/>
        </w:rPr>
        <w:t>。</w:t>
      </w:r>
    </w:p>
    <w:p w14:paraId="6DA23E7D" w14:textId="6D0ED44E" w:rsidR="00AD54DC" w:rsidRPr="000A0103" w:rsidRDefault="007A0AF3" w:rsidP="00037C05">
      <w:pPr>
        <w:spacing w:line="360" w:lineRule="auto"/>
        <w:ind w:firstLineChars="200" w:firstLine="420"/>
        <w:rPr>
          <w:rFonts w:asciiTheme="minorEastAsia" w:eastAsiaTheme="minorEastAsia" w:hAnsiTheme="minorEastAsia"/>
          <w:color w:val="000000" w:themeColor="text1"/>
          <w:szCs w:val="21"/>
        </w:rPr>
      </w:pPr>
      <w:r w:rsidRPr="000A0103">
        <w:rPr>
          <w:rFonts w:asciiTheme="minorEastAsia" w:eastAsiaTheme="minorEastAsia" w:hAnsiTheme="minorEastAsia" w:hint="eastAsia"/>
          <w:color w:val="000000" w:themeColor="text1"/>
          <w:szCs w:val="21"/>
        </w:rPr>
        <w:t>本专业总学时共计</w:t>
      </w:r>
      <w:r w:rsidR="00A3100C">
        <w:rPr>
          <w:rFonts w:asciiTheme="minorEastAsia" w:eastAsiaTheme="minorEastAsia" w:hAnsiTheme="minorEastAsia"/>
          <w:color w:val="000000" w:themeColor="text1"/>
          <w:szCs w:val="21"/>
        </w:rPr>
        <w:t>3033</w:t>
      </w:r>
      <w:r w:rsidRPr="000A0103">
        <w:rPr>
          <w:rFonts w:asciiTheme="minorEastAsia" w:eastAsiaTheme="minorEastAsia" w:hAnsiTheme="minorEastAsia" w:hint="eastAsia"/>
          <w:color w:val="000000" w:themeColor="text1"/>
          <w:szCs w:val="21"/>
        </w:rPr>
        <w:t>学时。实践教学总学时</w:t>
      </w:r>
      <w:r w:rsidR="00A3100C">
        <w:rPr>
          <w:rFonts w:asciiTheme="minorEastAsia" w:eastAsiaTheme="minorEastAsia" w:hAnsiTheme="minorEastAsia"/>
          <w:color w:val="000000" w:themeColor="text1"/>
          <w:szCs w:val="21"/>
        </w:rPr>
        <w:t>1829</w:t>
      </w:r>
      <w:r w:rsidRPr="000A0103">
        <w:rPr>
          <w:rFonts w:asciiTheme="minorEastAsia" w:eastAsiaTheme="minorEastAsia" w:hAnsiTheme="minorEastAsia" w:hint="eastAsia"/>
          <w:color w:val="000000" w:themeColor="text1"/>
          <w:szCs w:val="21"/>
        </w:rPr>
        <w:t>学时，其中中期</w:t>
      </w:r>
      <w:r w:rsidR="000046EB" w:rsidRPr="000A0103">
        <w:rPr>
          <w:rFonts w:asciiTheme="minorEastAsia" w:eastAsiaTheme="minorEastAsia" w:hAnsiTheme="minorEastAsia" w:hint="eastAsia"/>
          <w:color w:val="000000" w:themeColor="text1"/>
          <w:szCs w:val="21"/>
        </w:rPr>
        <w:t>见</w:t>
      </w:r>
      <w:r w:rsidRPr="000A0103">
        <w:rPr>
          <w:rFonts w:asciiTheme="minorEastAsia" w:eastAsiaTheme="minorEastAsia" w:hAnsiTheme="minorEastAsia" w:hint="eastAsia"/>
          <w:color w:val="000000" w:themeColor="text1"/>
          <w:szCs w:val="21"/>
        </w:rPr>
        <w:t>习和毕业实习共</w:t>
      </w:r>
      <w:r w:rsidR="00B47D4C" w:rsidRPr="000A0103">
        <w:rPr>
          <w:rFonts w:asciiTheme="minorEastAsia" w:eastAsiaTheme="minorEastAsia" w:hAnsiTheme="minorEastAsia"/>
          <w:color w:val="000000" w:themeColor="text1"/>
          <w:szCs w:val="21"/>
        </w:rPr>
        <w:t>1170</w:t>
      </w:r>
      <w:r w:rsidRPr="000A0103">
        <w:rPr>
          <w:rFonts w:asciiTheme="minorEastAsia" w:eastAsiaTheme="minorEastAsia" w:hAnsiTheme="minorEastAsia" w:hint="eastAsia"/>
          <w:color w:val="000000" w:themeColor="text1"/>
          <w:szCs w:val="21"/>
        </w:rPr>
        <w:t>学时。</w:t>
      </w:r>
    </w:p>
    <w:p w14:paraId="0444454A" w14:textId="77777777" w:rsidR="00037C05" w:rsidRPr="0050466F" w:rsidRDefault="00037C05"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（四）大学生德育课程</w:t>
      </w:r>
    </w:p>
    <w:p w14:paraId="4A22CF5F" w14:textId="77777777" w:rsidR="00037C05" w:rsidRPr="003538A4" w:rsidRDefault="00037C05" w:rsidP="00037C05">
      <w:pPr>
        <w:spacing w:line="360" w:lineRule="auto"/>
        <w:ind w:firstLineChars="200" w:firstLine="420"/>
        <w:rPr>
          <w:rFonts w:ascii="宋体" w:hAnsi="宋体"/>
          <w:color w:val="000000" w:themeColor="text1"/>
          <w:szCs w:val="21"/>
        </w:rPr>
      </w:pPr>
      <w:r w:rsidRPr="003538A4">
        <w:rPr>
          <w:rFonts w:ascii="宋体" w:hAnsi="宋体" w:hint="eastAsia"/>
          <w:color w:val="000000" w:themeColor="text1"/>
          <w:szCs w:val="21"/>
        </w:rPr>
        <w:t>学生德育课程成绩由团学处具体负责考评办法的制定、完善和实施指导。德育课程成绩由团学处负责考核评定,学生德育课程以学期为单位，每学期测评一次,学生德育课程满分为100分，及格分为60分。</w:t>
      </w:r>
    </w:p>
    <w:p w14:paraId="347A3EC9" w14:textId="65DE408E" w:rsidR="00B67654" w:rsidRDefault="004B159A" w:rsidP="00B67654">
      <w:pPr>
        <w:overflowPunct w:val="0"/>
        <w:adjustRightInd w:val="0"/>
        <w:ind w:firstLineChars="200" w:firstLine="480"/>
        <w:outlineLvl w:val="0"/>
        <w:rPr>
          <w:rFonts w:ascii="黑体" w:eastAsia="黑体" w:hAnsi="黑体" w:cs="黑体"/>
          <w:sz w:val="24"/>
          <w:szCs w:val="24"/>
        </w:rPr>
      </w:pPr>
      <w:r>
        <w:rPr>
          <w:rFonts w:ascii="黑体" w:eastAsia="黑体" w:hAnsi="黑体" w:cs="黑体" w:hint="eastAsia"/>
          <w:sz w:val="24"/>
          <w:szCs w:val="24"/>
        </w:rPr>
        <w:t>七</w:t>
      </w:r>
      <w:r w:rsidR="00B67654">
        <w:rPr>
          <w:rFonts w:ascii="黑体" w:eastAsia="黑体" w:hAnsi="黑体" w:cs="黑体" w:hint="eastAsia"/>
          <w:sz w:val="24"/>
          <w:szCs w:val="24"/>
        </w:rPr>
        <w:t>、</w:t>
      </w:r>
      <w:r w:rsidR="00390DC5" w:rsidRPr="00390DC5">
        <w:rPr>
          <w:rFonts w:ascii="黑体" w:eastAsia="黑体" w:hAnsi="黑体" w:cs="黑体" w:hint="eastAsia"/>
          <w:sz w:val="24"/>
          <w:szCs w:val="24"/>
        </w:rPr>
        <w:t>课程设置及学时学分分配</w:t>
      </w:r>
    </w:p>
    <w:p w14:paraId="50C7859A" w14:textId="77777777" w:rsidR="00B67654" w:rsidRPr="00B67654" w:rsidRDefault="00B67654" w:rsidP="00B67654">
      <w:pPr>
        <w:spacing w:line="360" w:lineRule="auto"/>
        <w:ind w:firstLineChars="200" w:firstLine="420"/>
        <w:rPr>
          <w:color w:val="000000" w:themeColor="text1"/>
          <w:szCs w:val="21"/>
        </w:rPr>
      </w:pPr>
      <w:r w:rsidRPr="00B67654">
        <w:rPr>
          <w:rFonts w:hint="eastAsia"/>
          <w:color w:val="000000" w:themeColor="text1"/>
          <w:szCs w:val="21"/>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w:t>
      </w:r>
      <w:r>
        <w:rPr>
          <w:rFonts w:hint="eastAsia"/>
          <w:color w:val="000000" w:themeColor="text1"/>
          <w:szCs w:val="21"/>
        </w:rPr>
        <w:t>（见附件）</w:t>
      </w:r>
    </w:p>
    <w:p w14:paraId="78E383F7" w14:textId="1C886F7B" w:rsidR="00390DC5" w:rsidRDefault="004B159A" w:rsidP="00B67654">
      <w:pPr>
        <w:overflowPunct w:val="0"/>
        <w:adjustRightInd w:val="0"/>
        <w:spacing w:line="360" w:lineRule="auto"/>
        <w:ind w:firstLineChars="200" w:firstLine="480"/>
        <w:outlineLvl w:val="0"/>
        <w:rPr>
          <w:rFonts w:ascii="黑体" w:eastAsia="黑体" w:hAnsi="黑体" w:cs="黑体"/>
          <w:sz w:val="24"/>
          <w:szCs w:val="24"/>
        </w:rPr>
      </w:pPr>
      <w:r>
        <w:rPr>
          <w:rFonts w:ascii="黑体" w:eastAsia="黑体" w:hAnsi="黑体" w:cs="黑体" w:hint="eastAsia"/>
          <w:sz w:val="24"/>
          <w:szCs w:val="24"/>
        </w:rPr>
        <w:t>八</w:t>
      </w:r>
      <w:r w:rsidR="00B67654">
        <w:rPr>
          <w:rFonts w:ascii="黑体" w:eastAsia="黑体" w:hAnsi="黑体" w:cs="黑体" w:hint="eastAsia"/>
          <w:sz w:val="24"/>
          <w:szCs w:val="24"/>
        </w:rPr>
        <w:t>、</w:t>
      </w:r>
      <w:r w:rsidR="00390DC5" w:rsidRPr="00390DC5">
        <w:rPr>
          <w:rFonts w:ascii="黑体" w:eastAsia="黑体" w:hAnsi="黑体" w:cs="黑体" w:hint="eastAsia"/>
          <w:sz w:val="24"/>
          <w:szCs w:val="24"/>
        </w:rPr>
        <w:t>大学生德育课程</w:t>
      </w:r>
    </w:p>
    <w:p w14:paraId="39297563" w14:textId="1955F948" w:rsidR="00390DC5" w:rsidRPr="000A0103" w:rsidRDefault="00390DC5" w:rsidP="00390DC5">
      <w:pPr>
        <w:spacing w:line="360" w:lineRule="auto"/>
        <w:ind w:firstLineChars="200" w:firstLine="420"/>
        <w:rPr>
          <w:rFonts w:asciiTheme="minorEastAsia" w:eastAsiaTheme="minorEastAsia" w:hAnsiTheme="minorEastAsia"/>
          <w:color w:val="000000" w:themeColor="text1"/>
          <w:szCs w:val="21"/>
        </w:rPr>
      </w:pPr>
      <w:r w:rsidRPr="00390DC5">
        <w:rPr>
          <w:rFonts w:hint="eastAsia"/>
          <w:color w:val="000000" w:themeColor="text1"/>
          <w:szCs w:val="21"/>
        </w:rPr>
        <w:t>学生德育课程成绩由团学处具体负责考评办法的制定、完善和实施指导。德育课程成绩由团学处负责考核评定</w:t>
      </w:r>
      <w:r w:rsidRPr="00390DC5">
        <w:rPr>
          <w:rFonts w:hint="eastAsia"/>
          <w:color w:val="000000" w:themeColor="text1"/>
          <w:szCs w:val="21"/>
        </w:rPr>
        <w:t>,</w:t>
      </w:r>
      <w:r w:rsidRPr="00390DC5">
        <w:rPr>
          <w:rFonts w:hint="eastAsia"/>
          <w:color w:val="000000" w:themeColor="text1"/>
          <w:szCs w:val="21"/>
        </w:rPr>
        <w:t>学生德育课程以学期为单位，每学期测评一次</w:t>
      </w:r>
      <w:r w:rsidRPr="00390DC5">
        <w:rPr>
          <w:rFonts w:hint="eastAsia"/>
          <w:color w:val="000000" w:themeColor="text1"/>
          <w:szCs w:val="21"/>
        </w:rPr>
        <w:t>,</w:t>
      </w:r>
      <w:r w:rsidRPr="00390DC5">
        <w:rPr>
          <w:rFonts w:hint="eastAsia"/>
          <w:color w:val="000000" w:themeColor="text1"/>
          <w:szCs w:val="21"/>
        </w:rPr>
        <w:t>学生德育课程满分为</w:t>
      </w:r>
      <w:r w:rsidRPr="000A0103">
        <w:rPr>
          <w:rFonts w:asciiTheme="minorEastAsia" w:eastAsiaTheme="minorEastAsia" w:hAnsiTheme="minorEastAsia" w:hint="eastAsia"/>
          <w:color w:val="000000" w:themeColor="text1"/>
          <w:szCs w:val="21"/>
        </w:rPr>
        <w:t>100分，及格分为60分。</w:t>
      </w:r>
    </w:p>
    <w:p w14:paraId="7D6BF481" w14:textId="281F6316" w:rsidR="00390DC5" w:rsidRPr="0050466F" w:rsidRDefault="00390DC5" w:rsidP="00390DC5">
      <w:pPr>
        <w:overflowPunct w:val="0"/>
        <w:adjustRightInd w:val="0"/>
        <w:spacing w:line="360" w:lineRule="auto"/>
        <w:ind w:firstLineChars="200" w:firstLine="480"/>
        <w:outlineLvl w:val="0"/>
        <w:rPr>
          <w:rFonts w:ascii="黑体" w:eastAsia="黑体" w:hAnsi="黑体" w:cs="黑体"/>
          <w:sz w:val="24"/>
          <w:szCs w:val="24"/>
        </w:rPr>
      </w:pPr>
      <w:r>
        <w:rPr>
          <w:rFonts w:ascii="黑体" w:eastAsia="黑体" w:hAnsi="黑体" w:cs="黑体" w:hint="eastAsia"/>
          <w:sz w:val="24"/>
          <w:szCs w:val="24"/>
        </w:rPr>
        <w:t>九</w:t>
      </w:r>
      <w:r w:rsidRPr="0050466F">
        <w:rPr>
          <w:rFonts w:ascii="黑体" w:eastAsia="黑体" w:hAnsi="黑体" w:cs="黑体" w:hint="eastAsia"/>
          <w:sz w:val="24"/>
          <w:szCs w:val="24"/>
        </w:rPr>
        <w:t>、</w:t>
      </w:r>
      <w:r w:rsidRPr="00390DC5">
        <w:rPr>
          <w:rFonts w:ascii="黑体" w:eastAsia="黑体" w:hAnsi="黑体" w:cs="黑体" w:hint="eastAsia"/>
          <w:sz w:val="24"/>
          <w:szCs w:val="24"/>
        </w:rPr>
        <w:t xml:space="preserve">成绩考核与毕业 </w:t>
      </w:r>
    </w:p>
    <w:p w14:paraId="318FE835" w14:textId="77777777" w:rsidR="00390DC5" w:rsidRPr="0050466F" w:rsidRDefault="00390DC5" w:rsidP="00390DC5">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毕业要求是学生通过规定年限的学习，须修满的专业人才培养方案所规定的学时学分，完成规定的教学活动，毕业时应达到的素质、知识和能力等方面要求。毕业要求应能支撑培养目标的有效达成。</w:t>
      </w:r>
    </w:p>
    <w:p w14:paraId="78CC1018" w14:textId="23DFFDBD" w:rsidR="00390DC5" w:rsidRPr="0050466F" w:rsidRDefault="00390DC5" w:rsidP="00390DC5">
      <w:pPr>
        <w:widowControl/>
        <w:spacing w:line="360" w:lineRule="auto"/>
        <w:ind w:firstLineChars="200" w:firstLine="420"/>
        <w:rPr>
          <w:rFonts w:ascii="宋体" w:hAnsi="宋体" w:cs="宋体"/>
          <w:bCs/>
          <w:szCs w:val="21"/>
        </w:rPr>
      </w:pPr>
      <w:r w:rsidRPr="0050466F">
        <w:rPr>
          <w:rFonts w:ascii="宋体" w:hAnsi="宋体" w:cs="宋体" w:hint="eastAsia"/>
          <w:bCs/>
          <w:kern w:val="0"/>
          <w:szCs w:val="21"/>
        </w:rPr>
        <w:lastRenderedPageBreak/>
        <w:t>（一）修完规定课程，成绩合格，修够</w:t>
      </w:r>
      <w:r>
        <w:rPr>
          <w:rFonts w:ascii="宋体" w:hAnsi="宋体" w:cs="宋体" w:hint="eastAsia"/>
          <w:bCs/>
          <w:kern w:val="0"/>
          <w:szCs w:val="21"/>
        </w:rPr>
        <w:t>13</w:t>
      </w:r>
      <w:r w:rsidR="00A3100C">
        <w:rPr>
          <w:rFonts w:ascii="宋体" w:hAnsi="宋体" w:cs="宋体"/>
          <w:bCs/>
          <w:kern w:val="0"/>
          <w:szCs w:val="21"/>
        </w:rPr>
        <w:t>9.</w:t>
      </w:r>
      <w:r>
        <w:rPr>
          <w:rFonts w:ascii="宋体" w:hAnsi="宋体" w:cs="宋体" w:hint="eastAsia"/>
          <w:bCs/>
          <w:kern w:val="0"/>
          <w:szCs w:val="21"/>
        </w:rPr>
        <w:t>5</w:t>
      </w:r>
      <w:r w:rsidRPr="0050466F">
        <w:rPr>
          <w:rFonts w:ascii="宋体" w:hAnsi="宋体" w:cs="宋体" w:hint="eastAsia"/>
          <w:bCs/>
          <w:kern w:val="0"/>
          <w:szCs w:val="21"/>
        </w:rPr>
        <w:t>学分：其中必须修满</w:t>
      </w:r>
      <w:r w:rsidRPr="0050466F">
        <w:rPr>
          <w:rFonts w:ascii="宋体" w:hAnsi="宋体" w:cs="宋体" w:hint="eastAsia"/>
          <w:bCs/>
          <w:szCs w:val="21"/>
        </w:rPr>
        <w:t>：基础素质（公共）课</w:t>
      </w:r>
      <w:r w:rsidR="00A3100C">
        <w:rPr>
          <w:rFonts w:ascii="宋体" w:hAnsi="宋体" w:cs="宋体"/>
          <w:bCs/>
          <w:szCs w:val="21"/>
        </w:rPr>
        <w:t>31.5</w:t>
      </w:r>
      <w:r w:rsidRPr="0050466F">
        <w:rPr>
          <w:rFonts w:ascii="宋体" w:hAnsi="宋体" w:cs="宋体" w:hint="eastAsia"/>
          <w:bCs/>
          <w:szCs w:val="21"/>
        </w:rPr>
        <w:t>学分、基础技能课</w:t>
      </w:r>
      <w:r w:rsidR="00A3100C">
        <w:rPr>
          <w:rFonts w:ascii="宋体" w:hAnsi="宋体" w:cs="宋体"/>
          <w:bCs/>
          <w:szCs w:val="21"/>
        </w:rPr>
        <w:t>25</w:t>
      </w:r>
      <w:r w:rsidRPr="0050466F">
        <w:rPr>
          <w:rFonts w:ascii="宋体" w:hAnsi="宋体" w:cs="宋体" w:hint="eastAsia"/>
          <w:bCs/>
          <w:szCs w:val="21"/>
        </w:rPr>
        <w:t>学分、专业技能课</w:t>
      </w:r>
      <w:r>
        <w:rPr>
          <w:rFonts w:ascii="宋体" w:hAnsi="宋体" w:cs="宋体" w:hint="eastAsia"/>
          <w:bCs/>
          <w:szCs w:val="21"/>
        </w:rPr>
        <w:t>3</w:t>
      </w:r>
      <w:r>
        <w:rPr>
          <w:rFonts w:ascii="宋体" w:hAnsi="宋体" w:cs="宋体"/>
          <w:bCs/>
          <w:szCs w:val="21"/>
        </w:rPr>
        <w:t>1</w:t>
      </w:r>
      <w:r w:rsidRPr="0050466F">
        <w:rPr>
          <w:rFonts w:ascii="宋体" w:hAnsi="宋体" w:cs="宋体" w:hint="eastAsia"/>
          <w:bCs/>
          <w:szCs w:val="21"/>
        </w:rPr>
        <w:t>学分、</w:t>
      </w:r>
      <w:r w:rsidRPr="00950AB7">
        <w:rPr>
          <w:rFonts w:ascii="宋体" w:hAnsi="宋体" w:cs="宋体" w:hint="eastAsia"/>
          <w:bCs/>
          <w:szCs w:val="21"/>
        </w:rPr>
        <w:t>专业选修课</w:t>
      </w:r>
      <w:r>
        <w:rPr>
          <w:rFonts w:ascii="宋体" w:hAnsi="宋体" w:cs="宋体" w:hint="eastAsia"/>
          <w:bCs/>
          <w:szCs w:val="21"/>
        </w:rPr>
        <w:t>5</w:t>
      </w:r>
      <w:r w:rsidRPr="0050466F">
        <w:rPr>
          <w:rFonts w:ascii="宋体" w:hAnsi="宋体" w:cs="宋体" w:hint="eastAsia"/>
          <w:bCs/>
          <w:szCs w:val="21"/>
        </w:rPr>
        <w:t>学分、公共选修课</w:t>
      </w:r>
      <w:r w:rsidR="00A3100C">
        <w:rPr>
          <w:rFonts w:ascii="宋体" w:hAnsi="宋体" w:cs="宋体"/>
          <w:bCs/>
          <w:szCs w:val="21"/>
        </w:rPr>
        <w:t>7</w:t>
      </w:r>
      <w:r w:rsidRPr="0050466F">
        <w:rPr>
          <w:rFonts w:ascii="宋体" w:hAnsi="宋体" w:cs="宋体" w:hint="eastAsia"/>
          <w:bCs/>
          <w:szCs w:val="21"/>
        </w:rPr>
        <w:t>学分、</w:t>
      </w:r>
      <w:r>
        <w:rPr>
          <w:rFonts w:ascii="宋体" w:hAnsi="宋体" w:cs="宋体" w:hint="eastAsia"/>
          <w:bCs/>
          <w:szCs w:val="21"/>
        </w:rPr>
        <w:t>综合实训、课间见习与</w:t>
      </w:r>
      <w:r w:rsidRPr="0050466F">
        <w:rPr>
          <w:rFonts w:ascii="宋体" w:hAnsi="宋体" w:cs="宋体" w:hint="eastAsia"/>
          <w:bCs/>
          <w:szCs w:val="21"/>
        </w:rPr>
        <w:t>毕业实习</w:t>
      </w:r>
      <w:r w:rsidRPr="0050466F">
        <w:rPr>
          <w:rFonts w:ascii="宋体" w:hAnsi="宋体" w:cs="宋体"/>
          <w:bCs/>
          <w:szCs w:val="21"/>
        </w:rPr>
        <w:t>4</w:t>
      </w:r>
      <w:r>
        <w:rPr>
          <w:rFonts w:ascii="宋体" w:hAnsi="宋体" w:cs="宋体" w:hint="eastAsia"/>
          <w:bCs/>
          <w:szCs w:val="21"/>
        </w:rPr>
        <w:t>0</w:t>
      </w:r>
      <w:r w:rsidRPr="0050466F">
        <w:rPr>
          <w:rFonts w:ascii="宋体" w:hAnsi="宋体" w:cs="宋体" w:hint="eastAsia"/>
          <w:bCs/>
          <w:szCs w:val="21"/>
        </w:rPr>
        <w:t>学分。</w:t>
      </w:r>
    </w:p>
    <w:p w14:paraId="47925690" w14:textId="77777777" w:rsidR="00390DC5" w:rsidRPr="0050466F" w:rsidRDefault="00390DC5" w:rsidP="00390DC5">
      <w:pPr>
        <w:widowControl/>
        <w:spacing w:line="360" w:lineRule="auto"/>
        <w:ind w:firstLineChars="200" w:firstLine="420"/>
        <w:rPr>
          <w:rFonts w:ascii="宋体" w:hAnsi="宋体" w:cs="宋体"/>
          <w:bCs/>
          <w:kern w:val="0"/>
          <w:szCs w:val="21"/>
        </w:rPr>
      </w:pPr>
      <w:r w:rsidRPr="0050466F">
        <w:rPr>
          <w:rFonts w:ascii="宋体" w:hAnsi="宋体" w:cs="宋体" w:hint="eastAsia"/>
          <w:bCs/>
          <w:kern w:val="0"/>
          <w:szCs w:val="21"/>
        </w:rPr>
        <w:t>（二）获取的技能等级证书要求：鼓励取得育婴师、普通话技能等级证书等1项以上技能等级证书。</w:t>
      </w:r>
    </w:p>
    <w:p w14:paraId="540FB73D" w14:textId="77777777" w:rsidR="00390DC5" w:rsidRDefault="00390DC5" w:rsidP="00390DC5">
      <w:pPr>
        <w:widowControl/>
        <w:spacing w:line="360" w:lineRule="auto"/>
        <w:ind w:firstLineChars="200" w:firstLine="420"/>
        <w:rPr>
          <w:rFonts w:ascii="宋体" w:hAnsi="宋体" w:cs="宋体"/>
          <w:bCs/>
          <w:kern w:val="0"/>
          <w:szCs w:val="21"/>
        </w:rPr>
      </w:pPr>
      <w:r w:rsidRPr="0050466F">
        <w:rPr>
          <w:rFonts w:ascii="宋体" w:hAnsi="宋体" w:cs="宋体" w:hint="eastAsia"/>
          <w:bCs/>
          <w:kern w:val="0"/>
          <w:szCs w:val="21"/>
        </w:rPr>
        <w:t>（三）获取的基本能力证书的要求（计算机、外语、普通话、社会实践或志愿服务经历等）</w:t>
      </w:r>
    </w:p>
    <w:p w14:paraId="79F592B2" w14:textId="77777777" w:rsidR="00390DC5" w:rsidRDefault="00390DC5" w:rsidP="00390DC5">
      <w:pPr>
        <w:widowControl/>
        <w:spacing w:line="360" w:lineRule="auto"/>
        <w:ind w:firstLineChars="200" w:firstLine="420"/>
        <w:rPr>
          <w:rFonts w:ascii="宋体" w:hAnsi="宋体" w:cs="宋体"/>
          <w:bCs/>
          <w:kern w:val="0"/>
          <w:szCs w:val="21"/>
        </w:rPr>
      </w:pPr>
      <w:r w:rsidRPr="0050466F">
        <w:rPr>
          <w:rFonts w:ascii="宋体" w:hAnsi="宋体" w:cs="宋体" w:hint="eastAsia"/>
          <w:bCs/>
          <w:kern w:val="0"/>
          <w:szCs w:val="21"/>
        </w:rPr>
        <w:t>1.在校期间取得全国计算机等级一级合格证书</w:t>
      </w:r>
    </w:p>
    <w:p w14:paraId="5D09BA50" w14:textId="77777777" w:rsidR="00390DC5" w:rsidRPr="0050466F" w:rsidRDefault="00390DC5" w:rsidP="00390DC5">
      <w:pPr>
        <w:widowControl/>
        <w:spacing w:line="360" w:lineRule="auto"/>
        <w:ind w:firstLineChars="200" w:firstLine="420"/>
        <w:rPr>
          <w:rFonts w:ascii="宋体" w:hAnsi="宋体" w:cs="宋体"/>
          <w:bCs/>
          <w:szCs w:val="21"/>
        </w:rPr>
      </w:pPr>
      <w:r w:rsidRPr="0050466F">
        <w:rPr>
          <w:rFonts w:ascii="宋体" w:hAnsi="宋体" w:cs="宋体" w:hint="eastAsia"/>
          <w:bCs/>
          <w:kern w:val="0"/>
          <w:szCs w:val="21"/>
        </w:rPr>
        <w:t>2.</w:t>
      </w:r>
      <w:r w:rsidRPr="00D43FE7">
        <w:rPr>
          <w:rFonts w:ascii="宋体" w:hAnsi="宋体" w:cs="宋体" w:hint="eastAsia"/>
          <w:bCs/>
          <w:kern w:val="0"/>
          <w:szCs w:val="21"/>
        </w:rPr>
        <w:t>取得高等学校英语应用能力B级及以上证书</w:t>
      </w:r>
      <w:r w:rsidRPr="0050466F">
        <w:rPr>
          <w:rFonts w:ascii="宋体" w:hAnsi="宋体" w:cs="宋体" w:hint="eastAsia"/>
          <w:bCs/>
          <w:szCs w:val="21"/>
        </w:rPr>
        <w:t>。</w:t>
      </w:r>
    </w:p>
    <w:p w14:paraId="593D6E72" w14:textId="77777777" w:rsidR="00390DC5" w:rsidRPr="0050466F" w:rsidRDefault="00390DC5" w:rsidP="00390DC5">
      <w:pPr>
        <w:widowControl/>
        <w:spacing w:line="360" w:lineRule="auto"/>
        <w:ind w:firstLineChars="200" w:firstLine="420"/>
        <w:rPr>
          <w:rFonts w:ascii="宋体" w:hAnsi="宋体" w:cs="宋体"/>
          <w:bCs/>
          <w:kern w:val="0"/>
          <w:szCs w:val="21"/>
        </w:rPr>
      </w:pPr>
      <w:r w:rsidRPr="0050466F">
        <w:rPr>
          <w:rFonts w:ascii="宋体" w:hAnsi="宋体" w:cs="宋体" w:hint="eastAsia"/>
          <w:bCs/>
          <w:kern w:val="0"/>
          <w:szCs w:val="21"/>
        </w:rPr>
        <w:t>（四）工作经历证书的要求：</w:t>
      </w:r>
      <w:r w:rsidRPr="0050466F">
        <w:rPr>
          <w:rFonts w:ascii="宋体" w:hAnsi="宋体" w:cs="宋体" w:hint="eastAsia"/>
          <w:bCs/>
          <w:szCs w:val="21"/>
        </w:rPr>
        <w:t>学生在校学习期间，需要在2个冬季学期、2个夏季学期参与社会实践与企业实习，按要求填写工作经历证书。</w:t>
      </w:r>
    </w:p>
    <w:p w14:paraId="24C2EE06" w14:textId="77777777" w:rsidR="00390DC5" w:rsidRPr="0050466F" w:rsidRDefault="00390DC5" w:rsidP="00390DC5">
      <w:pPr>
        <w:widowControl/>
        <w:spacing w:line="360" w:lineRule="auto"/>
        <w:ind w:firstLineChars="200" w:firstLine="420"/>
        <w:rPr>
          <w:rFonts w:ascii="宋体" w:hAnsi="宋体" w:cs="宋体"/>
          <w:bCs/>
          <w:szCs w:val="21"/>
        </w:rPr>
      </w:pPr>
      <w:r w:rsidRPr="0050466F">
        <w:rPr>
          <w:rFonts w:ascii="宋体" w:hAnsi="宋体" w:cs="宋体" w:hint="eastAsia"/>
          <w:bCs/>
          <w:kern w:val="0"/>
          <w:szCs w:val="21"/>
        </w:rPr>
        <w:t>（五）体质健康测试达标：</w:t>
      </w:r>
      <w:r w:rsidRPr="0050466F">
        <w:rPr>
          <w:rFonts w:ascii="宋体" w:hAnsi="宋体" w:cs="宋体" w:hint="eastAsia"/>
          <w:bCs/>
          <w:szCs w:val="21"/>
        </w:rPr>
        <w:t>按照 《国家学生体质健康标准（2014年修订）》测试的成绩达不到50分者按结业或肄业处理。符合免测条件、按规定提交免测申请并获得批准者不受本条毕业资格的限制。</w:t>
      </w:r>
    </w:p>
    <w:p w14:paraId="65321127" w14:textId="77777777" w:rsidR="00390DC5" w:rsidRPr="0050466F" w:rsidRDefault="00390DC5" w:rsidP="00390DC5">
      <w:pPr>
        <w:widowControl/>
        <w:spacing w:line="360" w:lineRule="auto"/>
        <w:ind w:firstLineChars="200" w:firstLine="420"/>
        <w:rPr>
          <w:rFonts w:ascii="宋体" w:hAnsi="宋体" w:cs="宋体"/>
          <w:bCs/>
          <w:kern w:val="0"/>
          <w:szCs w:val="21"/>
        </w:rPr>
      </w:pPr>
      <w:r w:rsidRPr="0050466F">
        <w:rPr>
          <w:rFonts w:ascii="宋体" w:hAnsi="宋体" w:cs="宋体" w:hint="eastAsia"/>
          <w:bCs/>
          <w:kern w:val="0"/>
          <w:szCs w:val="21"/>
        </w:rPr>
        <w:t>（六）德育合格：团学处规定的德育课程成绩合格，没有处分，或者处分已经撤销。</w:t>
      </w:r>
    </w:p>
    <w:p w14:paraId="1248F110" w14:textId="22A10E0B" w:rsidR="00390DC5" w:rsidRPr="00390DC5" w:rsidRDefault="00390DC5" w:rsidP="00390DC5">
      <w:pPr>
        <w:widowControl/>
        <w:spacing w:line="360" w:lineRule="auto"/>
        <w:ind w:firstLineChars="200" w:firstLine="420"/>
        <w:rPr>
          <w:rFonts w:ascii="宋体" w:hAnsi="宋体" w:cs="宋体"/>
          <w:b/>
          <w:szCs w:val="21"/>
        </w:rPr>
      </w:pPr>
      <w:r w:rsidRPr="0050466F">
        <w:rPr>
          <w:rFonts w:ascii="宋体" w:hAnsi="宋体" w:cs="宋体" w:hint="eastAsia"/>
          <w:bCs/>
          <w:kern w:val="0"/>
          <w:szCs w:val="21"/>
        </w:rPr>
        <w:t>（七）其他要求：</w:t>
      </w:r>
      <w:r w:rsidRPr="0050466F">
        <w:rPr>
          <w:rFonts w:ascii="宋体" w:hAnsi="宋体" w:cs="宋体" w:hint="eastAsia"/>
          <w:bCs/>
          <w:color w:val="000000" w:themeColor="text1"/>
          <w:kern w:val="0"/>
          <w:szCs w:val="21"/>
        </w:rPr>
        <w:t>通过学校组织的实习出科考试及毕业综合考试</w:t>
      </w:r>
      <w:r w:rsidRPr="0050466F">
        <w:rPr>
          <w:rFonts w:ascii="宋体" w:hAnsi="宋体" w:hint="eastAsia"/>
          <w:b/>
          <w:color w:val="000000" w:themeColor="text1"/>
          <w:szCs w:val="21"/>
        </w:rPr>
        <w:t>。</w:t>
      </w:r>
      <w:r w:rsidRPr="0050466F">
        <w:rPr>
          <w:rFonts w:ascii="宋体" w:hAnsi="宋体" w:cs="宋体" w:hint="eastAsia"/>
          <w:b/>
          <w:szCs w:val="21"/>
        </w:rPr>
        <w:t xml:space="preserve"> </w:t>
      </w:r>
    </w:p>
    <w:p w14:paraId="115D43F5" w14:textId="39FCA50A" w:rsidR="00B67654" w:rsidRDefault="00390DC5" w:rsidP="00390DC5">
      <w:pPr>
        <w:overflowPunct w:val="0"/>
        <w:adjustRightInd w:val="0"/>
        <w:spacing w:line="360" w:lineRule="auto"/>
        <w:ind w:firstLineChars="200" w:firstLine="480"/>
        <w:outlineLvl w:val="0"/>
        <w:rPr>
          <w:rFonts w:ascii="黑体" w:eastAsia="黑体" w:hAnsi="黑体" w:cs="黑体"/>
          <w:sz w:val="24"/>
          <w:szCs w:val="24"/>
        </w:rPr>
      </w:pPr>
      <w:r w:rsidRPr="00390DC5">
        <w:rPr>
          <w:rFonts w:ascii="黑体" w:eastAsia="黑体" w:hAnsi="黑体" w:cs="黑体" w:hint="eastAsia"/>
          <w:sz w:val="24"/>
          <w:szCs w:val="24"/>
        </w:rPr>
        <w:t>十、办学条件</w:t>
      </w:r>
    </w:p>
    <w:p w14:paraId="4204CDC5" w14:textId="1EFDBF99" w:rsidR="003D0FC3" w:rsidRDefault="003D0FC3" w:rsidP="00257A1D">
      <w:pPr>
        <w:autoSpaceDE w:val="0"/>
        <w:autoSpaceDN w:val="0"/>
        <w:adjustRightInd w:val="0"/>
        <w:spacing w:line="400" w:lineRule="exact"/>
        <w:ind w:firstLineChars="196" w:firstLine="413"/>
        <w:jc w:val="left"/>
        <w:outlineLvl w:val="1"/>
        <w:rPr>
          <w:rFonts w:ascii="宋体" w:hAnsi="宋体"/>
          <w:b/>
          <w:kern w:val="0"/>
        </w:rPr>
      </w:pPr>
      <w:r>
        <w:rPr>
          <w:rFonts w:ascii="宋体" w:hAnsi="宋体" w:hint="eastAsia"/>
          <w:b/>
          <w:kern w:val="0"/>
        </w:rPr>
        <w:t>（一）</w:t>
      </w:r>
      <w:r w:rsidR="00390DC5" w:rsidRPr="00390DC5">
        <w:rPr>
          <w:rFonts w:ascii="宋体" w:hAnsi="宋体" w:hint="eastAsia"/>
          <w:b/>
          <w:kern w:val="0"/>
        </w:rPr>
        <w:t>专业指导委员会</w:t>
      </w:r>
    </w:p>
    <w:p w14:paraId="4D56C825" w14:textId="77777777" w:rsidR="003D0FC3" w:rsidRDefault="003D0FC3" w:rsidP="003D0FC3">
      <w:pPr>
        <w:spacing w:line="440" w:lineRule="exact"/>
        <w:ind w:firstLineChars="200" w:firstLine="422"/>
        <w:rPr>
          <w:rFonts w:ascii="宋体" w:hAnsi="宋体"/>
          <w:b/>
          <w:color w:val="000000"/>
          <w:szCs w:val="21"/>
        </w:rPr>
      </w:pPr>
      <w:r>
        <w:rPr>
          <w:rFonts w:ascii="宋体" w:hAnsi="宋体" w:hint="eastAsia"/>
          <w:b/>
          <w:color w:val="000000"/>
          <w:szCs w:val="21"/>
        </w:rPr>
        <w:t>主任：</w:t>
      </w:r>
    </w:p>
    <w:p w14:paraId="15491B85" w14:textId="77777777" w:rsidR="003D0FC3" w:rsidRDefault="003D0FC3" w:rsidP="003D0FC3">
      <w:pPr>
        <w:spacing w:line="440" w:lineRule="exact"/>
        <w:ind w:firstLineChars="200" w:firstLine="420"/>
        <w:rPr>
          <w:rFonts w:ascii="宋体"/>
          <w:bCs/>
          <w:color w:val="000000"/>
          <w:szCs w:val="21"/>
        </w:rPr>
      </w:pPr>
      <w:r>
        <w:rPr>
          <w:rFonts w:ascii="宋体" w:hAnsi="宋体" w:hint="eastAsia"/>
          <w:bCs/>
          <w:color w:val="000000"/>
          <w:szCs w:val="21"/>
        </w:rPr>
        <w:t>邱 凯</w:t>
      </w:r>
      <w:r>
        <w:rPr>
          <w:rFonts w:ascii="宋体" w:hAnsi="宋体"/>
          <w:bCs/>
          <w:color w:val="000000"/>
          <w:szCs w:val="21"/>
        </w:rPr>
        <w:tab/>
      </w:r>
      <w:r>
        <w:rPr>
          <w:rFonts w:ascii="宋体" w:hAnsi="宋体" w:hint="eastAsia"/>
          <w:bCs/>
          <w:color w:val="000000"/>
          <w:szCs w:val="21"/>
        </w:rPr>
        <w:t>三明市第三医院（中西医结合医院）副院长、主任医师</w:t>
      </w:r>
    </w:p>
    <w:p w14:paraId="30B17C42" w14:textId="77777777" w:rsidR="003D0FC3" w:rsidRDefault="003D0FC3" w:rsidP="003D0FC3">
      <w:pPr>
        <w:spacing w:line="440" w:lineRule="exact"/>
        <w:ind w:firstLineChars="200" w:firstLine="422"/>
        <w:rPr>
          <w:rFonts w:ascii="宋体" w:hAnsi="宋体"/>
          <w:b/>
          <w:color w:val="000000"/>
          <w:szCs w:val="21"/>
        </w:rPr>
      </w:pPr>
      <w:r>
        <w:rPr>
          <w:rFonts w:ascii="宋体" w:hAnsi="宋体" w:hint="eastAsia"/>
          <w:b/>
          <w:color w:val="000000"/>
          <w:szCs w:val="21"/>
        </w:rPr>
        <w:t>副主任：</w:t>
      </w:r>
    </w:p>
    <w:p w14:paraId="23F8B9A2" w14:textId="77777777" w:rsidR="003D0FC3" w:rsidRDefault="003D0FC3" w:rsidP="003D0FC3">
      <w:pPr>
        <w:spacing w:line="440" w:lineRule="exact"/>
        <w:ind w:firstLineChars="200" w:firstLine="420"/>
        <w:rPr>
          <w:rFonts w:ascii="宋体"/>
          <w:bCs/>
          <w:color w:val="000000"/>
          <w:szCs w:val="21"/>
        </w:rPr>
      </w:pPr>
      <w:r>
        <w:rPr>
          <w:rFonts w:ascii="宋体" w:hAnsi="宋体" w:cs="宋体" w:hint="eastAsia"/>
          <w:color w:val="000000"/>
          <w:szCs w:val="21"/>
        </w:rPr>
        <w:t>赵</w:t>
      </w:r>
      <w:r>
        <w:rPr>
          <w:rFonts w:ascii="宋体" w:hAnsi="宋体" w:cs="宋体"/>
          <w:color w:val="000000"/>
          <w:szCs w:val="21"/>
        </w:rPr>
        <w:t xml:space="preserve"> </w:t>
      </w:r>
      <w:r>
        <w:rPr>
          <w:rFonts w:ascii="宋体" w:hAnsi="宋体" w:cs="宋体" w:hint="eastAsia"/>
          <w:color w:val="000000"/>
          <w:szCs w:val="21"/>
        </w:rPr>
        <w:t>宏</w:t>
      </w:r>
      <w:r>
        <w:rPr>
          <w:rFonts w:ascii="宋体" w:hAnsi="宋体" w:cs="宋体"/>
          <w:color w:val="000000"/>
          <w:szCs w:val="21"/>
        </w:rPr>
        <w:tab/>
      </w:r>
      <w:r>
        <w:rPr>
          <w:rFonts w:ascii="宋体" w:hAnsi="宋体" w:hint="eastAsia"/>
          <w:bCs/>
          <w:color w:val="000000"/>
          <w:szCs w:val="21"/>
        </w:rPr>
        <w:t>三明市第三医院（中西医结合医院）副院长、主任医师</w:t>
      </w:r>
    </w:p>
    <w:p w14:paraId="17F64489" w14:textId="77777777" w:rsidR="003D0FC3" w:rsidRDefault="003D0FC3" w:rsidP="003D0FC3">
      <w:pPr>
        <w:spacing w:line="440" w:lineRule="exact"/>
        <w:ind w:firstLineChars="200" w:firstLine="422"/>
        <w:rPr>
          <w:rFonts w:ascii="宋体"/>
          <w:b/>
          <w:color w:val="000000"/>
          <w:szCs w:val="21"/>
        </w:rPr>
      </w:pPr>
      <w:r>
        <w:rPr>
          <w:rFonts w:ascii="宋体" w:hAnsi="宋体" w:hint="eastAsia"/>
          <w:b/>
          <w:color w:val="000000"/>
          <w:szCs w:val="21"/>
        </w:rPr>
        <w:t>成员：</w:t>
      </w:r>
    </w:p>
    <w:p w14:paraId="5DAFF696" w14:textId="77777777" w:rsidR="003D0FC3" w:rsidRDefault="003D0FC3" w:rsidP="003D0FC3">
      <w:pPr>
        <w:spacing w:line="440" w:lineRule="exact"/>
        <w:ind w:firstLineChars="200" w:firstLine="420"/>
        <w:rPr>
          <w:rFonts w:ascii="宋体"/>
          <w:bCs/>
          <w:color w:val="000000"/>
          <w:szCs w:val="21"/>
        </w:rPr>
      </w:pPr>
      <w:r>
        <w:rPr>
          <w:rFonts w:ascii="宋体" w:hAnsi="宋体" w:cs="宋体" w:hint="eastAsia"/>
          <w:color w:val="000000"/>
          <w:szCs w:val="21"/>
        </w:rPr>
        <w:t>伊岱旭</w:t>
      </w:r>
      <w:r>
        <w:rPr>
          <w:rFonts w:ascii="宋体" w:hAnsi="宋体" w:cs="宋体"/>
          <w:color w:val="000000"/>
          <w:szCs w:val="21"/>
        </w:rPr>
        <w:tab/>
      </w:r>
      <w:r>
        <w:rPr>
          <w:rFonts w:ascii="宋体" w:hAnsi="宋体" w:cs="宋体" w:hint="eastAsia"/>
          <w:color w:val="000000"/>
          <w:szCs w:val="21"/>
        </w:rPr>
        <w:t>福建医科大学附属三明市第一医院泌尿外科主任、</w:t>
      </w:r>
      <w:r>
        <w:rPr>
          <w:rFonts w:ascii="宋体" w:hAnsi="宋体" w:hint="eastAsia"/>
          <w:bCs/>
          <w:color w:val="000000"/>
          <w:szCs w:val="21"/>
        </w:rPr>
        <w:t>主任医师、教授</w:t>
      </w:r>
    </w:p>
    <w:p w14:paraId="4293C8E3" w14:textId="77777777" w:rsidR="003D0FC3" w:rsidRDefault="003D0FC3" w:rsidP="003D0FC3">
      <w:pPr>
        <w:spacing w:line="440" w:lineRule="exact"/>
        <w:ind w:firstLineChars="200" w:firstLine="420"/>
        <w:rPr>
          <w:rFonts w:ascii="宋体"/>
          <w:bCs/>
          <w:color w:val="000000"/>
          <w:szCs w:val="21"/>
        </w:rPr>
      </w:pPr>
      <w:r>
        <w:rPr>
          <w:rFonts w:ascii="宋体" w:hAnsi="宋体" w:cs="宋体" w:hint="eastAsia"/>
          <w:color w:val="000000"/>
          <w:szCs w:val="21"/>
        </w:rPr>
        <w:t>林</w:t>
      </w:r>
      <w:r>
        <w:rPr>
          <w:rFonts w:ascii="宋体" w:hAnsi="宋体" w:cs="宋体"/>
          <w:color w:val="000000"/>
          <w:szCs w:val="21"/>
        </w:rPr>
        <w:t xml:space="preserve">  </w:t>
      </w:r>
      <w:r>
        <w:rPr>
          <w:rFonts w:ascii="宋体" w:hAnsi="宋体" w:cs="宋体" w:hint="eastAsia"/>
          <w:color w:val="000000"/>
          <w:szCs w:val="21"/>
        </w:rPr>
        <w:t>海</w:t>
      </w:r>
      <w:r>
        <w:rPr>
          <w:rFonts w:ascii="宋体" w:hAnsi="宋体" w:cs="宋体"/>
          <w:color w:val="000000"/>
          <w:szCs w:val="21"/>
        </w:rPr>
        <w:tab/>
      </w:r>
      <w:r>
        <w:rPr>
          <w:rFonts w:ascii="宋体" w:hAnsi="宋体" w:cs="宋体" w:hint="eastAsia"/>
          <w:color w:val="000000"/>
          <w:szCs w:val="21"/>
        </w:rPr>
        <w:t>福建中医药大学附属三明市第二医院副院长、</w:t>
      </w:r>
      <w:r>
        <w:rPr>
          <w:rFonts w:ascii="宋体" w:hAnsi="宋体" w:hint="eastAsia"/>
          <w:bCs/>
          <w:color w:val="000000"/>
          <w:szCs w:val="21"/>
        </w:rPr>
        <w:t>主任医师</w:t>
      </w:r>
    </w:p>
    <w:p w14:paraId="3A8E71A0" w14:textId="77777777" w:rsidR="003D0FC3" w:rsidRDefault="003D0FC3" w:rsidP="003D0FC3">
      <w:pPr>
        <w:spacing w:line="440" w:lineRule="exact"/>
        <w:ind w:firstLineChars="200" w:firstLine="420"/>
        <w:rPr>
          <w:rFonts w:ascii="宋体"/>
          <w:bCs/>
          <w:color w:val="000000"/>
          <w:szCs w:val="21"/>
        </w:rPr>
      </w:pPr>
      <w:r>
        <w:rPr>
          <w:rFonts w:ascii="宋体" w:hAnsi="宋体" w:cs="宋体" w:hint="eastAsia"/>
          <w:color w:val="000000"/>
          <w:szCs w:val="21"/>
        </w:rPr>
        <w:t>张碧兰</w:t>
      </w:r>
      <w:r>
        <w:rPr>
          <w:rFonts w:ascii="宋体" w:hAnsi="宋体" w:cs="宋体"/>
          <w:color w:val="000000"/>
          <w:szCs w:val="21"/>
        </w:rPr>
        <w:tab/>
      </w:r>
      <w:r>
        <w:rPr>
          <w:rFonts w:ascii="宋体" w:hAnsi="宋体" w:cs="宋体" w:hint="eastAsia"/>
          <w:color w:val="000000"/>
          <w:szCs w:val="21"/>
        </w:rPr>
        <w:t>福建医科大学附属三明市第一医院妇产科主任、</w:t>
      </w:r>
      <w:r>
        <w:rPr>
          <w:rFonts w:ascii="宋体" w:hAnsi="宋体" w:hint="eastAsia"/>
          <w:bCs/>
          <w:color w:val="000000"/>
          <w:szCs w:val="21"/>
        </w:rPr>
        <w:t>主任医师、教授</w:t>
      </w:r>
    </w:p>
    <w:p w14:paraId="05A9D3B5" w14:textId="77777777" w:rsidR="003D0FC3" w:rsidRDefault="003D0FC3" w:rsidP="003D0FC3">
      <w:pPr>
        <w:spacing w:line="440" w:lineRule="exact"/>
        <w:ind w:firstLineChars="200" w:firstLine="420"/>
        <w:rPr>
          <w:rFonts w:ascii="宋体" w:cs="宋体"/>
          <w:kern w:val="0"/>
          <w:szCs w:val="21"/>
        </w:rPr>
      </w:pPr>
      <w:r>
        <w:rPr>
          <w:rFonts w:ascii="宋体" w:hAnsi="宋体" w:cs="宋体" w:hint="eastAsia"/>
          <w:kern w:val="0"/>
          <w:szCs w:val="21"/>
        </w:rPr>
        <w:t>谢显金</w:t>
      </w:r>
      <w:r>
        <w:rPr>
          <w:rFonts w:ascii="宋体" w:hAnsi="宋体" w:cs="宋体"/>
          <w:kern w:val="0"/>
          <w:szCs w:val="21"/>
        </w:rPr>
        <w:tab/>
      </w:r>
      <w:r>
        <w:rPr>
          <w:rFonts w:ascii="宋体" w:hAnsi="宋体" w:cs="宋体" w:hint="eastAsia"/>
          <w:kern w:val="0"/>
          <w:szCs w:val="21"/>
        </w:rPr>
        <w:t>沙县医院副院长、副主任医师</w:t>
      </w:r>
    </w:p>
    <w:p w14:paraId="5F2B6C4B" w14:textId="77777777" w:rsidR="003D0FC3" w:rsidRDefault="003D0FC3" w:rsidP="003D0FC3">
      <w:pPr>
        <w:tabs>
          <w:tab w:val="left" w:pos="851"/>
        </w:tabs>
        <w:spacing w:line="440" w:lineRule="exact"/>
        <w:ind w:firstLineChars="200" w:firstLine="420"/>
        <w:rPr>
          <w:rFonts w:ascii="宋体" w:hAnsi="宋体"/>
          <w:bCs/>
          <w:color w:val="000000"/>
          <w:szCs w:val="21"/>
        </w:rPr>
      </w:pPr>
      <w:r>
        <w:rPr>
          <w:rFonts w:ascii="宋体" w:hAnsi="宋体" w:cs="宋体" w:hint="eastAsia"/>
          <w:kern w:val="0"/>
          <w:szCs w:val="21"/>
        </w:rPr>
        <w:t xml:space="preserve">于 </w:t>
      </w:r>
      <w:r>
        <w:rPr>
          <w:rFonts w:ascii="宋体" w:hAnsi="宋体" w:cs="宋体"/>
          <w:kern w:val="0"/>
          <w:szCs w:val="21"/>
        </w:rPr>
        <w:t xml:space="preserve"> </w:t>
      </w:r>
      <w:r>
        <w:rPr>
          <w:rFonts w:ascii="宋体" w:hAnsi="宋体" w:cs="宋体" w:hint="eastAsia"/>
          <w:kern w:val="0"/>
          <w:szCs w:val="21"/>
        </w:rPr>
        <w:t>浩</w:t>
      </w:r>
      <w:r>
        <w:rPr>
          <w:rFonts w:ascii="宋体" w:hAnsi="宋体" w:cs="宋体"/>
          <w:kern w:val="0"/>
          <w:szCs w:val="21"/>
        </w:rPr>
        <w:tab/>
      </w:r>
      <w:r w:rsidR="00670C6A">
        <w:rPr>
          <w:rFonts w:ascii="宋体" w:hAnsi="宋体" w:hint="eastAsia"/>
          <w:bCs/>
          <w:color w:val="000000"/>
          <w:szCs w:val="21"/>
        </w:rPr>
        <w:t>三明医学科技职业学院</w:t>
      </w:r>
      <w:r>
        <w:rPr>
          <w:rFonts w:ascii="宋体" w:hAnsi="宋体" w:hint="eastAsia"/>
          <w:bCs/>
          <w:color w:val="000000"/>
          <w:szCs w:val="21"/>
        </w:rPr>
        <w:t>医护学院院长</w:t>
      </w:r>
      <w:r>
        <w:rPr>
          <w:rFonts w:ascii="宋体" w:hAnsi="宋体"/>
          <w:bCs/>
          <w:color w:val="000000"/>
          <w:szCs w:val="21"/>
        </w:rPr>
        <w:t xml:space="preserve"> </w:t>
      </w:r>
      <w:r>
        <w:rPr>
          <w:rFonts w:ascii="宋体" w:hAnsi="宋体" w:hint="eastAsia"/>
          <w:bCs/>
          <w:color w:val="000000"/>
          <w:szCs w:val="21"/>
        </w:rPr>
        <w:t>副教授</w:t>
      </w:r>
    </w:p>
    <w:p w14:paraId="1FE6532A" w14:textId="77777777" w:rsidR="003D0FC3" w:rsidRDefault="003D0FC3" w:rsidP="003D0FC3">
      <w:pPr>
        <w:spacing w:line="440" w:lineRule="exact"/>
        <w:ind w:firstLineChars="200" w:firstLine="420"/>
        <w:rPr>
          <w:rFonts w:ascii="宋体"/>
          <w:bCs/>
          <w:color w:val="000000"/>
          <w:szCs w:val="21"/>
        </w:rPr>
      </w:pPr>
      <w:r>
        <w:rPr>
          <w:rFonts w:ascii="宋体" w:hAnsi="宋体" w:hint="eastAsia"/>
          <w:bCs/>
          <w:color w:val="000000"/>
          <w:szCs w:val="21"/>
        </w:rPr>
        <w:t>游崇进</w:t>
      </w:r>
      <w:r>
        <w:rPr>
          <w:rFonts w:ascii="宋体" w:hAnsi="宋体"/>
          <w:bCs/>
          <w:color w:val="000000"/>
          <w:szCs w:val="21"/>
        </w:rPr>
        <w:tab/>
      </w:r>
      <w:r w:rsidR="00670C6A">
        <w:rPr>
          <w:rFonts w:ascii="宋体" w:hAnsi="宋体" w:hint="eastAsia"/>
          <w:bCs/>
          <w:color w:val="000000"/>
          <w:szCs w:val="21"/>
        </w:rPr>
        <w:t>三明医学科技职业学院</w:t>
      </w:r>
      <w:r>
        <w:rPr>
          <w:rFonts w:ascii="宋体" w:hAnsi="宋体" w:hint="eastAsia"/>
          <w:bCs/>
          <w:color w:val="000000"/>
          <w:szCs w:val="21"/>
        </w:rPr>
        <w:t>医护学院党总支书记、副教授</w:t>
      </w:r>
    </w:p>
    <w:p w14:paraId="62112488" w14:textId="77777777" w:rsidR="003D0FC3" w:rsidRDefault="003D0FC3" w:rsidP="003D0FC3">
      <w:pPr>
        <w:spacing w:line="440" w:lineRule="exact"/>
        <w:ind w:firstLineChars="200" w:firstLine="420"/>
        <w:rPr>
          <w:rFonts w:ascii="宋体"/>
          <w:bCs/>
          <w:color w:val="000000"/>
          <w:szCs w:val="21"/>
        </w:rPr>
      </w:pPr>
      <w:r>
        <w:rPr>
          <w:rFonts w:ascii="宋体" w:hAnsi="宋体" w:hint="eastAsia"/>
          <w:bCs/>
          <w:color w:val="000000"/>
          <w:szCs w:val="21"/>
        </w:rPr>
        <w:t>黄海燕</w:t>
      </w:r>
      <w:r>
        <w:rPr>
          <w:rFonts w:ascii="宋体" w:hAnsi="宋体"/>
          <w:bCs/>
          <w:color w:val="000000"/>
          <w:szCs w:val="21"/>
        </w:rPr>
        <w:tab/>
      </w:r>
      <w:r w:rsidR="00670C6A">
        <w:rPr>
          <w:rFonts w:ascii="宋体" w:hAnsi="宋体" w:hint="eastAsia"/>
          <w:bCs/>
          <w:color w:val="000000"/>
          <w:szCs w:val="21"/>
        </w:rPr>
        <w:t>三明医学科技职业学院</w:t>
      </w:r>
      <w:r>
        <w:rPr>
          <w:rFonts w:ascii="宋体" w:hAnsi="宋体" w:hint="eastAsia"/>
          <w:bCs/>
          <w:color w:val="000000"/>
          <w:szCs w:val="21"/>
        </w:rPr>
        <w:t>医护学院实训中心负责人</w:t>
      </w:r>
      <w:r>
        <w:rPr>
          <w:rFonts w:ascii="宋体" w:hAnsi="宋体"/>
          <w:bCs/>
          <w:color w:val="000000"/>
          <w:szCs w:val="21"/>
        </w:rPr>
        <w:t xml:space="preserve"> </w:t>
      </w:r>
      <w:r>
        <w:rPr>
          <w:rFonts w:ascii="宋体" w:hAnsi="宋体" w:hint="eastAsia"/>
          <w:bCs/>
          <w:color w:val="000000"/>
          <w:szCs w:val="21"/>
        </w:rPr>
        <w:t>副主任医师</w:t>
      </w:r>
    </w:p>
    <w:p w14:paraId="46B3710A" w14:textId="77777777" w:rsidR="003D0FC3" w:rsidRPr="003D0FC3" w:rsidRDefault="003D0FC3" w:rsidP="003D0FC3">
      <w:pPr>
        <w:spacing w:line="400" w:lineRule="exact"/>
        <w:ind w:firstLineChars="200" w:firstLine="420"/>
        <w:rPr>
          <w:rFonts w:ascii="宋体" w:hAnsi="宋体"/>
          <w:bCs/>
          <w:color w:val="000000"/>
          <w:szCs w:val="21"/>
        </w:rPr>
      </w:pPr>
      <w:r>
        <w:rPr>
          <w:rFonts w:ascii="宋体" w:hAnsi="宋体" w:hint="eastAsia"/>
          <w:bCs/>
          <w:color w:val="000000"/>
          <w:szCs w:val="21"/>
        </w:rPr>
        <w:t>刘</w:t>
      </w:r>
      <w:r>
        <w:rPr>
          <w:rFonts w:ascii="宋体" w:hAnsi="宋体"/>
          <w:bCs/>
          <w:color w:val="000000"/>
          <w:szCs w:val="21"/>
        </w:rPr>
        <w:t>永忠</w:t>
      </w:r>
      <w:r>
        <w:rPr>
          <w:rFonts w:ascii="宋体" w:hAnsi="宋体"/>
          <w:bCs/>
          <w:color w:val="000000"/>
          <w:szCs w:val="21"/>
        </w:rPr>
        <w:tab/>
      </w:r>
      <w:r w:rsidR="00670C6A">
        <w:rPr>
          <w:rFonts w:ascii="宋体" w:hAnsi="宋体" w:hint="eastAsia"/>
          <w:bCs/>
          <w:color w:val="000000"/>
          <w:szCs w:val="21"/>
        </w:rPr>
        <w:t>三明医学科技职业学院</w:t>
      </w:r>
      <w:r>
        <w:rPr>
          <w:rFonts w:ascii="宋体" w:hAnsi="宋体"/>
          <w:bCs/>
          <w:color w:val="000000"/>
          <w:szCs w:val="21"/>
        </w:rPr>
        <w:t>医护学院临床医学负责人</w:t>
      </w:r>
      <w:r>
        <w:rPr>
          <w:rFonts w:ascii="宋体" w:hAnsi="宋体" w:hint="eastAsia"/>
          <w:bCs/>
          <w:color w:val="000000"/>
          <w:szCs w:val="21"/>
        </w:rPr>
        <w:t xml:space="preserve"> 副</w:t>
      </w:r>
      <w:r>
        <w:rPr>
          <w:rFonts w:ascii="宋体" w:hAnsi="宋体"/>
          <w:bCs/>
          <w:color w:val="000000"/>
          <w:szCs w:val="21"/>
        </w:rPr>
        <w:t>主任医师</w:t>
      </w:r>
    </w:p>
    <w:p w14:paraId="6D045B3B" w14:textId="77777777" w:rsidR="003D0FC3" w:rsidRPr="003D0FC3" w:rsidRDefault="003D0FC3"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w:t>
      </w:r>
      <w:r>
        <w:rPr>
          <w:rFonts w:ascii="宋体" w:hAnsi="宋体" w:cs="宋体" w:hint="eastAsia"/>
          <w:b/>
          <w:szCs w:val="21"/>
        </w:rPr>
        <w:t>二</w:t>
      </w:r>
      <w:r w:rsidRPr="0050466F">
        <w:rPr>
          <w:rFonts w:ascii="宋体" w:hAnsi="宋体" w:cs="宋体" w:hint="eastAsia"/>
          <w:b/>
          <w:szCs w:val="21"/>
        </w:rPr>
        <w:t>）师资队伍</w:t>
      </w:r>
    </w:p>
    <w:tbl>
      <w:tblPr>
        <w:tblpPr w:leftFromText="180" w:rightFromText="180" w:vertAnchor="text" w:tblpXSpec="center" w:tblpY="121"/>
        <w:tblW w:w="5000" w:type="pct"/>
        <w:jc w:val="center"/>
        <w:tblBorders>
          <w:top w:val="single" w:sz="8" w:space="0" w:color="000000"/>
          <w:left w:val="single" w:sz="8" w:space="0" w:color="000000"/>
          <w:right w:val="single" w:sz="8" w:space="0" w:color="000000"/>
        </w:tblBorders>
        <w:tblLook w:val="04A0" w:firstRow="1" w:lastRow="0" w:firstColumn="1" w:lastColumn="0" w:noHBand="0" w:noVBand="1"/>
      </w:tblPr>
      <w:tblGrid>
        <w:gridCol w:w="1226"/>
        <w:gridCol w:w="820"/>
        <w:gridCol w:w="683"/>
        <w:gridCol w:w="846"/>
        <w:gridCol w:w="1241"/>
        <w:gridCol w:w="672"/>
        <w:gridCol w:w="2717"/>
        <w:gridCol w:w="572"/>
      </w:tblGrid>
      <w:tr w:rsidR="003D0FC3" w:rsidRPr="00882A0F" w14:paraId="1A55C58D" w14:textId="77777777" w:rsidTr="00D21166">
        <w:trPr>
          <w:cantSplit/>
          <w:trHeight w:val="480"/>
          <w:jc w:val="center"/>
        </w:trPr>
        <w:tc>
          <w:tcPr>
            <w:tcW w:w="698" w:type="pct"/>
            <w:vMerge w:val="restart"/>
            <w:tcBorders>
              <w:top w:val="single" w:sz="4" w:space="0" w:color="auto"/>
              <w:left w:val="single" w:sz="4" w:space="0" w:color="auto"/>
              <w:bottom w:val="single" w:sz="4" w:space="0" w:color="auto"/>
              <w:right w:val="single" w:sz="4" w:space="0" w:color="auto"/>
            </w:tcBorders>
            <w:vAlign w:val="center"/>
          </w:tcPr>
          <w:p w14:paraId="5B2CD507"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lastRenderedPageBreak/>
              <w:t>课程名称</w:t>
            </w:r>
          </w:p>
        </w:tc>
        <w:tc>
          <w:tcPr>
            <w:tcW w:w="4302" w:type="pct"/>
            <w:gridSpan w:val="7"/>
            <w:tcBorders>
              <w:top w:val="single" w:sz="4" w:space="0" w:color="auto"/>
              <w:left w:val="single" w:sz="4" w:space="0" w:color="auto"/>
              <w:bottom w:val="single" w:sz="4" w:space="0" w:color="auto"/>
              <w:right w:val="single" w:sz="4" w:space="0" w:color="auto"/>
            </w:tcBorders>
            <w:vAlign w:val="center"/>
          </w:tcPr>
          <w:p w14:paraId="61F54B47"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t>配 备 教 师 情 况</w:t>
            </w:r>
          </w:p>
        </w:tc>
      </w:tr>
      <w:tr w:rsidR="003D0FC3" w:rsidRPr="00882A0F" w14:paraId="5664D213" w14:textId="77777777" w:rsidTr="00D21166">
        <w:tblPrEx>
          <w:tblBorders>
            <w:top w:val="none" w:sz="0" w:space="0" w:color="auto"/>
          </w:tblBorders>
        </w:tblPrEx>
        <w:trPr>
          <w:cantSplit/>
          <w:trHeight w:val="480"/>
          <w:jc w:val="center"/>
        </w:trPr>
        <w:tc>
          <w:tcPr>
            <w:tcW w:w="698" w:type="pct"/>
            <w:vMerge/>
            <w:tcBorders>
              <w:top w:val="single" w:sz="4" w:space="0" w:color="auto"/>
              <w:left w:val="single" w:sz="4" w:space="0" w:color="auto"/>
              <w:bottom w:val="single" w:sz="4" w:space="0" w:color="auto"/>
              <w:right w:val="single" w:sz="4" w:space="0" w:color="auto"/>
            </w:tcBorders>
            <w:vAlign w:val="center"/>
          </w:tcPr>
          <w:p w14:paraId="67887522"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79027B0E"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t>姓名</w:t>
            </w:r>
          </w:p>
        </w:tc>
        <w:tc>
          <w:tcPr>
            <w:tcW w:w="389" w:type="pct"/>
            <w:tcBorders>
              <w:top w:val="single" w:sz="4" w:space="0" w:color="auto"/>
              <w:left w:val="single" w:sz="4" w:space="0" w:color="auto"/>
              <w:bottom w:val="single" w:sz="4" w:space="0" w:color="auto"/>
              <w:right w:val="single" w:sz="4" w:space="0" w:color="auto"/>
            </w:tcBorders>
            <w:vAlign w:val="center"/>
          </w:tcPr>
          <w:p w14:paraId="6F37C2E4"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t>性别</w:t>
            </w:r>
          </w:p>
        </w:tc>
        <w:tc>
          <w:tcPr>
            <w:tcW w:w="482" w:type="pct"/>
            <w:tcBorders>
              <w:top w:val="single" w:sz="4" w:space="0" w:color="auto"/>
              <w:left w:val="single" w:sz="4" w:space="0" w:color="auto"/>
              <w:bottom w:val="single" w:sz="4" w:space="0" w:color="auto"/>
              <w:right w:val="single" w:sz="4" w:space="0" w:color="auto"/>
            </w:tcBorders>
            <w:vAlign w:val="center"/>
          </w:tcPr>
          <w:p w14:paraId="493C99F1"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t>出生</w:t>
            </w:r>
          </w:p>
          <w:p w14:paraId="34EA88CB"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t>年月</w:t>
            </w:r>
          </w:p>
        </w:tc>
        <w:tc>
          <w:tcPr>
            <w:tcW w:w="707" w:type="pct"/>
            <w:tcBorders>
              <w:top w:val="single" w:sz="4" w:space="0" w:color="auto"/>
              <w:left w:val="single" w:sz="4" w:space="0" w:color="auto"/>
              <w:bottom w:val="single" w:sz="4" w:space="0" w:color="auto"/>
              <w:right w:val="single" w:sz="4" w:space="0" w:color="auto"/>
            </w:tcBorders>
            <w:vAlign w:val="center"/>
          </w:tcPr>
          <w:p w14:paraId="248EB036"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t>职称</w:t>
            </w:r>
          </w:p>
        </w:tc>
        <w:tc>
          <w:tcPr>
            <w:tcW w:w="383" w:type="pct"/>
            <w:tcBorders>
              <w:top w:val="single" w:sz="4" w:space="0" w:color="auto"/>
              <w:left w:val="single" w:sz="4" w:space="0" w:color="auto"/>
              <w:bottom w:val="single" w:sz="4" w:space="0" w:color="auto"/>
              <w:right w:val="single" w:sz="4" w:space="0" w:color="auto"/>
            </w:tcBorders>
            <w:vAlign w:val="center"/>
          </w:tcPr>
          <w:p w14:paraId="110AC0A4"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t>学历</w:t>
            </w:r>
          </w:p>
        </w:tc>
        <w:tc>
          <w:tcPr>
            <w:tcW w:w="1548" w:type="pct"/>
            <w:tcBorders>
              <w:top w:val="single" w:sz="4" w:space="0" w:color="auto"/>
              <w:left w:val="single" w:sz="4" w:space="0" w:color="auto"/>
              <w:bottom w:val="single" w:sz="4" w:space="0" w:color="auto"/>
              <w:right w:val="single" w:sz="4" w:space="0" w:color="auto"/>
            </w:tcBorders>
            <w:vAlign w:val="center"/>
          </w:tcPr>
          <w:p w14:paraId="648D0FD2"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t>毕业院校及专业</w:t>
            </w:r>
          </w:p>
        </w:tc>
        <w:tc>
          <w:tcPr>
            <w:tcW w:w="326" w:type="pct"/>
            <w:tcBorders>
              <w:top w:val="single" w:sz="4" w:space="0" w:color="auto"/>
              <w:left w:val="single" w:sz="4" w:space="0" w:color="auto"/>
              <w:bottom w:val="single" w:sz="4" w:space="0" w:color="auto"/>
              <w:right w:val="single" w:sz="4" w:space="0" w:color="auto"/>
            </w:tcBorders>
            <w:vAlign w:val="center"/>
          </w:tcPr>
          <w:p w14:paraId="12A4C6A1" w14:textId="77777777" w:rsidR="003D0FC3" w:rsidRPr="00882A0F" w:rsidRDefault="003D0FC3" w:rsidP="00D21166">
            <w:pPr>
              <w:autoSpaceDE w:val="0"/>
              <w:autoSpaceDN w:val="0"/>
              <w:spacing w:line="240" w:lineRule="exact"/>
              <w:jc w:val="center"/>
              <w:rPr>
                <w:rFonts w:ascii="宋体" w:hAnsi="宋体"/>
                <w:b/>
                <w:color w:val="000000" w:themeColor="text1"/>
                <w:kern w:val="0"/>
                <w:sz w:val="18"/>
                <w:szCs w:val="18"/>
              </w:rPr>
            </w:pPr>
            <w:r w:rsidRPr="00882A0F">
              <w:rPr>
                <w:rFonts w:ascii="宋体" w:hAnsi="宋体" w:hint="eastAsia"/>
                <w:b/>
                <w:color w:val="000000" w:themeColor="text1"/>
                <w:kern w:val="0"/>
                <w:sz w:val="18"/>
                <w:szCs w:val="18"/>
              </w:rPr>
              <w:t>双师</w:t>
            </w:r>
          </w:p>
        </w:tc>
      </w:tr>
      <w:tr w:rsidR="003D0FC3" w:rsidRPr="00882A0F" w14:paraId="2935FB2E"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74DBF698" w14:textId="77777777" w:rsidR="003D0FC3" w:rsidRPr="00882A0F" w:rsidRDefault="003D0FC3" w:rsidP="00D21166">
            <w:pPr>
              <w:widowControl/>
              <w:spacing w:line="240" w:lineRule="exact"/>
              <w:jc w:val="left"/>
              <w:rPr>
                <w:rFonts w:ascii="宋体" w:hAnsi="宋体" w:cs="宋体"/>
                <w:color w:val="000000" w:themeColor="text1"/>
                <w:kern w:val="0"/>
                <w:sz w:val="18"/>
                <w:szCs w:val="18"/>
              </w:rPr>
            </w:pPr>
            <w:r w:rsidRPr="00882A0F">
              <w:rPr>
                <w:rFonts w:ascii="宋体" w:hAnsi="宋体" w:hint="eastAsia"/>
                <w:color w:val="000000" w:themeColor="text1"/>
                <w:kern w:val="0"/>
                <w:sz w:val="18"/>
                <w:szCs w:val="18"/>
              </w:rPr>
              <w:t>内科学</w:t>
            </w:r>
          </w:p>
        </w:tc>
        <w:tc>
          <w:tcPr>
            <w:tcW w:w="467" w:type="pct"/>
            <w:tcBorders>
              <w:top w:val="single" w:sz="4" w:space="0" w:color="auto"/>
              <w:left w:val="single" w:sz="4" w:space="0" w:color="auto"/>
              <w:bottom w:val="single" w:sz="4" w:space="0" w:color="auto"/>
              <w:right w:val="single" w:sz="4" w:space="0" w:color="auto"/>
            </w:tcBorders>
            <w:vAlign w:val="center"/>
          </w:tcPr>
          <w:p w14:paraId="3590214D"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邱 凯</w:t>
            </w:r>
          </w:p>
        </w:tc>
        <w:tc>
          <w:tcPr>
            <w:tcW w:w="389" w:type="pct"/>
            <w:tcBorders>
              <w:top w:val="single" w:sz="4" w:space="0" w:color="auto"/>
              <w:left w:val="single" w:sz="4" w:space="0" w:color="auto"/>
              <w:bottom w:val="single" w:sz="4" w:space="0" w:color="auto"/>
              <w:right w:val="single" w:sz="4" w:space="0" w:color="auto"/>
            </w:tcBorders>
            <w:vAlign w:val="center"/>
          </w:tcPr>
          <w:p w14:paraId="755A5904"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kern w:val="0"/>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2615EAB0"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olor w:val="000000" w:themeColor="text1"/>
                <w:kern w:val="0"/>
                <w:sz w:val="18"/>
                <w:szCs w:val="18"/>
              </w:rPr>
              <w:t>1970.01</w:t>
            </w:r>
          </w:p>
        </w:tc>
        <w:tc>
          <w:tcPr>
            <w:tcW w:w="707" w:type="pct"/>
            <w:tcBorders>
              <w:top w:val="single" w:sz="4" w:space="0" w:color="auto"/>
              <w:left w:val="single" w:sz="4" w:space="0" w:color="auto"/>
              <w:bottom w:val="single" w:sz="4" w:space="0" w:color="auto"/>
              <w:right w:val="single" w:sz="4" w:space="0" w:color="auto"/>
            </w:tcBorders>
            <w:vAlign w:val="center"/>
          </w:tcPr>
          <w:p w14:paraId="31D91BB5"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kern w:val="0"/>
                <w:sz w:val="18"/>
                <w:szCs w:val="18"/>
              </w:rPr>
              <w:t>主任医师</w:t>
            </w:r>
          </w:p>
        </w:tc>
        <w:tc>
          <w:tcPr>
            <w:tcW w:w="383" w:type="pct"/>
            <w:tcBorders>
              <w:top w:val="single" w:sz="4" w:space="0" w:color="auto"/>
              <w:left w:val="single" w:sz="4" w:space="0" w:color="auto"/>
              <w:bottom w:val="single" w:sz="4" w:space="0" w:color="auto"/>
              <w:right w:val="single" w:sz="4" w:space="0" w:color="auto"/>
            </w:tcBorders>
            <w:vAlign w:val="center"/>
          </w:tcPr>
          <w:p w14:paraId="7108CA50"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79465DEA"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福建医科大学临床医学专业</w:t>
            </w:r>
          </w:p>
        </w:tc>
        <w:tc>
          <w:tcPr>
            <w:tcW w:w="326" w:type="pct"/>
            <w:tcBorders>
              <w:top w:val="single" w:sz="4" w:space="0" w:color="auto"/>
              <w:left w:val="single" w:sz="4" w:space="0" w:color="auto"/>
              <w:bottom w:val="single" w:sz="4" w:space="0" w:color="auto"/>
              <w:right w:val="single" w:sz="4" w:space="0" w:color="auto"/>
            </w:tcBorders>
            <w:vAlign w:val="center"/>
          </w:tcPr>
          <w:p w14:paraId="1B8DC7C8"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kern w:val="0"/>
                <w:sz w:val="18"/>
                <w:szCs w:val="18"/>
              </w:rPr>
              <w:t>否</w:t>
            </w:r>
          </w:p>
        </w:tc>
      </w:tr>
      <w:tr w:rsidR="003D0FC3" w:rsidRPr="00882A0F" w14:paraId="728D11B0"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16F1DE0B" w14:textId="77777777" w:rsidR="003D0FC3" w:rsidRPr="00882A0F" w:rsidRDefault="003D0FC3" w:rsidP="00D21166">
            <w:pPr>
              <w:widowControl/>
              <w:spacing w:line="240" w:lineRule="exact"/>
              <w:jc w:val="left"/>
              <w:rPr>
                <w:rFonts w:ascii="宋体" w:hAnsi="宋体" w:cs="宋体"/>
                <w:color w:val="000000" w:themeColor="text1"/>
                <w:kern w:val="0"/>
                <w:sz w:val="18"/>
                <w:szCs w:val="18"/>
              </w:rPr>
            </w:pPr>
            <w:r w:rsidRPr="00882A0F">
              <w:rPr>
                <w:rFonts w:ascii="宋体" w:hAnsi="宋体" w:hint="eastAsia"/>
                <w:color w:val="000000" w:themeColor="text1"/>
                <w:sz w:val="18"/>
                <w:szCs w:val="18"/>
              </w:rPr>
              <w:t>诊断学</w:t>
            </w:r>
          </w:p>
        </w:tc>
        <w:tc>
          <w:tcPr>
            <w:tcW w:w="467" w:type="pct"/>
            <w:tcBorders>
              <w:top w:val="single" w:sz="4" w:space="0" w:color="auto"/>
              <w:left w:val="single" w:sz="4" w:space="0" w:color="auto"/>
              <w:bottom w:val="single" w:sz="4" w:space="0" w:color="auto"/>
              <w:right w:val="single" w:sz="4" w:space="0" w:color="auto"/>
            </w:tcBorders>
            <w:vAlign w:val="center"/>
          </w:tcPr>
          <w:p w14:paraId="57E006AA"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刘永忠</w:t>
            </w:r>
          </w:p>
        </w:tc>
        <w:tc>
          <w:tcPr>
            <w:tcW w:w="389" w:type="pct"/>
            <w:tcBorders>
              <w:top w:val="single" w:sz="4" w:space="0" w:color="auto"/>
              <w:left w:val="single" w:sz="4" w:space="0" w:color="auto"/>
              <w:bottom w:val="single" w:sz="4" w:space="0" w:color="auto"/>
              <w:right w:val="single" w:sz="4" w:space="0" w:color="auto"/>
            </w:tcBorders>
            <w:vAlign w:val="center"/>
          </w:tcPr>
          <w:p w14:paraId="486C8A37"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06FF2D63"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color w:val="000000" w:themeColor="text1"/>
                <w:kern w:val="0"/>
                <w:sz w:val="18"/>
                <w:szCs w:val="18"/>
              </w:rPr>
              <w:t>197</w:t>
            </w:r>
            <w:r w:rsidRPr="00882A0F">
              <w:rPr>
                <w:rFonts w:ascii="宋体" w:hAnsi="宋体" w:cs="宋体" w:hint="eastAsia"/>
                <w:color w:val="000000" w:themeColor="text1"/>
                <w:kern w:val="0"/>
                <w:sz w:val="18"/>
                <w:szCs w:val="18"/>
              </w:rPr>
              <w:t>1</w:t>
            </w:r>
            <w:r w:rsidRPr="00882A0F">
              <w:rPr>
                <w:rFonts w:ascii="宋体" w:hAnsi="宋体" w:cs="宋体"/>
                <w:color w:val="000000" w:themeColor="text1"/>
                <w:kern w:val="0"/>
                <w:sz w:val="18"/>
                <w:szCs w:val="18"/>
              </w:rPr>
              <w:t>.01</w:t>
            </w:r>
          </w:p>
        </w:tc>
        <w:tc>
          <w:tcPr>
            <w:tcW w:w="707" w:type="pct"/>
            <w:tcBorders>
              <w:top w:val="single" w:sz="4" w:space="0" w:color="auto"/>
              <w:left w:val="single" w:sz="4" w:space="0" w:color="auto"/>
              <w:bottom w:val="single" w:sz="4" w:space="0" w:color="auto"/>
              <w:right w:val="single" w:sz="4" w:space="0" w:color="auto"/>
            </w:tcBorders>
            <w:vAlign w:val="center"/>
          </w:tcPr>
          <w:p w14:paraId="067CD46F"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sz w:val="18"/>
                <w:szCs w:val="18"/>
              </w:rPr>
              <w:t>副主任</w:t>
            </w:r>
            <w:r>
              <w:rPr>
                <w:rFonts w:ascii="宋体" w:hAnsi="宋体" w:cs="宋体" w:hint="eastAsia"/>
                <w:color w:val="000000" w:themeColor="text1"/>
                <w:sz w:val="18"/>
                <w:szCs w:val="18"/>
              </w:rPr>
              <w:t>医师</w:t>
            </w:r>
          </w:p>
        </w:tc>
        <w:tc>
          <w:tcPr>
            <w:tcW w:w="383" w:type="pct"/>
            <w:tcBorders>
              <w:top w:val="single" w:sz="4" w:space="0" w:color="auto"/>
              <w:left w:val="single" w:sz="4" w:space="0" w:color="auto"/>
              <w:bottom w:val="single" w:sz="4" w:space="0" w:color="auto"/>
              <w:right w:val="single" w:sz="4" w:space="0" w:color="auto"/>
            </w:tcBorders>
            <w:vAlign w:val="center"/>
          </w:tcPr>
          <w:p w14:paraId="7DEE52E7"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3AEF6B0B"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福建医科大学临床医学专业</w:t>
            </w:r>
          </w:p>
        </w:tc>
        <w:tc>
          <w:tcPr>
            <w:tcW w:w="326" w:type="pct"/>
            <w:tcBorders>
              <w:top w:val="single" w:sz="4" w:space="0" w:color="auto"/>
              <w:left w:val="single" w:sz="4" w:space="0" w:color="auto"/>
              <w:bottom w:val="single" w:sz="4" w:space="0" w:color="auto"/>
              <w:right w:val="single" w:sz="4" w:space="0" w:color="auto"/>
            </w:tcBorders>
            <w:vAlign w:val="center"/>
          </w:tcPr>
          <w:p w14:paraId="0DEA5A0B"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是</w:t>
            </w:r>
          </w:p>
        </w:tc>
      </w:tr>
      <w:tr w:rsidR="003D0FC3" w:rsidRPr="00882A0F" w14:paraId="5D0B0F3F"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28EC87E6"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人体解剖与组织学</w:t>
            </w:r>
          </w:p>
        </w:tc>
        <w:tc>
          <w:tcPr>
            <w:tcW w:w="467" w:type="pct"/>
            <w:tcBorders>
              <w:top w:val="single" w:sz="4" w:space="0" w:color="auto"/>
              <w:left w:val="single" w:sz="4" w:space="0" w:color="auto"/>
              <w:bottom w:val="single" w:sz="4" w:space="0" w:color="auto"/>
              <w:right w:val="single" w:sz="4" w:space="0" w:color="auto"/>
            </w:tcBorders>
            <w:vAlign w:val="center"/>
          </w:tcPr>
          <w:p w14:paraId="152638E1"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顾良红</w:t>
            </w:r>
          </w:p>
        </w:tc>
        <w:tc>
          <w:tcPr>
            <w:tcW w:w="389" w:type="pct"/>
            <w:tcBorders>
              <w:top w:val="single" w:sz="4" w:space="0" w:color="auto"/>
              <w:left w:val="single" w:sz="4" w:space="0" w:color="auto"/>
              <w:bottom w:val="single" w:sz="4" w:space="0" w:color="auto"/>
              <w:right w:val="single" w:sz="4" w:space="0" w:color="auto"/>
            </w:tcBorders>
            <w:vAlign w:val="center"/>
          </w:tcPr>
          <w:p w14:paraId="7660DDA9"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7D2498FF"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olor w:val="000000" w:themeColor="text1"/>
                <w:sz w:val="18"/>
                <w:szCs w:val="18"/>
              </w:rPr>
              <w:t>1967.11</w:t>
            </w:r>
          </w:p>
        </w:tc>
        <w:tc>
          <w:tcPr>
            <w:tcW w:w="707" w:type="pct"/>
            <w:tcBorders>
              <w:top w:val="single" w:sz="4" w:space="0" w:color="auto"/>
              <w:left w:val="single" w:sz="4" w:space="0" w:color="auto"/>
              <w:bottom w:val="single" w:sz="4" w:space="0" w:color="auto"/>
              <w:right w:val="single" w:sz="4" w:space="0" w:color="auto"/>
            </w:tcBorders>
            <w:vAlign w:val="center"/>
          </w:tcPr>
          <w:p w14:paraId="000E718A"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副教授</w:t>
            </w:r>
          </w:p>
        </w:tc>
        <w:tc>
          <w:tcPr>
            <w:tcW w:w="383" w:type="pct"/>
            <w:tcBorders>
              <w:top w:val="single" w:sz="4" w:space="0" w:color="auto"/>
              <w:left w:val="single" w:sz="4" w:space="0" w:color="auto"/>
              <w:bottom w:val="single" w:sz="4" w:space="0" w:color="auto"/>
              <w:right w:val="single" w:sz="4" w:space="0" w:color="auto"/>
            </w:tcBorders>
            <w:vAlign w:val="center"/>
          </w:tcPr>
          <w:p w14:paraId="45267B32"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硕士</w:t>
            </w:r>
          </w:p>
        </w:tc>
        <w:tc>
          <w:tcPr>
            <w:tcW w:w="1548" w:type="pct"/>
            <w:tcBorders>
              <w:top w:val="single" w:sz="4" w:space="0" w:color="auto"/>
              <w:left w:val="single" w:sz="4" w:space="0" w:color="auto"/>
              <w:bottom w:val="single" w:sz="4" w:space="0" w:color="auto"/>
              <w:right w:val="single" w:sz="4" w:space="0" w:color="auto"/>
            </w:tcBorders>
          </w:tcPr>
          <w:p w14:paraId="7051129E"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 解剖与组织胚胎学</w:t>
            </w:r>
          </w:p>
        </w:tc>
        <w:tc>
          <w:tcPr>
            <w:tcW w:w="326" w:type="pct"/>
            <w:tcBorders>
              <w:top w:val="single" w:sz="4" w:space="0" w:color="auto"/>
              <w:left w:val="single" w:sz="4" w:space="0" w:color="auto"/>
              <w:bottom w:val="single" w:sz="4" w:space="0" w:color="auto"/>
              <w:right w:val="single" w:sz="4" w:space="0" w:color="auto"/>
            </w:tcBorders>
            <w:vAlign w:val="center"/>
          </w:tcPr>
          <w:p w14:paraId="71441CA0"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否</w:t>
            </w:r>
          </w:p>
        </w:tc>
      </w:tr>
      <w:tr w:rsidR="003D0FC3" w:rsidRPr="00882A0F" w14:paraId="396B8928"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0C54DE19"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生理学</w:t>
            </w:r>
          </w:p>
        </w:tc>
        <w:tc>
          <w:tcPr>
            <w:tcW w:w="467" w:type="pct"/>
            <w:tcBorders>
              <w:top w:val="single" w:sz="4" w:space="0" w:color="auto"/>
              <w:left w:val="single" w:sz="4" w:space="0" w:color="auto"/>
              <w:bottom w:val="single" w:sz="4" w:space="0" w:color="auto"/>
              <w:right w:val="single" w:sz="4" w:space="0" w:color="auto"/>
            </w:tcBorders>
            <w:vAlign w:val="center"/>
          </w:tcPr>
          <w:p w14:paraId="2ED92260"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李玉宇</w:t>
            </w:r>
          </w:p>
        </w:tc>
        <w:tc>
          <w:tcPr>
            <w:tcW w:w="389" w:type="pct"/>
            <w:tcBorders>
              <w:top w:val="single" w:sz="4" w:space="0" w:color="auto"/>
              <w:left w:val="single" w:sz="4" w:space="0" w:color="auto"/>
              <w:bottom w:val="single" w:sz="4" w:space="0" w:color="auto"/>
              <w:right w:val="single" w:sz="4" w:space="0" w:color="auto"/>
            </w:tcBorders>
            <w:vAlign w:val="center"/>
          </w:tcPr>
          <w:p w14:paraId="5B0886AE"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712397D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olor w:val="000000" w:themeColor="text1"/>
                <w:sz w:val="18"/>
                <w:szCs w:val="18"/>
              </w:rPr>
              <w:t>1968.05</w:t>
            </w:r>
          </w:p>
        </w:tc>
        <w:tc>
          <w:tcPr>
            <w:tcW w:w="707" w:type="pct"/>
            <w:tcBorders>
              <w:top w:val="single" w:sz="4" w:space="0" w:color="auto"/>
              <w:left w:val="single" w:sz="4" w:space="0" w:color="auto"/>
              <w:bottom w:val="single" w:sz="4" w:space="0" w:color="auto"/>
              <w:right w:val="single" w:sz="4" w:space="0" w:color="auto"/>
            </w:tcBorders>
            <w:vAlign w:val="center"/>
          </w:tcPr>
          <w:p w14:paraId="7D8478F4"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副教授</w:t>
            </w:r>
          </w:p>
        </w:tc>
        <w:tc>
          <w:tcPr>
            <w:tcW w:w="383" w:type="pct"/>
            <w:tcBorders>
              <w:top w:val="single" w:sz="4" w:space="0" w:color="auto"/>
              <w:left w:val="single" w:sz="4" w:space="0" w:color="auto"/>
              <w:bottom w:val="single" w:sz="4" w:space="0" w:color="auto"/>
              <w:right w:val="single" w:sz="4" w:space="0" w:color="auto"/>
            </w:tcBorders>
            <w:vAlign w:val="center"/>
          </w:tcPr>
          <w:p w14:paraId="5E2119DB"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硕士</w:t>
            </w:r>
          </w:p>
        </w:tc>
        <w:tc>
          <w:tcPr>
            <w:tcW w:w="1548" w:type="pct"/>
            <w:tcBorders>
              <w:top w:val="single" w:sz="4" w:space="0" w:color="auto"/>
              <w:left w:val="single" w:sz="4" w:space="0" w:color="auto"/>
              <w:bottom w:val="single" w:sz="4" w:space="0" w:color="auto"/>
              <w:right w:val="single" w:sz="4" w:space="0" w:color="auto"/>
            </w:tcBorders>
          </w:tcPr>
          <w:p w14:paraId="36E9D215"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福建医科大学解剖与组织胚胎学</w:t>
            </w:r>
          </w:p>
        </w:tc>
        <w:tc>
          <w:tcPr>
            <w:tcW w:w="326" w:type="pct"/>
            <w:tcBorders>
              <w:top w:val="single" w:sz="4" w:space="0" w:color="auto"/>
              <w:left w:val="single" w:sz="4" w:space="0" w:color="auto"/>
              <w:bottom w:val="single" w:sz="4" w:space="0" w:color="auto"/>
              <w:right w:val="single" w:sz="4" w:space="0" w:color="auto"/>
            </w:tcBorders>
            <w:vAlign w:val="center"/>
          </w:tcPr>
          <w:p w14:paraId="432D3C35"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否</w:t>
            </w:r>
          </w:p>
        </w:tc>
      </w:tr>
      <w:tr w:rsidR="003D0FC3" w:rsidRPr="00882A0F" w14:paraId="772DCE07"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6D799D71"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生物化学</w:t>
            </w:r>
          </w:p>
        </w:tc>
        <w:tc>
          <w:tcPr>
            <w:tcW w:w="467" w:type="pct"/>
            <w:tcBorders>
              <w:top w:val="single" w:sz="4" w:space="0" w:color="auto"/>
              <w:left w:val="single" w:sz="4" w:space="0" w:color="auto"/>
              <w:bottom w:val="single" w:sz="4" w:space="0" w:color="auto"/>
              <w:right w:val="single" w:sz="4" w:space="0" w:color="auto"/>
            </w:tcBorders>
            <w:vAlign w:val="center"/>
          </w:tcPr>
          <w:p w14:paraId="6D99F70D"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张绍清</w:t>
            </w:r>
          </w:p>
        </w:tc>
        <w:tc>
          <w:tcPr>
            <w:tcW w:w="389" w:type="pct"/>
            <w:tcBorders>
              <w:top w:val="single" w:sz="4" w:space="0" w:color="auto"/>
              <w:left w:val="single" w:sz="4" w:space="0" w:color="auto"/>
              <w:bottom w:val="single" w:sz="4" w:space="0" w:color="auto"/>
              <w:right w:val="single" w:sz="4" w:space="0" w:color="auto"/>
            </w:tcBorders>
            <w:vAlign w:val="center"/>
          </w:tcPr>
          <w:p w14:paraId="46A7A96E"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291BB69B"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olor w:val="000000" w:themeColor="text1"/>
                <w:sz w:val="18"/>
                <w:szCs w:val="18"/>
              </w:rPr>
              <w:t>1968.08</w:t>
            </w:r>
          </w:p>
        </w:tc>
        <w:tc>
          <w:tcPr>
            <w:tcW w:w="707" w:type="pct"/>
            <w:tcBorders>
              <w:top w:val="single" w:sz="4" w:space="0" w:color="auto"/>
              <w:left w:val="single" w:sz="4" w:space="0" w:color="auto"/>
              <w:bottom w:val="single" w:sz="4" w:space="0" w:color="auto"/>
              <w:right w:val="single" w:sz="4" w:space="0" w:color="auto"/>
            </w:tcBorders>
            <w:vAlign w:val="center"/>
          </w:tcPr>
          <w:p w14:paraId="2739236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sz w:val="18"/>
                <w:szCs w:val="18"/>
              </w:rPr>
              <w:t>讲师</w:t>
            </w:r>
          </w:p>
        </w:tc>
        <w:tc>
          <w:tcPr>
            <w:tcW w:w="383" w:type="pct"/>
            <w:tcBorders>
              <w:top w:val="single" w:sz="4" w:space="0" w:color="auto"/>
              <w:left w:val="single" w:sz="4" w:space="0" w:color="auto"/>
              <w:bottom w:val="single" w:sz="4" w:space="0" w:color="auto"/>
              <w:right w:val="single" w:sz="4" w:space="0" w:color="auto"/>
            </w:tcBorders>
            <w:vAlign w:val="center"/>
          </w:tcPr>
          <w:p w14:paraId="560F66F4"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27ED7E40"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5D112E65"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否</w:t>
            </w:r>
          </w:p>
        </w:tc>
      </w:tr>
      <w:tr w:rsidR="003D0FC3" w:rsidRPr="00882A0F" w14:paraId="7CB77A5E"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3345CD9E"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病原微生物与免疫学</w:t>
            </w:r>
          </w:p>
        </w:tc>
        <w:tc>
          <w:tcPr>
            <w:tcW w:w="467" w:type="pct"/>
            <w:tcBorders>
              <w:top w:val="single" w:sz="4" w:space="0" w:color="auto"/>
              <w:left w:val="single" w:sz="4" w:space="0" w:color="auto"/>
              <w:bottom w:val="single" w:sz="4" w:space="0" w:color="auto"/>
              <w:right w:val="single" w:sz="4" w:space="0" w:color="auto"/>
            </w:tcBorders>
            <w:vAlign w:val="center"/>
          </w:tcPr>
          <w:p w14:paraId="17EDEF9B"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林</w:t>
            </w:r>
            <w:r w:rsidRPr="00882A0F">
              <w:rPr>
                <w:rFonts w:ascii="宋体" w:hAnsi="宋体"/>
                <w:color w:val="000000" w:themeColor="text1"/>
                <w:sz w:val="18"/>
                <w:szCs w:val="18"/>
              </w:rPr>
              <w:t xml:space="preserve">  </w:t>
            </w:r>
            <w:r w:rsidRPr="00882A0F">
              <w:rPr>
                <w:rFonts w:ascii="宋体" w:hAnsi="宋体" w:hint="eastAsia"/>
                <w:color w:val="000000" w:themeColor="text1"/>
                <w:sz w:val="18"/>
                <w:szCs w:val="18"/>
              </w:rPr>
              <w:t>群</w:t>
            </w:r>
          </w:p>
        </w:tc>
        <w:tc>
          <w:tcPr>
            <w:tcW w:w="389" w:type="pct"/>
            <w:tcBorders>
              <w:top w:val="single" w:sz="4" w:space="0" w:color="auto"/>
              <w:left w:val="single" w:sz="4" w:space="0" w:color="auto"/>
              <w:bottom w:val="single" w:sz="4" w:space="0" w:color="auto"/>
              <w:right w:val="single" w:sz="4" w:space="0" w:color="auto"/>
            </w:tcBorders>
            <w:vAlign w:val="center"/>
          </w:tcPr>
          <w:p w14:paraId="1E0DD28B"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1352F20B"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olor w:val="000000" w:themeColor="text1"/>
                <w:sz w:val="18"/>
                <w:szCs w:val="18"/>
              </w:rPr>
              <w:t>1969.08</w:t>
            </w:r>
          </w:p>
        </w:tc>
        <w:tc>
          <w:tcPr>
            <w:tcW w:w="707" w:type="pct"/>
            <w:tcBorders>
              <w:top w:val="single" w:sz="4" w:space="0" w:color="auto"/>
              <w:left w:val="single" w:sz="4" w:space="0" w:color="auto"/>
              <w:bottom w:val="single" w:sz="4" w:space="0" w:color="auto"/>
              <w:right w:val="single" w:sz="4" w:space="0" w:color="auto"/>
            </w:tcBorders>
            <w:vAlign w:val="center"/>
          </w:tcPr>
          <w:p w14:paraId="701C57C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sz w:val="18"/>
                <w:szCs w:val="18"/>
              </w:rPr>
              <w:t>讲师</w:t>
            </w:r>
          </w:p>
        </w:tc>
        <w:tc>
          <w:tcPr>
            <w:tcW w:w="383" w:type="pct"/>
            <w:tcBorders>
              <w:top w:val="single" w:sz="4" w:space="0" w:color="auto"/>
              <w:left w:val="single" w:sz="4" w:space="0" w:color="auto"/>
              <w:bottom w:val="single" w:sz="4" w:space="0" w:color="auto"/>
              <w:right w:val="single" w:sz="4" w:space="0" w:color="auto"/>
            </w:tcBorders>
            <w:vAlign w:val="center"/>
          </w:tcPr>
          <w:p w14:paraId="0A60479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硕士</w:t>
            </w:r>
          </w:p>
        </w:tc>
        <w:tc>
          <w:tcPr>
            <w:tcW w:w="1548" w:type="pct"/>
            <w:tcBorders>
              <w:top w:val="single" w:sz="4" w:space="0" w:color="auto"/>
              <w:left w:val="single" w:sz="4" w:space="0" w:color="auto"/>
              <w:bottom w:val="single" w:sz="4" w:space="0" w:color="auto"/>
              <w:right w:val="single" w:sz="4" w:space="0" w:color="auto"/>
            </w:tcBorders>
          </w:tcPr>
          <w:p w14:paraId="2AA6F45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福建医科大学免疫学</w:t>
            </w:r>
          </w:p>
        </w:tc>
        <w:tc>
          <w:tcPr>
            <w:tcW w:w="326" w:type="pct"/>
            <w:tcBorders>
              <w:top w:val="single" w:sz="4" w:space="0" w:color="auto"/>
              <w:left w:val="single" w:sz="4" w:space="0" w:color="auto"/>
              <w:bottom w:val="single" w:sz="4" w:space="0" w:color="auto"/>
              <w:right w:val="single" w:sz="4" w:space="0" w:color="auto"/>
            </w:tcBorders>
            <w:vAlign w:val="center"/>
          </w:tcPr>
          <w:p w14:paraId="61F7DBC8"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否</w:t>
            </w:r>
          </w:p>
        </w:tc>
      </w:tr>
      <w:tr w:rsidR="003D0FC3" w:rsidRPr="00882A0F" w14:paraId="11B44944"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25DE6BE0"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病理学</w:t>
            </w:r>
          </w:p>
        </w:tc>
        <w:tc>
          <w:tcPr>
            <w:tcW w:w="467" w:type="pct"/>
            <w:tcBorders>
              <w:top w:val="single" w:sz="4" w:space="0" w:color="auto"/>
              <w:left w:val="single" w:sz="4" w:space="0" w:color="auto"/>
              <w:bottom w:val="single" w:sz="4" w:space="0" w:color="auto"/>
              <w:right w:val="single" w:sz="4" w:space="0" w:color="auto"/>
            </w:tcBorders>
            <w:vAlign w:val="center"/>
          </w:tcPr>
          <w:p w14:paraId="60DD3070"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谢晓平</w:t>
            </w:r>
          </w:p>
        </w:tc>
        <w:tc>
          <w:tcPr>
            <w:tcW w:w="389" w:type="pct"/>
            <w:tcBorders>
              <w:top w:val="single" w:sz="4" w:space="0" w:color="auto"/>
              <w:left w:val="single" w:sz="4" w:space="0" w:color="auto"/>
              <w:bottom w:val="single" w:sz="4" w:space="0" w:color="auto"/>
              <w:right w:val="single" w:sz="4" w:space="0" w:color="auto"/>
            </w:tcBorders>
            <w:vAlign w:val="center"/>
          </w:tcPr>
          <w:p w14:paraId="20981E25"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06C922AC"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olor w:val="000000" w:themeColor="text1"/>
                <w:sz w:val="18"/>
                <w:szCs w:val="18"/>
              </w:rPr>
              <w:t>1979</w:t>
            </w:r>
            <w:r>
              <w:rPr>
                <w:rFonts w:ascii="宋体" w:hAnsi="宋体" w:hint="eastAsia"/>
                <w:color w:val="000000" w:themeColor="text1"/>
                <w:sz w:val="18"/>
                <w:szCs w:val="18"/>
              </w:rPr>
              <w:t>.</w:t>
            </w:r>
            <w:r w:rsidRPr="00882A0F">
              <w:rPr>
                <w:rFonts w:ascii="宋体" w:hAnsi="宋体"/>
                <w:color w:val="000000" w:themeColor="text1"/>
                <w:sz w:val="18"/>
                <w:szCs w:val="18"/>
              </w:rPr>
              <w:t>10</w:t>
            </w:r>
          </w:p>
        </w:tc>
        <w:tc>
          <w:tcPr>
            <w:tcW w:w="707" w:type="pct"/>
            <w:tcBorders>
              <w:top w:val="single" w:sz="4" w:space="0" w:color="auto"/>
              <w:left w:val="single" w:sz="4" w:space="0" w:color="auto"/>
              <w:bottom w:val="single" w:sz="4" w:space="0" w:color="auto"/>
              <w:right w:val="single" w:sz="4" w:space="0" w:color="auto"/>
            </w:tcBorders>
            <w:vAlign w:val="center"/>
          </w:tcPr>
          <w:p w14:paraId="6D43E0EC"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讲师</w:t>
            </w:r>
          </w:p>
        </w:tc>
        <w:tc>
          <w:tcPr>
            <w:tcW w:w="383" w:type="pct"/>
            <w:tcBorders>
              <w:top w:val="single" w:sz="4" w:space="0" w:color="auto"/>
              <w:left w:val="single" w:sz="4" w:space="0" w:color="auto"/>
              <w:bottom w:val="single" w:sz="4" w:space="0" w:color="auto"/>
              <w:right w:val="single" w:sz="4" w:space="0" w:color="auto"/>
            </w:tcBorders>
            <w:vAlign w:val="center"/>
          </w:tcPr>
          <w:p w14:paraId="60189FAA"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硕士</w:t>
            </w:r>
          </w:p>
        </w:tc>
        <w:tc>
          <w:tcPr>
            <w:tcW w:w="1548" w:type="pct"/>
            <w:tcBorders>
              <w:top w:val="single" w:sz="4" w:space="0" w:color="auto"/>
              <w:left w:val="single" w:sz="4" w:space="0" w:color="auto"/>
              <w:bottom w:val="single" w:sz="4" w:space="0" w:color="auto"/>
              <w:right w:val="single" w:sz="4" w:space="0" w:color="auto"/>
            </w:tcBorders>
          </w:tcPr>
          <w:p w14:paraId="2BB2262F"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福建中医药大学中西医结合临床</w:t>
            </w:r>
          </w:p>
        </w:tc>
        <w:tc>
          <w:tcPr>
            <w:tcW w:w="326" w:type="pct"/>
            <w:tcBorders>
              <w:top w:val="single" w:sz="4" w:space="0" w:color="auto"/>
              <w:left w:val="single" w:sz="4" w:space="0" w:color="auto"/>
              <w:bottom w:val="single" w:sz="4" w:space="0" w:color="auto"/>
              <w:right w:val="single" w:sz="4" w:space="0" w:color="auto"/>
            </w:tcBorders>
            <w:vAlign w:val="center"/>
          </w:tcPr>
          <w:p w14:paraId="6C6FA25A"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是</w:t>
            </w:r>
          </w:p>
        </w:tc>
      </w:tr>
      <w:tr w:rsidR="003D0FC3" w:rsidRPr="00882A0F" w14:paraId="1F40DA42"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4C6B5ED7"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药理学</w:t>
            </w:r>
          </w:p>
        </w:tc>
        <w:tc>
          <w:tcPr>
            <w:tcW w:w="467" w:type="pct"/>
            <w:tcBorders>
              <w:top w:val="single" w:sz="4" w:space="0" w:color="auto"/>
              <w:left w:val="single" w:sz="4" w:space="0" w:color="auto"/>
              <w:bottom w:val="single" w:sz="4" w:space="0" w:color="auto"/>
              <w:right w:val="single" w:sz="4" w:space="0" w:color="auto"/>
            </w:tcBorders>
            <w:vAlign w:val="center"/>
          </w:tcPr>
          <w:p w14:paraId="4E222D3B"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hint="eastAsia"/>
                <w:color w:val="000000" w:themeColor="text1"/>
                <w:sz w:val="18"/>
                <w:szCs w:val="18"/>
              </w:rPr>
              <w:t>柯晓燕</w:t>
            </w:r>
          </w:p>
        </w:tc>
        <w:tc>
          <w:tcPr>
            <w:tcW w:w="389" w:type="pct"/>
            <w:tcBorders>
              <w:top w:val="single" w:sz="4" w:space="0" w:color="auto"/>
              <w:left w:val="single" w:sz="4" w:space="0" w:color="auto"/>
              <w:bottom w:val="single" w:sz="4" w:space="0" w:color="auto"/>
              <w:right w:val="single" w:sz="4" w:space="0" w:color="auto"/>
            </w:tcBorders>
            <w:vAlign w:val="center"/>
          </w:tcPr>
          <w:p w14:paraId="102E0315"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5038FD84"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olor w:val="000000" w:themeColor="text1"/>
                <w:sz w:val="18"/>
                <w:szCs w:val="18"/>
              </w:rPr>
              <w:t>1983.04</w:t>
            </w:r>
          </w:p>
        </w:tc>
        <w:tc>
          <w:tcPr>
            <w:tcW w:w="707" w:type="pct"/>
            <w:tcBorders>
              <w:top w:val="single" w:sz="4" w:space="0" w:color="auto"/>
              <w:left w:val="single" w:sz="4" w:space="0" w:color="auto"/>
              <w:bottom w:val="single" w:sz="4" w:space="0" w:color="auto"/>
              <w:right w:val="single" w:sz="4" w:space="0" w:color="auto"/>
            </w:tcBorders>
            <w:vAlign w:val="center"/>
          </w:tcPr>
          <w:p w14:paraId="35629655"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讲师</w:t>
            </w:r>
          </w:p>
        </w:tc>
        <w:tc>
          <w:tcPr>
            <w:tcW w:w="383" w:type="pct"/>
            <w:tcBorders>
              <w:top w:val="single" w:sz="4" w:space="0" w:color="auto"/>
              <w:left w:val="single" w:sz="4" w:space="0" w:color="auto"/>
              <w:bottom w:val="single" w:sz="4" w:space="0" w:color="auto"/>
              <w:right w:val="single" w:sz="4" w:space="0" w:color="auto"/>
            </w:tcBorders>
            <w:vAlign w:val="center"/>
          </w:tcPr>
          <w:p w14:paraId="222E0B81"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5B7C186C"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福建医科大学药理学</w:t>
            </w:r>
          </w:p>
        </w:tc>
        <w:tc>
          <w:tcPr>
            <w:tcW w:w="326" w:type="pct"/>
            <w:tcBorders>
              <w:top w:val="single" w:sz="4" w:space="0" w:color="auto"/>
              <w:left w:val="single" w:sz="4" w:space="0" w:color="auto"/>
              <w:bottom w:val="single" w:sz="4" w:space="0" w:color="auto"/>
              <w:right w:val="single" w:sz="4" w:space="0" w:color="auto"/>
            </w:tcBorders>
            <w:vAlign w:val="center"/>
          </w:tcPr>
          <w:p w14:paraId="42C1C8CB"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是</w:t>
            </w:r>
          </w:p>
        </w:tc>
      </w:tr>
      <w:tr w:rsidR="003D0FC3" w:rsidRPr="00882A0F" w14:paraId="26515444"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1601C688"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预防医学</w:t>
            </w:r>
          </w:p>
        </w:tc>
        <w:tc>
          <w:tcPr>
            <w:tcW w:w="467" w:type="pct"/>
            <w:tcBorders>
              <w:top w:val="single" w:sz="4" w:space="0" w:color="auto"/>
              <w:left w:val="single" w:sz="4" w:space="0" w:color="auto"/>
              <w:bottom w:val="single" w:sz="4" w:space="0" w:color="auto"/>
              <w:right w:val="single" w:sz="4" w:space="0" w:color="auto"/>
            </w:tcBorders>
            <w:vAlign w:val="center"/>
          </w:tcPr>
          <w:p w14:paraId="5D2A1DDB"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赵连柱</w:t>
            </w:r>
          </w:p>
        </w:tc>
        <w:tc>
          <w:tcPr>
            <w:tcW w:w="389" w:type="pct"/>
            <w:tcBorders>
              <w:top w:val="single" w:sz="4" w:space="0" w:color="auto"/>
              <w:left w:val="single" w:sz="4" w:space="0" w:color="auto"/>
              <w:bottom w:val="single" w:sz="4" w:space="0" w:color="auto"/>
              <w:right w:val="single" w:sz="4" w:space="0" w:color="auto"/>
            </w:tcBorders>
            <w:vAlign w:val="center"/>
          </w:tcPr>
          <w:p w14:paraId="33C83B38"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239492F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olor w:val="000000" w:themeColor="text1"/>
                <w:sz w:val="18"/>
                <w:szCs w:val="18"/>
              </w:rPr>
              <w:t>1971.09</w:t>
            </w:r>
          </w:p>
        </w:tc>
        <w:tc>
          <w:tcPr>
            <w:tcW w:w="707" w:type="pct"/>
            <w:tcBorders>
              <w:top w:val="single" w:sz="4" w:space="0" w:color="auto"/>
              <w:left w:val="single" w:sz="4" w:space="0" w:color="auto"/>
              <w:bottom w:val="single" w:sz="4" w:space="0" w:color="auto"/>
              <w:right w:val="single" w:sz="4" w:space="0" w:color="auto"/>
            </w:tcBorders>
            <w:vAlign w:val="center"/>
          </w:tcPr>
          <w:p w14:paraId="15D6A303"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讲师</w:t>
            </w:r>
          </w:p>
        </w:tc>
        <w:tc>
          <w:tcPr>
            <w:tcW w:w="383" w:type="pct"/>
            <w:tcBorders>
              <w:top w:val="single" w:sz="4" w:space="0" w:color="auto"/>
              <w:left w:val="single" w:sz="4" w:space="0" w:color="auto"/>
              <w:bottom w:val="single" w:sz="4" w:space="0" w:color="auto"/>
              <w:right w:val="single" w:sz="4" w:space="0" w:color="auto"/>
            </w:tcBorders>
            <w:vAlign w:val="center"/>
          </w:tcPr>
          <w:p w14:paraId="6638740B"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1EC8AE8D"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福建医科大学预防医学</w:t>
            </w:r>
          </w:p>
        </w:tc>
        <w:tc>
          <w:tcPr>
            <w:tcW w:w="326" w:type="pct"/>
            <w:tcBorders>
              <w:top w:val="single" w:sz="4" w:space="0" w:color="auto"/>
              <w:left w:val="single" w:sz="4" w:space="0" w:color="auto"/>
              <w:bottom w:val="single" w:sz="4" w:space="0" w:color="auto"/>
              <w:right w:val="single" w:sz="4" w:space="0" w:color="auto"/>
            </w:tcBorders>
            <w:vAlign w:val="center"/>
          </w:tcPr>
          <w:p w14:paraId="13DD27EC"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是</w:t>
            </w:r>
          </w:p>
        </w:tc>
      </w:tr>
      <w:tr w:rsidR="003D0FC3" w:rsidRPr="00882A0F" w14:paraId="5AF62FA6"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191A6BC7"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cs="宋体" w:hint="eastAsia"/>
                <w:color w:val="000000" w:themeColor="text1"/>
                <w:kern w:val="0"/>
                <w:sz w:val="18"/>
                <w:szCs w:val="18"/>
              </w:rPr>
              <w:t>全科医学</w:t>
            </w:r>
            <w:r>
              <w:rPr>
                <w:rFonts w:ascii="宋体" w:hAnsi="宋体" w:cs="宋体"/>
                <w:color w:val="000000" w:themeColor="text1"/>
                <w:kern w:val="0"/>
                <w:sz w:val="18"/>
                <w:szCs w:val="18"/>
              </w:rPr>
              <w:br/>
            </w:r>
            <w:r w:rsidRPr="00882A0F">
              <w:rPr>
                <w:rFonts w:ascii="宋体" w:hAnsi="宋体" w:cs="宋体" w:hint="eastAsia"/>
                <w:color w:val="000000" w:themeColor="text1"/>
                <w:kern w:val="0"/>
                <w:sz w:val="18"/>
                <w:szCs w:val="18"/>
              </w:rPr>
              <w:t>概论</w:t>
            </w:r>
          </w:p>
        </w:tc>
        <w:tc>
          <w:tcPr>
            <w:tcW w:w="467" w:type="pct"/>
            <w:tcBorders>
              <w:top w:val="single" w:sz="4" w:space="0" w:color="auto"/>
              <w:left w:val="single" w:sz="4" w:space="0" w:color="auto"/>
              <w:bottom w:val="single" w:sz="4" w:space="0" w:color="auto"/>
              <w:right w:val="single" w:sz="4" w:space="0" w:color="auto"/>
            </w:tcBorders>
            <w:vAlign w:val="center"/>
          </w:tcPr>
          <w:p w14:paraId="25A5782D"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sz w:val="18"/>
                <w:szCs w:val="18"/>
              </w:rPr>
              <w:t>李</w:t>
            </w:r>
            <w:r w:rsidRPr="00882A0F">
              <w:rPr>
                <w:rFonts w:ascii="宋体" w:hAnsi="宋体" w:cs="宋体"/>
                <w:color w:val="000000" w:themeColor="text1"/>
                <w:sz w:val="18"/>
                <w:szCs w:val="18"/>
              </w:rPr>
              <w:t xml:space="preserve">  </w:t>
            </w:r>
            <w:r w:rsidRPr="00882A0F">
              <w:rPr>
                <w:rFonts w:ascii="宋体" w:hAnsi="宋体" w:cs="宋体" w:hint="eastAsia"/>
                <w:color w:val="000000" w:themeColor="text1"/>
                <w:sz w:val="18"/>
                <w:szCs w:val="18"/>
              </w:rPr>
              <w:t>峰</w:t>
            </w:r>
          </w:p>
        </w:tc>
        <w:tc>
          <w:tcPr>
            <w:tcW w:w="389" w:type="pct"/>
            <w:tcBorders>
              <w:top w:val="single" w:sz="4" w:space="0" w:color="auto"/>
              <w:left w:val="single" w:sz="4" w:space="0" w:color="auto"/>
              <w:bottom w:val="single" w:sz="4" w:space="0" w:color="auto"/>
              <w:right w:val="single" w:sz="4" w:space="0" w:color="auto"/>
            </w:tcBorders>
            <w:vAlign w:val="center"/>
          </w:tcPr>
          <w:p w14:paraId="580029BE"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194E3E3C"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color w:val="000000" w:themeColor="text1"/>
                <w:sz w:val="18"/>
                <w:szCs w:val="18"/>
              </w:rPr>
              <w:t>1963.03</w:t>
            </w:r>
          </w:p>
        </w:tc>
        <w:tc>
          <w:tcPr>
            <w:tcW w:w="707" w:type="pct"/>
            <w:tcBorders>
              <w:top w:val="single" w:sz="4" w:space="0" w:color="auto"/>
              <w:left w:val="single" w:sz="4" w:space="0" w:color="auto"/>
              <w:bottom w:val="single" w:sz="4" w:space="0" w:color="auto"/>
              <w:right w:val="single" w:sz="4" w:space="0" w:color="auto"/>
            </w:tcBorders>
            <w:vAlign w:val="center"/>
          </w:tcPr>
          <w:p w14:paraId="69B63FF6"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hint="eastAsia"/>
                <w:color w:val="000000" w:themeColor="text1"/>
                <w:sz w:val="18"/>
                <w:szCs w:val="18"/>
              </w:rPr>
              <w:t>主任医师、教授</w:t>
            </w:r>
          </w:p>
        </w:tc>
        <w:tc>
          <w:tcPr>
            <w:tcW w:w="383" w:type="pct"/>
            <w:tcBorders>
              <w:top w:val="single" w:sz="4" w:space="0" w:color="auto"/>
              <w:left w:val="single" w:sz="4" w:space="0" w:color="auto"/>
              <w:bottom w:val="single" w:sz="4" w:space="0" w:color="auto"/>
              <w:right w:val="single" w:sz="4" w:space="0" w:color="auto"/>
            </w:tcBorders>
            <w:vAlign w:val="center"/>
          </w:tcPr>
          <w:p w14:paraId="0FC0BB1A"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6FD69C2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福建中医药大学中医学</w:t>
            </w:r>
          </w:p>
        </w:tc>
        <w:tc>
          <w:tcPr>
            <w:tcW w:w="326" w:type="pct"/>
            <w:tcBorders>
              <w:top w:val="single" w:sz="4" w:space="0" w:color="auto"/>
              <w:left w:val="single" w:sz="4" w:space="0" w:color="auto"/>
              <w:bottom w:val="single" w:sz="4" w:space="0" w:color="auto"/>
              <w:right w:val="single" w:sz="4" w:space="0" w:color="auto"/>
            </w:tcBorders>
            <w:vAlign w:val="center"/>
          </w:tcPr>
          <w:p w14:paraId="1731577E"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是</w:t>
            </w:r>
          </w:p>
        </w:tc>
      </w:tr>
      <w:tr w:rsidR="003D0FC3" w:rsidRPr="00882A0F" w14:paraId="28DB8020"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318ED9F5" w14:textId="77777777" w:rsidR="003D0FC3" w:rsidRPr="00882A0F" w:rsidRDefault="003D0FC3" w:rsidP="00D21166">
            <w:pPr>
              <w:widowControl/>
              <w:spacing w:line="240" w:lineRule="exact"/>
              <w:jc w:val="left"/>
              <w:rPr>
                <w:rFonts w:ascii="宋体" w:hAnsi="宋体" w:cs="宋体"/>
                <w:color w:val="000000" w:themeColor="text1"/>
                <w:kern w:val="0"/>
                <w:sz w:val="18"/>
                <w:szCs w:val="18"/>
              </w:rPr>
            </w:pPr>
            <w:r w:rsidRPr="00882A0F">
              <w:rPr>
                <w:rFonts w:ascii="宋体" w:hAnsi="宋体" w:hint="eastAsia"/>
                <w:color w:val="000000" w:themeColor="text1"/>
                <w:sz w:val="18"/>
                <w:szCs w:val="18"/>
              </w:rPr>
              <w:t>诊断学、内科学</w:t>
            </w:r>
          </w:p>
        </w:tc>
        <w:tc>
          <w:tcPr>
            <w:tcW w:w="467" w:type="pct"/>
            <w:tcBorders>
              <w:top w:val="single" w:sz="4" w:space="0" w:color="auto"/>
              <w:left w:val="single" w:sz="4" w:space="0" w:color="auto"/>
              <w:bottom w:val="single" w:sz="4" w:space="0" w:color="auto"/>
              <w:right w:val="single" w:sz="4" w:space="0" w:color="auto"/>
            </w:tcBorders>
            <w:vAlign w:val="center"/>
          </w:tcPr>
          <w:p w14:paraId="504C5FFF"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kern w:val="0"/>
                <w:sz w:val="18"/>
                <w:szCs w:val="18"/>
              </w:rPr>
              <w:t>苏文理</w:t>
            </w:r>
          </w:p>
        </w:tc>
        <w:tc>
          <w:tcPr>
            <w:tcW w:w="389" w:type="pct"/>
            <w:tcBorders>
              <w:top w:val="single" w:sz="4" w:space="0" w:color="auto"/>
              <w:left w:val="single" w:sz="4" w:space="0" w:color="auto"/>
              <w:bottom w:val="single" w:sz="4" w:space="0" w:color="auto"/>
              <w:right w:val="single" w:sz="4" w:space="0" w:color="auto"/>
            </w:tcBorders>
            <w:vAlign w:val="center"/>
          </w:tcPr>
          <w:p w14:paraId="1D0BAB3B"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kern w:val="0"/>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63B4B7FE"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color w:val="000000" w:themeColor="text1"/>
                <w:kern w:val="0"/>
                <w:sz w:val="18"/>
                <w:szCs w:val="18"/>
              </w:rPr>
              <w:t>1984.10</w:t>
            </w:r>
          </w:p>
        </w:tc>
        <w:tc>
          <w:tcPr>
            <w:tcW w:w="707" w:type="pct"/>
            <w:tcBorders>
              <w:top w:val="single" w:sz="4" w:space="0" w:color="auto"/>
              <w:left w:val="single" w:sz="4" w:space="0" w:color="auto"/>
              <w:bottom w:val="single" w:sz="4" w:space="0" w:color="auto"/>
              <w:right w:val="single" w:sz="4" w:space="0" w:color="auto"/>
            </w:tcBorders>
            <w:vAlign w:val="center"/>
          </w:tcPr>
          <w:p w14:paraId="27038901"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主治医师</w:t>
            </w:r>
          </w:p>
        </w:tc>
        <w:tc>
          <w:tcPr>
            <w:tcW w:w="383" w:type="pct"/>
            <w:tcBorders>
              <w:top w:val="single" w:sz="4" w:space="0" w:color="auto"/>
              <w:left w:val="single" w:sz="4" w:space="0" w:color="auto"/>
              <w:bottom w:val="single" w:sz="4" w:space="0" w:color="auto"/>
              <w:right w:val="single" w:sz="4" w:space="0" w:color="auto"/>
            </w:tcBorders>
            <w:vAlign w:val="center"/>
          </w:tcPr>
          <w:p w14:paraId="4DABBD42"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硕士</w:t>
            </w:r>
          </w:p>
        </w:tc>
        <w:tc>
          <w:tcPr>
            <w:tcW w:w="1548" w:type="pct"/>
            <w:tcBorders>
              <w:top w:val="single" w:sz="4" w:space="0" w:color="auto"/>
              <w:left w:val="single" w:sz="4" w:space="0" w:color="auto"/>
              <w:bottom w:val="single" w:sz="4" w:space="0" w:color="auto"/>
              <w:right w:val="single" w:sz="4" w:space="0" w:color="auto"/>
            </w:tcBorders>
          </w:tcPr>
          <w:p w14:paraId="50887B45"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福建中医药大学中西医结合临床</w:t>
            </w:r>
          </w:p>
        </w:tc>
        <w:tc>
          <w:tcPr>
            <w:tcW w:w="326" w:type="pct"/>
            <w:tcBorders>
              <w:top w:val="single" w:sz="4" w:space="0" w:color="auto"/>
              <w:left w:val="single" w:sz="4" w:space="0" w:color="auto"/>
              <w:bottom w:val="single" w:sz="4" w:space="0" w:color="auto"/>
              <w:right w:val="single" w:sz="4" w:space="0" w:color="auto"/>
            </w:tcBorders>
            <w:vAlign w:val="center"/>
          </w:tcPr>
          <w:p w14:paraId="1EEDEE4B"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否</w:t>
            </w:r>
          </w:p>
        </w:tc>
      </w:tr>
      <w:tr w:rsidR="003D0FC3" w:rsidRPr="00882A0F" w14:paraId="08001A2D"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07CF0D0B"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诊断学、内科学</w:t>
            </w:r>
          </w:p>
        </w:tc>
        <w:tc>
          <w:tcPr>
            <w:tcW w:w="467" w:type="pct"/>
            <w:tcBorders>
              <w:top w:val="single" w:sz="4" w:space="0" w:color="auto"/>
              <w:left w:val="single" w:sz="4" w:space="0" w:color="auto"/>
              <w:bottom w:val="single" w:sz="4" w:space="0" w:color="auto"/>
              <w:right w:val="single" w:sz="4" w:space="0" w:color="auto"/>
            </w:tcBorders>
            <w:vAlign w:val="center"/>
          </w:tcPr>
          <w:p w14:paraId="2D340210"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乐少忠</w:t>
            </w:r>
          </w:p>
        </w:tc>
        <w:tc>
          <w:tcPr>
            <w:tcW w:w="389" w:type="pct"/>
            <w:tcBorders>
              <w:top w:val="single" w:sz="4" w:space="0" w:color="auto"/>
              <w:left w:val="single" w:sz="4" w:space="0" w:color="auto"/>
              <w:bottom w:val="single" w:sz="4" w:space="0" w:color="auto"/>
              <w:right w:val="single" w:sz="4" w:space="0" w:color="auto"/>
            </w:tcBorders>
            <w:vAlign w:val="center"/>
          </w:tcPr>
          <w:p w14:paraId="3F3FF9F4"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1464CCD3"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color w:val="000000" w:themeColor="text1"/>
                <w:kern w:val="0"/>
                <w:sz w:val="18"/>
                <w:szCs w:val="18"/>
              </w:rPr>
              <w:t>1974.04</w:t>
            </w:r>
          </w:p>
        </w:tc>
        <w:tc>
          <w:tcPr>
            <w:tcW w:w="707" w:type="pct"/>
            <w:tcBorders>
              <w:top w:val="single" w:sz="4" w:space="0" w:color="auto"/>
              <w:left w:val="single" w:sz="4" w:space="0" w:color="auto"/>
              <w:bottom w:val="single" w:sz="4" w:space="0" w:color="auto"/>
              <w:right w:val="single" w:sz="4" w:space="0" w:color="auto"/>
            </w:tcBorders>
            <w:vAlign w:val="center"/>
          </w:tcPr>
          <w:p w14:paraId="7A12838E"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副主任医师</w:t>
            </w:r>
          </w:p>
        </w:tc>
        <w:tc>
          <w:tcPr>
            <w:tcW w:w="383" w:type="pct"/>
            <w:tcBorders>
              <w:top w:val="single" w:sz="4" w:space="0" w:color="auto"/>
              <w:left w:val="single" w:sz="4" w:space="0" w:color="auto"/>
              <w:bottom w:val="single" w:sz="4" w:space="0" w:color="auto"/>
              <w:right w:val="single" w:sz="4" w:space="0" w:color="auto"/>
            </w:tcBorders>
            <w:vAlign w:val="center"/>
          </w:tcPr>
          <w:p w14:paraId="334DD4AD"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4BE4AE8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1F07C43D"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否</w:t>
            </w:r>
          </w:p>
        </w:tc>
      </w:tr>
      <w:tr w:rsidR="003D0FC3" w:rsidRPr="00882A0F" w14:paraId="3D252963"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06F8E4CD"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影像诊断学</w:t>
            </w:r>
          </w:p>
        </w:tc>
        <w:tc>
          <w:tcPr>
            <w:tcW w:w="467" w:type="pct"/>
            <w:tcBorders>
              <w:top w:val="single" w:sz="4" w:space="0" w:color="auto"/>
              <w:left w:val="single" w:sz="4" w:space="0" w:color="auto"/>
              <w:bottom w:val="single" w:sz="4" w:space="0" w:color="auto"/>
              <w:right w:val="single" w:sz="4" w:space="0" w:color="auto"/>
            </w:tcBorders>
            <w:vAlign w:val="center"/>
          </w:tcPr>
          <w:p w14:paraId="156E45A5"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卢旭东</w:t>
            </w:r>
          </w:p>
        </w:tc>
        <w:tc>
          <w:tcPr>
            <w:tcW w:w="389" w:type="pct"/>
            <w:tcBorders>
              <w:top w:val="single" w:sz="4" w:space="0" w:color="auto"/>
              <w:left w:val="single" w:sz="4" w:space="0" w:color="auto"/>
              <w:bottom w:val="single" w:sz="4" w:space="0" w:color="auto"/>
              <w:right w:val="single" w:sz="4" w:space="0" w:color="auto"/>
            </w:tcBorders>
            <w:vAlign w:val="center"/>
          </w:tcPr>
          <w:p w14:paraId="4272951F"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40CF995C"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olor w:val="000000" w:themeColor="text1"/>
                <w:sz w:val="18"/>
                <w:szCs w:val="18"/>
              </w:rPr>
              <w:t>1965.09</w:t>
            </w:r>
          </w:p>
        </w:tc>
        <w:tc>
          <w:tcPr>
            <w:tcW w:w="707" w:type="pct"/>
            <w:tcBorders>
              <w:top w:val="single" w:sz="4" w:space="0" w:color="auto"/>
              <w:left w:val="single" w:sz="4" w:space="0" w:color="auto"/>
              <w:bottom w:val="single" w:sz="4" w:space="0" w:color="auto"/>
              <w:right w:val="single" w:sz="4" w:space="0" w:color="auto"/>
            </w:tcBorders>
            <w:vAlign w:val="center"/>
          </w:tcPr>
          <w:p w14:paraId="773B22C1"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sz w:val="18"/>
                <w:szCs w:val="18"/>
              </w:rPr>
              <w:t>讲师</w:t>
            </w:r>
          </w:p>
        </w:tc>
        <w:tc>
          <w:tcPr>
            <w:tcW w:w="383" w:type="pct"/>
            <w:tcBorders>
              <w:top w:val="single" w:sz="4" w:space="0" w:color="auto"/>
              <w:left w:val="single" w:sz="4" w:space="0" w:color="auto"/>
              <w:bottom w:val="single" w:sz="4" w:space="0" w:color="auto"/>
              <w:right w:val="single" w:sz="4" w:space="0" w:color="auto"/>
            </w:tcBorders>
            <w:vAlign w:val="center"/>
          </w:tcPr>
          <w:p w14:paraId="32B13921"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53E979EF"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3EF7A296"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是</w:t>
            </w:r>
          </w:p>
        </w:tc>
      </w:tr>
      <w:tr w:rsidR="003D0FC3" w:rsidRPr="00882A0F" w14:paraId="088A748C"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55B18D16"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外科学</w:t>
            </w:r>
          </w:p>
        </w:tc>
        <w:tc>
          <w:tcPr>
            <w:tcW w:w="467" w:type="pct"/>
            <w:tcBorders>
              <w:top w:val="single" w:sz="4" w:space="0" w:color="auto"/>
              <w:left w:val="single" w:sz="4" w:space="0" w:color="auto"/>
              <w:bottom w:val="single" w:sz="4" w:space="0" w:color="auto"/>
              <w:right w:val="single" w:sz="4" w:space="0" w:color="auto"/>
            </w:tcBorders>
            <w:vAlign w:val="center"/>
          </w:tcPr>
          <w:p w14:paraId="177E61D5"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张启明</w:t>
            </w:r>
          </w:p>
        </w:tc>
        <w:tc>
          <w:tcPr>
            <w:tcW w:w="389" w:type="pct"/>
            <w:tcBorders>
              <w:top w:val="single" w:sz="4" w:space="0" w:color="auto"/>
              <w:left w:val="single" w:sz="4" w:space="0" w:color="auto"/>
              <w:bottom w:val="single" w:sz="4" w:space="0" w:color="auto"/>
              <w:right w:val="single" w:sz="4" w:space="0" w:color="auto"/>
            </w:tcBorders>
            <w:vAlign w:val="center"/>
          </w:tcPr>
          <w:p w14:paraId="667BDDE0"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38FBCEBD"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color w:val="000000" w:themeColor="text1"/>
                <w:kern w:val="0"/>
                <w:sz w:val="18"/>
                <w:szCs w:val="18"/>
              </w:rPr>
              <w:t>19</w:t>
            </w:r>
            <w:r w:rsidRPr="00882A0F">
              <w:rPr>
                <w:rFonts w:ascii="宋体" w:hAnsi="宋体" w:cs="宋体" w:hint="eastAsia"/>
                <w:color w:val="000000" w:themeColor="text1"/>
                <w:kern w:val="0"/>
                <w:sz w:val="18"/>
                <w:szCs w:val="18"/>
              </w:rPr>
              <w:t>74</w:t>
            </w:r>
            <w:r w:rsidRPr="00882A0F">
              <w:rPr>
                <w:rFonts w:ascii="宋体" w:hAnsi="宋体" w:cs="宋体"/>
                <w:color w:val="000000" w:themeColor="text1"/>
                <w:kern w:val="0"/>
                <w:sz w:val="18"/>
                <w:szCs w:val="18"/>
              </w:rPr>
              <w:t>.06</w:t>
            </w:r>
          </w:p>
        </w:tc>
        <w:tc>
          <w:tcPr>
            <w:tcW w:w="707" w:type="pct"/>
            <w:tcBorders>
              <w:top w:val="single" w:sz="4" w:space="0" w:color="auto"/>
              <w:left w:val="single" w:sz="4" w:space="0" w:color="auto"/>
              <w:bottom w:val="single" w:sz="4" w:space="0" w:color="auto"/>
              <w:right w:val="single" w:sz="4" w:space="0" w:color="auto"/>
            </w:tcBorders>
            <w:vAlign w:val="center"/>
          </w:tcPr>
          <w:p w14:paraId="2F3705DF"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kern w:val="0"/>
                <w:sz w:val="18"/>
                <w:szCs w:val="18"/>
              </w:rPr>
              <w:t>副主任医师</w:t>
            </w:r>
          </w:p>
        </w:tc>
        <w:tc>
          <w:tcPr>
            <w:tcW w:w="383" w:type="pct"/>
            <w:tcBorders>
              <w:top w:val="single" w:sz="4" w:space="0" w:color="auto"/>
              <w:left w:val="single" w:sz="4" w:space="0" w:color="auto"/>
              <w:bottom w:val="single" w:sz="4" w:space="0" w:color="auto"/>
              <w:right w:val="single" w:sz="4" w:space="0" w:color="auto"/>
            </w:tcBorders>
            <w:vAlign w:val="center"/>
          </w:tcPr>
          <w:p w14:paraId="6CE9145A"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44BEA074"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601E615F"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否</w:t>
            </w:r>
          </w:p>
        </w:tc>
      </w:tr>
      <w:tr w:rsidR="003D0FC3" w:rsidRPr="00882A0F" w14:paraId="73459122"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42A5DC13"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外科学</w:t>
            </w:r>
          </w:p>
        </w:tc>
        <w:tc>
          <w:tcPr>
            <w:tcW w:w="467" w:type="pct"/>
            <w:tcBorders>
              <w:top w:val="single" w:sz="4" w:space="0" w:color="auto"/>
              <w:left w:val="single" w:sz="4" w:space="0" w:color="auto"/>
              <w:bottom w:val="single" w:sz="4" w:space="0" w:color="auto"/>
              <w:right w:val="single" w:sz="4" w:space="0" w:color="auto"/>
            </w:tcBorders>
            <w:vAlign w:val="center"/>
          </w:tcPr>
          <w:p w14:paraId="6FF8AE19"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谢显金</w:t>
            </w:r>
          </w:p>
        </w:tc>
        <w:tc>
          <w:tcPr>
            <w:tcW w:w="389" w:type="pct"/>
            <w:tcBorders>
              <w:top w:val="single" w:sz="4" w:space="0" w:color="auto"/>
              <w:left w:val="single" w:sz="4" w:space="0" w:color="auto"/>
              <w:bottom w:val="single" w:sz="4" w:space="0" w:color="auto"/>
              <w:right w:val="single" w:sz="4" w:space="0" w:color="auto"/>
            </w:tcBorders>
            <w:vAlign w:val="center"/>
          </w:tcPr>
          <w:p w14:paraId="323BF62F"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416041B7"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color w:val="000000" w:themeColor="text1"/>
                <w:kern w:val="0"/>
                <w:sz w:val="18"/>
                <w:szCs w:val="18"/>
              </w:rPr>
              <w:t>1974.11</w:t>
            </w:r>
          </w:p>
        </w:tc>
        <w:tc>
          <w:tcPr>
            <w:tcW w:w="707" w:type="pct"/>
            <w:tcBorders>
              <w:top w:val="single" w:sz="4" w:space="0" w:color="auto"/>
              <w:left w:val="single" w:sz="4" w:space="0" w:color="auto"/>
              <w:bottom w:val="single" w:sz="4" w:space="0" w:color="auto"/>
              <w:right w:val="single" w:sz="4" w:space="0" w:color="auto"/>
            </w:tcBorders>
            <w:vAlign w:val="center"/>
          </w:tcPr>
          <w:p w14:paraId="24C5DEC0"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副主任医师</w:t>
            </w:r>
          </w:p>
        </w:tc>
        <w:tc>
          <w:tcPr>
            <w:tcW w:w="383" w:type="pct"/>
            <w:tcBorders>
              <w:top w:val="single" w:sz="4" w:space="0" w:color="auto"/>
              <w:left w:val="single" w:sz="4" w:space="0" w:color="auto"/>
              <w:bottom w:val="single" w:sz="4" w:space="0" w:color="auto"/>
              <w:right w:val="single" w:sz="4" w:space="0" w:color="auto"/>
            </w:tcBorders>
            <w:vAlign w:val="center"/>
          </w:tcPr>
          <w:p w14:paraId="55FF3A59"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3B6E56ED"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13099FD6"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否</w:t>
            </w:r>
          </w:p>
        </w:tc>
      </w:tr>
      <w:tr w:rsidR="003D0FC3" w:rsidRPr="00882A0F" w14:paraId="3296D185"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4EDDAEA0"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外科学</w:t>
            </w:r>
          </w:p>
        </w:tc>
        <w:tc>
          <w:tcPr>
            <w:tcW w:w="467" w:type="pct"/>
            <w:tcBorders>
              <w:top w:val="single" w:sz="4" w:space="0" w:color="auto"/>
              <w:left w:val="single" w:sz="4" w:space="0" w:color="auto"/>
              <w:bottom w:val="single" w:sz="4" w:space="0" w:color="auto"/>
              <w:right w:val="single" w:sz="4" w:space="0" w:color="auto"/>
            </w:tcBorders>
            <w:vAlign w:val="center"/>
          </w:tcPr>
          <w:p w14:paraId="298111E8"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sz w:val="18"/>
                <w:szCs w:val="18"/>
              </w:rPr>
              <w:t>赵宏</w:t>
            </w:r>
          </w:p>
        </w:tc>
        <w:tc>
          <w:tcPr>
            <w:tcW w:w="389" w:type="pct"/>
            <w:tcBorders>
              <w:top w:val="single" w:sz="4" w:space="0" w:color="auto"/>
              <w:left w:val="single" w:sz="4" w:space="0" w:color="auto"/>
              <w:bottom w:val="single" w:sz="4" w:space="0" w:color="auto"/>
              <w:right w:val="single" w:sz="4" w:space="0" w:color="auto"/>
            </w:tcBorders>
            <w:vAlign w:val="center"/>
          </w:tcPr>
          <w:p w14:paraId="5798CCB1"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1BF19338"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color w:val="000000" w:themeColor="text1"/>
                <w:sz w:val="18"/>
                <w:szCs w:val="18"/>
              </w:rPr>
              <w:t>1971.05</w:t>
            </w:r>
          </w:p>
        </w:tc>
        <w:tc>
          <w:tcPr>
            <w:tcW w:w="707" w:type="pct"/>
            <w:tcBorders>
              <w:top w:val="single" w:sz="4" w:space="0" w:color="auto"/>
              <w:left w:val="single" w:sz="4" w:space="0" w:color="auto"/>
              <w:bottom w:val="single" w:sz="4" w:space="0" w:color="auto"/>
              <w:right w:val="single" w:sz="4" w:space="0" w:color="auto"/>
            </w:tcBorders>
            <w:vAlign w:val="center"/>
          </w:tcPr>
          <w:p w14:paraId="1DA99AEC"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副主任医师</w:t>
            </w:r>
          </w:p>
        </w:tc>
        <w:tc>
          <w:tcPr>
            <w:tcW w:w="383" w:type="pct"/>
            <w:tcBorders>
              <w:top w:val="single" w:sz="4" w:space="0" w:color="auto"/>
              <w:left w:val="single" w:sz="4" w:space="0" w:color="auto"/>
              <w:bottom w:val="single" w:sz="4" w:space="0" w:color="auto"/>
              <w:right w:val="single" w:sz="4" w:space="0" w:color="auto"/>
            </w:tcBorders>
            <w:vAlign w:val="center"/>
          </w:tcPr>
          <w:p w14:paraId="0EA8FF78"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045D46C2"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包头医学院临床医学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097041BE"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否</w:t>
            </w:r>
          </w:p>
        </w:tc>
      </w:tr>
      <w:tr w:rsidR="003D0FC3" w:rsidRPr="00882A0F" w14:paraId="2EC12F0C"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5EF09755"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妇产科学</w:t>
            </w:r>
          </w:p>
        </w:tc>
        <w:tc>
          <w:tcPr>
            <w:tcW w:w="467" w:type="pct"/>
            <w:tcBorders>
              <w:top w:val="single" w:sz="4" w:space="0" w:color="auto"/>
              <w:left w:val="single" w:sz="4" w:space="0" w:color="auto"/>
              <w:bottom w:val="single" w:sz="4" w:space="0" w:color="auto"/>
              <w:right w:val="single" w:sz="4" w:space="0" w:color="auto"/>
            </w:tcBorders>
            <w:vAlign w:val="center"/>
          </w:tcPr>
          <w:p w14:paraId="4EEA84AD"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kern w:val="0"/>
                <w:sz w:val="18"/>
                <w:szCs w:val="18"/>
              </w:rPr>
              <w:t>邱榕芳</w:t>
            </w:r>
          </w:p>
        </w:tc>
        <w:tc>
          <w:tcPr>
            <w:tcW w:w="389" w:type="pct"/>
            <w:tcBorders>
              <w:top w:val="single" w:sz="4" w:space="0" w:color="auto"/>
              <w:left w:val="single" w:sz="4" w:space="0" w:color="auto"/>
              <w:bottom w:val="single" w:sz="4" w:space="0" w:color="auto"/>
              <w:right w:val="single" w:sz="4" w:space="0" w:color="auto"/>
            </w:tcBorders>
            <w:vAlign w:val="center"/>
          </w:tcPr>
          <w:p w14:paraId="15F0B0CD"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kern w:val="0"/>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4DBB54AE"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color w:val="000000" w:themeColor="text1"/>
                <w:kern w:val="0"/>
                <w:sz w:val="18"/>
                <w:szCs w:val="18"/>
              </w:rPr>
              <w:t>1963.08</w:t>
            </w:r>
          </w:p>
        </w:tc>
        <w:tc>
          <w:tcPr>
            <w:tcW w:w="707" w:type="pct"/>
            <w:tcBorders>
              <w:top w:val="single" w:sz="4" w:space="0" w:color="auto"/>
              <w:left w:val="single" w:sz="4" w:space="0" w:color="auto"/>
              <w:bottom w:val="single" w:sz="4" w:space="0" w:color="auto"/>
              <w:right w:val="single" w:sz="4" w:space="0" w:color="auto"/>
            </w:tcBorders>
            <w:vAlign w:val="center"/>
          </w:tcPr>
          <w:p w14:paraId="26AC777F"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主任医师</w:t>
            </w:r>
          </w:p>
        </w:tc>
        <w:tc>
          <w:tcPr>
            <w:tcW w:w="383" w:type="pct"/>
            <w:tcBorders>
              <w:top w:val="single" w:sz="4" w:space="0" w:color="auto"/>
              <w:left w:val="single" w:sz="4" w:space="0" w:color="auto"/>
              <w:bottom w:val="single" w:sz="4" w:space="0" w:color="auto"/>
              <w:right w:val="single" w:sz="4" w:space="0" w:color="auto"/>
            </w:tcBorders>
            <w:vAlign w:val="center"/>
          </w:tcPr>
          <w:p w14:paraId="41710646"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280A7BAE"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35378A4B"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否</w:t>
            </w:r>
          </w:p>
        </w:tc>
      </w:tr>
      <w:tr w:rsidR="003D0FC3" w:rsidRPr="00882A0F" w14:paraId="328DC287"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4436A3FE"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妇产科学</w:t>
            </w:r>
          </w:p>
        </w:tc>
        <w:tc>
          <w:tcPr>
            <w:tcW w:w="467" w:type="pct"/>
            <w:tcBorders>
              <w:top w:val="single" w:sz="4" w:space="0" w:color="auto"/>
              <w:left w:val="single" w:sz="4" w:space="0" w:color="auto"/>
              <w:bottom w:val="single" w:sz="4" w:space="0" w:color="auto"/>
              <w:right w:val="single" w:sz="4" w:space="0" w:color="auto"/>
            </w:tcBorders>
            <w:vAlign w:val="center"/>
          </w:tcPr>
          <w:p w14:paraId="7F3E2FCB"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曹</w:t>
            </w:r>
            <w:r w:rsidRPr="00882A0F">
              <w:rPr>
                <w:rFonts w:ascii="宋体" w:hAnsi="宋体" w:cs="宋体"/>
                <w:color w:val="000000" w:themeColor="text1"/>
                <w:kern w:val="0"/>
                <w:sz w:val="18"/>
                <w:szCs w:val="18"/>
              </w:rPr>
              <w:t xml:space="preserve">  </w:t>
            </w:r>
            <w:r w:rsidRPr="00882A0F">
              <w:rPr>
                <w:rFonts w:ascii="宋体" w:hAnsi="宋体" w:cs="宋体" w:hint="eastAsia"/>
                <w:color w:val="000000" w:themeColor="text1"/>
                <w:kern w:val="0"/>
                <w:sz w:val="18"/>
                <w:szCs w:val="18"/>
              </w:rPr>
              <w:t>欢</w:t>
            </w:r>
          </w:p>
        </w:tc>
        <w:tc>
          <w:tcPr>
            <w:tcW w:w="389" w:type="pct"/>
            <w:tcBorders>
              <w:top w:val="single" w:sz="4" w:space="0" w:color="auto"/>
              <w:left w:val="single" w:sz="4" w:space="0" w:color="auto"/>
              <w:bottom w:val="single" w:sz="4" w:space="0" w:color="auto"/>
              <w:right w:val="single" w:sz="4" w:space="0" w:color="auto"/>
            </w:tcBorders>
            <w:vAlign w:val="center"/>
          </w:tcPr>
          <w:p w14:paraId="0FBC8DDD"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4F9B085D"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color w:val="000000" w:themeColor="text1"/>
                <w:kern w:val="0"/>
                <w:sz w:val="18"/>
                <w:szCs w:val="18"/>
              </w:rPr>
              <w:t>1976.11</w:t>
            </w:r>
          </w:p>
        </w:tc>
        <w:tc>
          <w:tcPr>
            <w:tcW w:w="707" w:type="pct"/>
            <w:tcBorders>
              <w:top w:val="single" w:sz="4" w:space="0" w:color="auto"/>
              <w:left w:val="single" w:sz="4" w:space="0" w:color="auto"/>
              <w:bottom w:val="single" w:sz="4" w:space="0" w:color="auto"/>
              <w:right w:val="single" w:sz="4" w:space="0" w:color="auto"/>
            </w:tcBorders>
            <w:vAlign w:val="center"/>
          </w:tcPr>
          <w:p w14:paraId="099CB0A7"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主治医师</w:t>
            </w:r>
          </w:p>
        </w:tc>
        <w:tc>
          <w:tcPr>
            <w:tcW w:w="383" w:type="pct"/>
            <w:tcBorders>
              <w:top w:val="single" w:sz="4" w:space="0" w:color="auto"/>
              <w:left w:val="single" w:sz="4" w:space="0" w:color="auto"/>
              <w:bottom w:val="single" w:sz="4" w:space="0" w:color="auto"/>
              <w:right w:val="single" w:sz="4" w:space="0" w:color="auto"/>
            </w:tcBorders>
            <w:vAlign w:val="center"/>
          </w:tcPr>
          <w:p w14:paraId="5B31BA7A"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1DCBC2EC"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华中科技大学临床医学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2D01A117"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否</w:t>
            </w:r>
          </w:p>
        </w:tc>
      </w:tr>
      <w:tr w:rsidR="003D0FC3" w:rsidRPr="00882A0F" w14:paraId="0A716EB0"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036C805A"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妇产科学</w:t>
            </w:r>
          </w:p>
        </w:tc>
        <w:tc>
          <w:tcPr>
            <w:tcW w:w="467" w:type="pct"/>
            <w:tcBorders>
              <w:top w:val="single" w:sz="4" w:space="0" w:color="auto"/>
              <w:left w:val="single" w:sz="4" w:space="0" w:color="auto"/>
              <w:bottom w:val="single" w:sz="4" w:space="0" w:color="auto"/>
              <w:right w:val="single" w:sz="4" w:space="0" w:color="auto"/>
            </w:tcBorders>
            <w:vAlign w:val="center"/>
          </w:tcPr>
          <w:p w14:paraId="74849EDC"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邱春梅</w:t>
            </w:r>
          </w:p>
        </w:tc>
        <w:tc>
          <w:tcPr>
            <w:tcW w:w="389" w:type="pct"/>
            <w:tcBorders>
              <w:top w:val="single" w:sz="4" w:space="0" w:color="auto"/>
              <w:left w:val="single" w:sz="4" w:space="0" w:color="auto"/>
              <w:bottom w:val="single" w:sz="4" w:space="0" w:color="auto"/>
              <w:right w:val="single" w:sz="4" w:space="0" w:color="auto"/>
            </w:tcBorders>
            <w:vAlign w:val="center"/>
          </w:tcPr>
          <w:p w14:paraId="1ECF5788"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135DCEC1"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olor w:val="000000" w:themeColor="text1"/>
                <w:sz w:val="18"/>
                <w:szCs w:val="18"/>
              </w:rPr>
              <w:t xml:space="preserve">1982.12 </w:t>
            </w:r>
          </w:p>
        </w:tc>
        <w:tc>
          <w:tcPr>
            <w:tcW w:w="707" w:type="pct"/>
            <w:tcBorders>
              <w:top w:val="single" w:sz="4" w:space="0" w:color="auto"/>
              <w:left w:val="single" w:sz="4" w:space="0" w:color="auto"/>
              <w:bottom w:val="single" w:sz="4" w:space="0" w:color="auto"/>
              <w:right w:val="single" w:sz="4" w:space="0" w:color="auto"/>
            </w:tcBorders>
            <w:vAlign w:val="center"/>
          </w:tcPr>
          <w:p w14:paraId="10D18D7F"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sz w:val="18"/>
                <w:szCs w:val="18"/>
              </w:rPr>
              <w:t>副主任</w:t>
            </w:r>
          </w:p>
        </w:tc>
        <w:tc>
          <w:tcPr>
            <w:tcW w:w="383" w:type="pct"/>
            <w:tcBorders>
              <w:top w:val="single" w:sz="4" w:space="0" w:color="auto"/>
              <w:left w:val="single" w:sz="4" w:space="0" w:color="auto"/>
              <w:bottom w:val="single" w:sz="4" w:space="0" w:color="auto"/>
              <w:right w:val="single" w:sz="4" w:space="0" w:color="auto"/>
            </w:tcBorders>
            <w:vAlign w:val="center"/>
          </w:tcPr>
          <w:p w14:paraId="522DEA46"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46814E8E"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69AF703B"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是</w:t>
            </w:r>
          </w:p>
        </w:tc>
      </w:tr>
      <w:tr w:rsidR="003D0FC3" w:rsidRPr="00882A0F" w14:paraId="646E5CF4"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3CB014F4"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妇产科学</w:t>
            </w:r>
          </w:p>
        </w:tc>
        <w:tc>
          <w:tcPr>
            <w:tcW w:w="467" w:type="pct"/>
            <w:tcBorders>
              <w:top w:val="single" w:sz="4" w:space="0" w:color="auto"/>
              <w:left w:val="single" w:sz="4" w:space="0" w:color="auto"/>
              <w:bottom w:val="single" w:sz="4" w:space="0" w:color="auto"/>
              <w:right w:val="single" w:sz="4" w:space="0" w:color="auto"/>
            </w:tcBorders>
            <w:vAlign w:val="center"/>
          </w:tcPr>
          <w:p w14:paraId="4A20A54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李华芳</w:t>
            </w:r>
          </w:p>
        </w:tc>
        <w:tc>
          <w:tcPr>
            <w:tcW w:w="389" w:type="pct"/>
            <w:tcBorders>
              <w:top w:val="single" w:sz="4" w:space="0" w:color="auto"/>
              <w:left w:val="single" w:sz="4" w:space="0" w:color="auto"/>
              <w:bottom w:val="single" w:sz="4" w:space="0" w:color="auto"/>
              <w:right w:val="single" w:sz="4" w:space="0" w:color="auto"/>
            </w:tcBorders>
            <w:vAlign w:val="center"/>
          </w:tcPr>
          <w:p w14:paraId="6170E64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433E79E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olor w:val="000000" w:themeColor="text1"/>
                <w:sz w:val="18"/>
                <w:szCs w:val="18"/>
              </w:rPr>
              <w:t>1965.03</w:t>
            </w:r>
          </w:p>
        </w:tc>
        <w:tc>
          <w:tcPr>
            <w:tcW w:w="707" w:type="pct"/>
            <w:tcBorders>
              <w:top w:val="single" w:sz="4" w:space="0" w:color="auto"/>
              <w:left w:val="single" w:sz="4" w:space="0" w:color="auto"/>
              <w:bottom w:val="single" w:sz="4" w:space="0" w:color="auto"/>
              <w:right w:val="single" w:sz="4" w:space="0" w:color="auto"/>
            </w:tcBorders>
            <w:vAlign w:val="center"/>
          </w:tcPr>
          <w:p w14:paraId="4ED73310"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主治医师</w:t>
            </w:r>
          </w:p>
        </w:tc>
        <w:tc>
          <w:tcPr>
            <w:tcW w:w="383" w:type="pct"/>
            <w:tcBorders>
              <w:top w:val="single" w:sz="4" w:space="0" w:color="auto"/>
              <w:left w:val="single" w:sz="4" w:space="0" w:color="auto"/>
              <w:bottom w:val="single" w:sz="4" w:space="0" w:color="auto"/>
              <w:right w:val="single" w:sz="4" w:space="0" w:color="auto"/>
            </w:tcBorders>
            <w:vAlign w:val="center"/>
          </w:tcPr>
          <w:p w14:paraId="30CEC3BB"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0737AB6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7DB6AF41"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是</w:t>
            </w:r>
          </w:p>
        </w:tc>
      </w:tr>
      <w:tr w:rsidR="003D0FC3" w:rsidRPr="00882A0F" w14:paraId="20272DB1"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78F0DEB8"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儿科学</w:t>
            </w:r>
          </w:p>
        </w:tc>
        <w:tc>
          <w:tcPr>
            <w:tcW w:w="467" w:type="pct"/>
            <w:tcBorders>
              <w:top w:val="single" w:sz="4" w:space="0" w:color="auto"/>
              <w:left w:val="single" w:sz="4" w:space="0" w:color="auto"/>
              <w:bottom w:val="single" w:sz="4" w:space="0" w:color="auto"/>
              <w:right w:val="single" w:sz="4" w:space="0" w:color="auto"/>
            </w:tcBorders>
            <w:vAlign w:val="center"/>
          </w:tcPr>
          <w:p w14:paraId="4B9D3021"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邹丽云</w:t>
            </w:r>
          </w:p>
        </w:tc>
        <w:tc>
          <w:tcPr>
            <w:tcW w:w="389" w:type="pct"/>
            <w:tcBorders>
              <w:top w:val="single" w:sz="4" w:space="0" w:color="auto"/>
              <w:left w:val="single" w:sz="4" w:space="0" w:color="auto"/>
              <w:bottom w:val="single" w:sz="4" w:space="0" w:color="auto"/>
              <w:right w:val="single" w:sz="4" w:space="0" w:color="auto"/>
            </w:tcBorders>
            <w:vAlign w:val="center"/>
          </w:tcPr>
          <w:p w14:paraId="684C426B"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509CFA4E"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color w:val="000000" w:themeColor="text1"/>
                <w:kern w:val="0"/>
                <w:sz w:val="18"/>
                <w:szCs w:val="18"/>
              </w:rPr>
              <w:t>1967.01</w:t>
            </w:r>
          </w:p>
        </w:tc>
        <w:tc>
          <w:tcPr>
            <w:tcW w:w="707" w:type="pct"/>
            <w:tcBorders>
              <w:top w:val="single" w:sz="4" w:space="0" w:color="auto"/>
              <w:left w:val="single" w:sz="4" w:space="0" w:color="auto"/>
              <w:bottom w:val="single" w:sz="4" w:space="0" w:color="auto"/>
              <w:right w:val="single" w:sz="4" w:space="0" w:color="auto"/>
            </w:tcBorders>
            <w:vAlign w:val="center"/>
          </w:tcPr>
          <w:p w14:paraId="313B70B5"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kern w:val="0"/>
                <w:sz w:val="18"/>
                <w:szCs w:val="18"/>
              </w:rPr>
              <w:t>主任医师</w:t>
            </w:r>
          </w:p>
        </w:tc>
        <w:tc>
          <w:tcPr>
            <w:tcW w:w="383" w:type="pct"/>
            <w:tcBorders>
              <w:top w:val="single" w:sz="4" w:space="0" w:color="auto"/>
              <w:left w:val="single" w:sz="4" w:space="0" w:color="auto"/>
              <w:bottom w:val="single" w:sz="4" w:space="0" w:color="auto"/>
              <w:right w:val="single" w:sz="4" w:space="0" w:color="auto"/>
            </w:tcBorders>
            <w:vAlign w:val="center"/>
          </w:tcPr>
          <w:p w14:paraId="505F9895"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7E6D7B3E"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江西医学院临床医学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491E0809"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否</w:t>
            </w:r>
          </w:p>
        </w:tc>
      </w:tr>
      <w:tr w:rsidR="003D0FC3" w:rsidRPr="00882A0F" w14:paraId="11714741"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1A10B2C6"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儿科学</w:t>
            </w:r>
          </w:p>
        </w:tc>
        <w:tc>
          <w:tcPr>
            <w:tcW w:w="467" w:type="pct"/>
            <w:tcBorders>
              <w:top w:val="single" w:sz="4" w:space="0" w:color="auto"/>
              <w:left w:val="single" w:sz="4" w:space="0" w:color="auto"/>
              <w:bottom w:val="single" w:sz="4" w:space="0" w:color="auto"/>
              <w:right w:val="single" w:sz="4" w:space="0" w:color="auto"/>
            </w:tcBorders>
            <w:vAlign w:val="center"/>
          </w:tcPr>
          <w:p w14:paraId="0DA716BF"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魏恩焕</w:t>
            </w:r>
          </w:p>
        </w:tc>
        <w:tc>
          <w:tcPr>
            <w:tcW w:w="389" w:type="pct"/>
            <w:tcBorders>
              <w:top w:val="single" w:sz="4" w:space="0" w:color="auto"/>
              <w:left w:val="single" w:sz="4" w:space="0" w:color="auto"/>
              <w:bottom w:val="single" w:sz="4" w:space="0" w:color="auto"/>
              <w:right w:val="single" w:sz="4" w:space="0" w:color="auto"/>
            </w:tcBorders>
            <w:vAlign w:val="center"/>
          </w:tcPr>
          <w:p w14:paraId="5E20556E"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197A5812"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olor w:val="000000" w:themeColor="text1"/>
                <w:sz w:val="18"/>
                <w:szCs w:val="18"/>
              </w:rPr>
              <w:t>1975.06</w:t>
            </w:r>
          </w:p>
        </w:tc>
        <w:tc>
          <w:tcPr>
            <w:tcW w:w="707" w:type="pct"/>
            <w:tcBorders>
              <w:top w:val="single" w:sz="4" w:space="0" w:color="auto"/>
              <w:left w:val="single" w:sz="4" w:space="0" w:color="auto"/>
              <w:bottom w:val="single" w:sz="4" w:space="0" w:color="auto"/>
              <w:right w:val="single" w:sz="4" w:space="0" w:color="auto"/>
            </w:tcBorders>
            <w:vAlign w:val="center"/>
          </w:tcPr>
          <w:p w14:paraId="05916EBA"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sz w:val="18"/>
                <w:szCs w:val="18"/>
              </w:rPr>
              <w:t>主任医师</w:t>
            </w:r>
          </w:p>
        </w:tc>
        <w:tc>
          <w:tcPr>
            <w:tcW w:w="383" w:type="pct"/>
            <w:tcBorders>
              <w:top w:val="single" w:sz="4" w:space="0" w:color="auto"/>
              <w:left w:val="single" w:sz="4" w:space="0" w:color="auto"/>
              <w:bottom w:val="single" w:sz="4" w:space="0" w:color="auto"/>
              <w:right w:val="single" w:sz="4" w:space="0" w:color="auto"/>
            </w:tcBorders>
            <w:vAlign w:val="center"/>
          </w:tcPr>
          <w:p w14:paraId="37519449"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4FB28FA2"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福建中医药大学临床医学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103D0EE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否</w:t>
            </w:r>
          </w:p>
        </w:tc>
      </w:tr>
      <w:tr w:rsidR="003D0FC3" w:rsidRPr="00882A0F" w14:paraId="6DEF713E"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41C736D8"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儿科学</w:t>
            </w:r>
          </w:p>
        </w:tc>
        <w:tc>
          <w:tcPr>
            <w:tcW w:w="467" w:type="pct"/>
            <w:tcBorders>
              <w:top w:val="single" w:sz="4" w:space="0" w:color="auto"/>
              <w:left w:val="single" w:sz="4" w:space="0" w:color="auto"/>
              <w:bottom w:val="single" w:sz="4" w:space="0" w:color="auto"/>
              <w:right w:val="single" w:sz="4" w:space="0" w:color="auto"/>
            </w:tcBorders>
            <w:vAlign w:val="center"/>
          </w:tcPr>
          <w:p w14:paraId="128FD915"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徐宇华</w:t>
            </w:r>
          </w:p>
        </w:tc>
        <w:tc>
          <w:tcPr>
            <w:tcW w:w="389" w:type="pct"/>
            <w:tcBorders>
              <w:top w:val="single" w:sz="4" w:space="0" w:color="auto"/>
              <w:left w:val="single" w:sz="4" w:space="0" w:color="auto"/>
              <w:bottom w:val="single" w:sz="4" w:space="0" w:color="auto"/>
              <w:right w:val="single" w:sz="4" w:space="0" w:color="auto"/>
            </w:tcBorders>
            <w:vAlign w:val="center"/>
          </w:tcPr>
          <w:p w14:paraId="3387C19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7A1A71DA"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olor w:val="000000" w:themeColor="text1"/>
                <w:sz w:val="18"/>
                <w:szCs w:val="18"/>
              </w:rPr>
              <w:t>1980.07</w:t>
            </w:r>
          </w:p>
        </w:tc>
        <w:tc>
          <w:tcPr>
            <w:tcW w:w="707" w:type="pct"/>
            <w:tcBorders>
              <w:top w:val="single" w:sz="4" w:space="0" w:color="auto"/>
              <w:left w:val="single" w:sz="4" w:space="0" w:color="auto"/>
              <w:bottom w:val="single" w:sz="4" w:space="0" w:color="auto"/>
              <w:right w:val="single" w:sz="4" w:space="0" w:color="auto"/>
            </w:tcBorders>
            <w:vAlign w:val="center"/>
          </w:tcPr>
          <w:p w14:paraId="638EBAA5"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讲师</w:t>
            </w:r>
          </w:p>
        </w:tc>
        <w:tc>
          <w:tcPr>
            <w:tcW w:w="383" w:type="pct"/>
            <w:tcBorders>
              <w:top w:val="single" w:sz="4" w:space="0" w:color="auto"/>
              <w:left w:val="single" w:sz="4" w:space="0" w:color="auto"/>
              <w:bottom w:val="single" w:sz="4" w:space="0" w:color="auto"/>
              <w:right w:val="single" w:sz="4" w:space="0" w:color="auto"/>
            </w:tcBorders>
            <w:vAlign w:val="center"/>
          </w:tcPr>
          <w:p w14:paraId="759B2EEB"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5D63EB8D"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华北煤炭医学院临床医学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5D505591"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是</w:t>
            </w:r>
          </w:p>
        </w:tc>
      </w:tr>
      <w:tr w:rsidR="003D0FC3" w:rsidRPr="00882A0F" w14:paraId="52AB840E"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15D84200"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cs="宋体" w:hint="eastAsia"/>
                <w:color w:val="000000" w:themeColor="text1"/>
                <w:kern w:val="0"/>
                <w:sz w:val="18"/>
                <w:szCs w:val="18"/>
              </w:rPr>
              <w:t>传染病学</w:t>
            </w:r>
          </w:p>
        </w:tc>
        <w:tc>
          <w:tcPr>
            <w:tcW w:w="467" w:type="pct"/>
            <w:tcBorders>
              <w:top w:val="single" w:sz="4" w:space="0" w:color="auto"/>
              <w:left w:val="single" w:sz="4" w:space="0" w:color="auto"/>
              <w:bottom w:val="single" w:sz="4" w:space="0" w:color="auto"/>
              <w:right w:val="single" w:sz="4" w:space="0" w:color="auto"/>
            </w:tcBorders>
            <w:vAlign w:val="center"/>
          </w:tcPr>
          <w:p w14:paraId="2468B1D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sz w:val="18"/>
                <w:szCs w:val="18"/>
              </w:rPr>
              <w:t>连豫苞</w:t>
            </w:r>
          </w:p>
        </w:tc>
        <w:tc>
          <w:tcPr>
            <w:tcW w:w="389" w:type="pct"/>
            <w:tcBorders>
              <w:top w:val="single" w:sz="4" w:space="0" w:color="auto"/>
              <w:left w:val="single" w:sz="4" w:space="0" w:color="auto"/>
              <w:bottom w:val="single" w:sz="4" w:space="0" w:color="auto"/>
              <w:right w:val="single" w:sz="4" w:space="0" w:color="auto"/>
            </w:tcBorders>
            <w:vAlign w:val="center"/>
          </w:tcPr>
          <w:p w14:paraId="5F7AAB7D"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0011D15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color w:val="000000" w:themeColor="text1"/>
                <w:sz w:val="18"/>
                <w:szCs w:val="18"/>
              </w:rPr>
              <w:t>1972.10</w:t>
            </w:r>
          </w:p>
        </w:tc>
        <w:tc>
          <w:tcPr>
            <w:tcW w:w="707" w:type="pct"/>
            <w:tcBorders>
              <w:top w:val="single" w:sz="4" w:space="0" w:color="auto"/>
              <w:left w:val="single" w:sz="4" w:space="0" w:color="auto"/>
              <w:bottom w:val="single" w:sz="4" w:space="0" w:color="auto"/>
              <w:right w:val="single" w:sz="4" w:space="0" w:color="auto"/>
            </w:tcBorders>
          </w:tcPr>
          <w:p w14:paraId="46981ABE"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hint="eastAsia"/>
                <w:color w:val="000000" w:themeColor="text1"/>
                <w:sz w:val="18"/>
                <w:szCs w:val="18"/>
              </w:rPr>
              <w:t>副主任医师、副教授</w:t>
            </w:r>
          </w:p>
        </w:tc>
        <w:tc>
          <w:tcPr>
            <w:tcW w:w="383" w:type="pct"/>
            <w:tcBorders>
              <w:top w:val="single" w:sz="4" w:space="0" w:color="auto"/>
              <w:left w:val="single" w:sz="4" w:space="0" w:color="auto"/>
              <w:bottom w:val="single" w:sz="4" w:space="0" w:color="auto"/>
              <w:right w:val="single" w:sz="4" w:space="0" w:color="auto"/>
            </w:tcBorders>
            <w:vAlign w:val="center"/>
          </w:tcPr>
          <w:p w14:paraId="5446D0B4"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3BC15D29"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041FCA9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kern w:val="0"/>
                <w:sz w:val="18"/>
                <w:szCs w:val="18"/>
              </w:rPr>
              <w:t>是</w:t>
            </w:r>
          </w:p>
        </w:tc>
      </w:tr>
      <w:tr w:rsidR="003D0FC3" w:rsidRPr="00882A0F" w14:paraId="0582E12F"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18F5E355" w14:textId="77777777" w:rsidR="003D0FC3" w:rsidRPr="00882A0F" w:rsidRDefault="003D0FC3" w:rsidP="00D21166">
            <w:pPr>
              <w:widowControl/>
              <w:spacing w:line="240" w:lineRule="exact"/>
              <w:jc w:val="left"/>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传染病学</w:t>
            </w:r>
          </w:p>
        </w:tc>
        <w:tc>
          <w:tcPr>
            <w:tcW w:w="467" w:type="pct"/>
            <w:tcBorders>
              <w:top w:val="single" w:sz="4" w:space="0" w:color="auto"/>
              <w:left w:val="single" w:sz="4" w:space="0" w:color="auto"/>
              <w:bottom w:val="single" w:sz="4" w:space="0" w:color="auto"/>
              <w:right w:val="single" w:sz="4" w:space="0" w:color="auto"/>
            </w:tcBorders>
            <w:vAlign w:val="center"/>
          </w:tcPr>
          <w:p w14:paraId="2C1EE9FB"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田荣茂</w:t>
            </w:r>
          </w:p>
        </w:tc>
        <w:tc>
          <w:tcPr>
            <w:tcW w:w="389" w:type="pct"/>
            <w:tcBorders>
              <w:top w:val="single" w:sz="4" w:space="0" w:color="auto"/>
              <w:left w:val="single" w:sz="4" w:space="0" w:color="auto"/>
              <w:bottom w:val="single" w:sz="4" w:space="0" w:color="auto"/>
              <w:right w:val="single" w:sz="4" w:space="0" w:color="auto"/>
            </w:tcBorders>
            <w:vAlign w:val="center"/>
          </w:tcPr>
          <w:p w14:paraId="3902FB34"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426BDC7F"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color w:val="000000" w:themeColor="text1"/>
                <w:sz w:val="18"/>
                <w:szCs w:val="18"/>
              </w:rPr>
              <w:t>1974.12</w:t>
            </w:r>
          </w:p>
        </w:tc>
        <w:tc>
          <w:tcPr>
            <w:tcW w:w="707" w:type="pct"/>
            <w:tcBorders>
              <w:top w:val="single" w:sz="4" w:space="0" w:color="auto"/>
              <w:left w:val="single" w:sz="4" w:space="0" w:color="auto"/>
              <w:bottom w:val="single" w:sz="4" w:space="0" w:color="auto"/>
              <w:right w:val="single" w:sz="4" w:space="0" w:color="auto"/>
            </w:tcBorders>
            <w:vAlign w:val="center"/>
          </w:tcPr>
          <w:p w14:paraId="3EF6CF7A"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副主任医师</w:t>
            </w:r>
          </w:p>
        </w:tc>
        <w:tc>
          <w:tcPr>
            <w:tcW w:w="383" w:type="pct"/>
            <w:tcBorders>
              <w:top w:val="single" w:sz="4" w:space="0" w:color="auto"/>
              <w:left w:val="single" w:sz="4" w:space="0" w:color="auto"/>
              <w:bottom w:val="single" w:sz="4" w:space="0" w:color="auto"/>
              <w:right w:val="single" w:sz="4" w:space="0" w:color="auto"/>
            </w:tcBorders>
            <w:vAlign w:val="center"/>
          </w:tcPr>
          <w:p w14:paraId="1D823EE8"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28B41DFA"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福建医科大学预防医学</w:t>
            </w:r>
          </w:p>
        </w:tc>
        <w:tc>
          <w:tcPr>
            <w:tcW w:w="326" w:type="pct"/>
            <w:tcBorders>
              <w:top w:val="single" w:sz="4" w:space="0" w:color="auto"/>
              <w:left w:val="single" w:sz="4" w:space="0" w:color="auto"/>
              <w:bottom w:val="single" w:sz="4" w:space="0" w:color="auto"/>
              <w:right w:val="single" w:sz="4" w:space="0" w:color="auto"/>
            </w:tcBorders>
            <w:vAlign w:val="center"/>
          </w:tcPr>
          <w:p w14:paraId="20EED58A"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否</w:t>
            </w:r>
          </w:p>
        </w:tc>
      </w:tr>
      <w:tr w:rsidR="003D0FC3" w:rsidRPr="00882A0F" w14:paraId="3685DCD1"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09057795" w14:textId="77777777" w:rsidR="003D0FC3" w:rsidRPr="00882A0F" w:rsidRDefault="003D0FC3" w:rsidP="00D21166">
            <w:pPr>
              <w:widowControl/>
              <w:spacing w:line="240" w:lineRule="exact"/>
              <w:jc w:val="left"/>
              <w:rPr>
                <w:rFonts w:ascii="宋体" w:hAnsi="宋体" w:cs="宋体"/>
                <w:color w:val="000000" w:themeColor="text1"/>
                <w:kern w:val="0"/>
                <w:sz w:val="18"/>
                <w:szCs w:val="18"/>
              </w:rPr>
            </w:pPr>
            <w:r w:rsidRPr="00882A0F">
              <w:rPr>
                <w:rFonts w:ascii="宋体" w:hAnsi="宋体" w:hint="eastAsia"/>
                <w:color w:val="000000" w:themeColor="text1"/>
                <w:sz w:val="18"/>
                <w:szCs w:val="18"/>
              </w:rPr>
              <w:t>急救医学</w:t>
            </w:r>
          </w:p>
        </w:tc>
        <w:tc>
          <w:tcPr>
            <w:tcW w:w="467" w:type="pct"/>
            <w:tcBorders>
              <w:top w:val="single" w:sz="4" w:space="0" w:color="auto"/>
              <w:left w:val="single" w:sz="4" w:space="0" w:color="auto"/>
              <w:bottom w:val="single" w:sz="4" w:space="0" w:color="auto"/>
              <w:right w:val="single" w:sz="4" w:space="0" w:color="auto"/>
            </w:tcBorders>
            <w:vAlign w:val="center"/>
          </w:tcPr>
          <w:p w14:paraId="31C948C0"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郭</w:t>
            </w:r>
            <w:r w:rsidRPr="00882A0F">
              <w:rPr>
                <w:rFonts w:ascii="宋体" w:hAnsi="宋体" w:cs="宋体"/>
                <w:color w:val="000000" w:themeColor="text1"/>
                <w:sz w:val="18"/>
                <w:szCs w:val="18"/>
              </w:rPr>
              <w:t xml:space="preserve">  </w:t>
            </w:r>
            <w:r w:rsidRPr="00882A0F">
              <w:rPr>
                <w:rFonts w:ascii="宋体" w:hAnsi="宋体" w:cs="宋体" w:hint="eastAsia"/>
                <w:color w:val="000000" w:themeColor="text1"/>
                <w:sz w:val="18"/>
                <w:szCs w:val="18"/>
              </w:rPr>
              <w:t>华</w:t>
            </w:r>
          </w:p>
        </w:tc>
        <w:tc>
          <w:tcPr>
            <w:tcW w:w="389" w:type="pct"/>
            <w:tcBorders>
              <w:top w:val="single" w:sz="4" w:space="0" w:color="auto"/>
              <w:left w:val="single" w:sz="4" w:space="0" w:color="auto"/>
              <w:bottom w:val="single" w:sz="4" w:space="0" w:color="auto"/>
              <w:right w:val="single" w:sz="4" w:space="0" w:color="auto"/>
            </w:tcBorders>
            <w:vAlign w:val="center"/>
          </w:tcPr>
          <w:p w14:paraId="11F8BB61"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0E39329C"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color w:val="000000" w:themeColor="text1"/>
                <w:sz w:val="18"/>
                <w:szCs w:val="18"/>
              </w:rPr>
              <w:t>1967.11</w:t>
            </w:r>
          </w:p>
        </w:tc>
        <w:tc>
          <w:tcPr>
            <w:tcW w:w="707" w:type="pct"/>
            <w:tcBorders>
              <w:top w:val="single" w:sz="4" w:space="0" w:color="auto"/>
              <w:left w:val="single" w:sz="4" w:space="0" w:color="auto"/>
              <w:bottom w:val="single" w:sz="4" w:space="0" w:color="auto"/>
              <w:right w:val="single" w:sz="4" w:space="0" w:color="auto"/>
            </w:tcBorders>
            <w:vAlign w:val="center"/>
          </w:tcPr>
          <w:p w14:paraId="43575141"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副主任医师、副教授</w:t>
            </w:r>
          </w:p>
        </w:tc>
        <w:tc>
          <w:tcPr>
            <w:tcW w:w="383" w:type="pct"/>
            <w:tcBorders>
              <w:top w:val="single" w:sz="4" w:space="0" w:color="auto"/>
              <w:left w:val="single" w:sz="4" w:space="0" w:color="auto"/>
              <w:bottom w:val="single" w:sz="4" w:space="0" w:color="auto"/>
              <w:right w:val="single" w:sz="4" w:space="0" w:color="auto"/>
            </w:tcBorders>
            <w:vAlign w:val="center"/>
          </w:tcPr>
          <w:p w14:paraId="07D50881"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kern w:val="0"/>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12B3E0D5"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福建医科大学临床医学</w:t>
            </w:r>
          </w:p>
        </w:tc>
        <w:tc>
          <w:tcPr>
            <w:tcW w:w="326" w:type="pct"/>
            <w:tcBorders>
              <w:top w:val="single" w:sz="4" w:space="0" w:color="auto"/>
              <w:left w:val="single" w:sz="4" w:space="0" w:color="auto"/>
              <w:bottom w:val="single" w:sz="4" w:space="0" w:color="auto"/>
              <w:right w:val="single" w:sz="4" w:space="0" w:color="auto"/>
            </w:tcBorders>
            <w:vAlign w:val="center"/>
          </w:tcPr>
          <w:p w14:paraId="19C5060D"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hint="eastAsia"/>
                <w:color w:val="000000" w:themeColor="text1"/>
                <w:sz w:val="18"/>
                <w:szCs w:val="18"/>
              </w:rPr>
              <w:t>是</w:t>
            </w:r>
          </w:p>
        </w:tc>
      </w:tr>
      <w:tr w:rsidR="003D0FC3" w:rsidRPr="00882A0F" w14:paraId="7EA3143F"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48750B54"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sz w:val="18"/>
                <w:szCs w:val="18"/>
              </w:rPr>
              <w:t>中医学概论</w:t>
            </w:r>
          </w:p>
        </w:tc>
        <w:tc>
          <w:tcPr>
            <w:tcW w:w="467" w:type="pct"/>
            <w:tcBorders>
              <w:top w:val="single" w:sz="4" w:space="0" w:color="auto"/>
              <w:left w:val="single" w:sz="4" w:space="0" w:color="auto"/>
              <w:bottom w:val="single" w:sz="4" w:space="0" w:color="auto"/>
              <w:right w:val="single" w:sz="4" w:space="0" w:color="auto"/>
            </w:tcBorders>
            <w:vAlign w:val="center"/>
          </w:tcPr>
          <w:p w14:paraId="4D406158"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hint="eastAsia"/>
                <w:color w:val="000000" w:themeColor="text1"/>
                <w:sz w:val="18"/>
                <w:szCs w:val="18"/>
              </w:rPr>
              <w:t>罗</w:t>
            </w:r>
            <w:r w:rsidRPr="00882A0F">
              <w:rPr>
                <w:rFonts w:ascii="宋体" w:hAnsi="宋体"/>
                <w:color w:val="000000" w:themeColor="text1"/>
                <w:sz w:val="18"/>
                <w:szCs w:val="18"/>
              </w:rPr>
              <w:t xml:space="preserve">  </w:t>
            </w:r>
            <w:r w:rsidRPr="00882A0F">
              <w:rPr>
                <w:rFonts w:ascii="宋体" w:hAnsi="宋体" w:hint="eastAsia"/>
                <w:color w:val="000000" w:themeColor="text1"/>
                <w:sz w:val="18"/>
                <w:szCs w:val="18"/>
              </w:rPr>
              <w:t>萍</w:t>
            </w:r>
          </w:p>
        </w:tc>
        <w:tc>
          <w:tcPr>
            <w:tcW w:w="389" w:type="pct"/>
            <w:tcBorders>
              <w:top w:val="single" w:sz="4" w:space="0" w:color="auto"/>
              <w:left w:val="single" w:sz="4" w:space="0" w:color="auto"/>
              <w:bottom w:val="single" w:sz="4" w:space="0" w:color="auto"/>
              <w:right w:val="single" w:sz="4" w:space="0" w:color="auto"/>
            </w:tcBorders>
            <w:vAlign w:val="center"/>
          </w:tcPr>
          <w:p w14:paraId="39E33FEA"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hint="eastAsia"/>
                <w:color w:val="000000" w:themeColor="text1"/>
                <w:sz w:val="18"/>
                <w:szCs w:val="18"/>
              </w:rPr>
              <w:t>女</w:t>
            </w:r>
          </w:p>
        </w:tc>
        <w:tc>
          <w:tcPr>
            <w:tcW w:w="482" w:type="pct"/>
            <w:tcBorders>
              <w:top w:val="single" w:sz="4" w:space="0" w:color="auto"/>
              <w:left w:val="single" w:sz="4" w:space="0" w:color="auto"/>
              <w:bottom w:val="single" w:sz="4" w:space="0" w:color="auto"/>
              <w:right w:val="single" w:sz="4" w:space="0" w:color="auto"/>
            </w:tcBorders>
            <w:vAlign w:val="center"/>
          </w:tcPr>
          <w:p w14:paraId="5E17D0C4"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olor w:val="000000" w:themeColor="text1"/>
                <w:sz w:val="18"/>
                <w:szCs w:val="18"/>
              </w:rPr>
              <w:t>1979.08</w:t>
            </w:r>
          </w:p>
        </w:tc>
        <w:tc>
          <w:tcPr>
            <w:tcW w:w="707" w:type="pct"/>
            <w:tcBorders>
              <w:top w:val="single" w:sz="4" w:space="0" w:color="auto"/>
              <w:left w:val="single" w:sz="4" w:space="0" w:color="auto"/>
              <w:bottom w:val="single" w:sz="4" w:space="0" w:color="auto"/>
              <w:right w:val="single" w:sz="4" w:space="0" w:color="auto"/>
            </w:tcBorders>
            <w:vAlign w:val="center"/>
          </w:tcPr>
          <w:p w14:paraId="52B0EA7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s="宋体" w:hint="eastAsia"/>
                <w:color w:val="000000" w:themeColor="text1"/>
                <w:sz w:val="18"/>
                <w:szCs w:val="18"/>
              </w:rPr>
              <w:t>讲师</w:t>
            </w:r>
          </w:p>
        </w:tc>
        <w:tc>
          <w:tcPr>
            <w:tcW w:w="383" w:type="pct"/>
            <w:tcBorders>
              <w:top w:val="single" w:sz="4" w:space="0" w:color="auto"/>
              <w:left w:val="single" w:sz="4" w:space="0" w:color="auto"/>
              <w:bottom w:val="single" w:sz="4" w:space="0" w:color="auto"/>
              <w:right w:val="single" w:sz="4" w:space="0" w:color="auto"/>
            </w:tcBorders>
            <w:vAlign w:val="center"/>
          </w:tcPr>
          <w:p w14:paraId="681F82FD" w14:textId="77777777" w:rsidR="003D0FC3" w:rsidRPr="00882A0F" w:rsidRDefault="003D0FC3" w:rsidP="00D21166">
            <w:pPr>
              <w:widowControl/>
              <w:spacing w:line="240" w:lineRule="exact"/>
              <w:jc w:val="center"/>
              <w:rPr>
                <w:rFonts w:ascii="宋体" w:hAnsi="宋体" w:cs="宋体"/>
                <w:color w:val="000000" w:themeColor="text1"/>
                <w:kern w:val="0"/>
                <w:sz w:val="18"/>
                <w:szCs w:val="18"/>
              </w:rPr>
            </w:pPr>
            <w:r w:rsidRPr="00882A0F">
              <w:rPr>
                <w:rFonts w:ascii="宋体" w:hAnsi="宋体" w:cs="宋体" w:hint="eastAsia"/>
                <w:color w:val="000000" w:themeColor="text1"/>
                <w:sz w:val="18"/>
                <w:szCs w:val="18"/>
              </w:rPr>
              <w:t>本科</w:t>
            </w:r>
          </w:p>
        </w:tc>
        <w:tc>
          <w:tcPr>
            <w:tcW w:w="1548" w:type="pct"/>
            <w:tcBorders>
              <w:top w:val="single" w:sz="4" w:space="0" w:color="auto"/>
              <w:left w:val="single" w:sz="4" w:space="0" w:color="auto"/>
              <w:bottom w:val="single" w:sz="4" w:space="0" w:color="auto"/>
              <w:right w:val="single" w:sz="4" w:space="0" w:color="auto"/>
            </w:tcBorders>
          </w:tcPr>
          <w:p w14:paraId="1BF100C0"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福建中医学院 针灸</w:t>
            </w:r>
          </w:p>
        </w:tc>
        <w:tc>
          <w:tcPr>
            <w:tcW w:w="326" w:type="pct"/>
            <w:tcBorders>
              <w:top w:val="single" w:sz="4" w:space="0" w:color="auto"/>
              <w:left w:val="single" w:sz="4" w:space="0" w:color="auto"/>
              <w:bottom w:val="single" w:sz="4" w:space="0" w:color="auto"/>
              <w:right w:val="single" w:sz="4" w:space="0" w:color="auto"/>
            </w:tcBorders>
            <w:vAlign w:val="center"/>
          </w:tcPr>
          <w:p w14:paraId="07B67B41"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是</w:t>
            </w:r>
          </w:p>
        </w:tc>
      </w:tr>
      <w:tr w:rsidR="003D0FC3" w:rsidRPr="00882A0F" w14:paraId="4E6774DE" w14:textId="77777777" w:rsidTr="00D21166">
        <w:tblPrEx>
          <w:tblBorders>
            <w:top w:val="none" w:sz="0" w:space="0" w:color="auto"/>
          </w:tblBorders>
        </w:tblPrEx>
        <w:trPr>
          <w:cantSplit/>
          <w:trHeight w:val="480"/>
          <w:jc w:val="center"/>
        </w:trPr>
        <w:tc>
          <w:tcPr>
            <w:tcW w:w="698" w:type="pct"/>
            <w:tcBorders>
              <w:top w:val="single" w:sz="4" w:space="0" w:color="auto"/>
              <w:left w:val="single" w:sz="4" w:space="0" w:color="auto"/>
              <w:bottom w:val="single" w:sz="4" w:space="0" w:color="auto"/>
              <w:right w:val="single" w:sz="4" w:space="0" w:color="auto"/>
            </w:tcBorders>
            <w:vAlign w:val="center"/>
          </w:tcPr>
          <w:p w14:paraId="514CB876" w14:textId="77777777" w:rsidR="003D0FC3" w:rsidRPr="00882A0F" w:rsidRDefault="003D0FC3" w:rsidP="00D21166">
            <w:pPr>
              <w:widowControl/>
              <w:spacing w:line="240" w:lineRule="exact"/>
              <w:jc w:val="left"/>
              <w:rPr>
                <w:rFonts w:ascii="宋体" w:hAnsi="宋体"/>
                <w:color w:val="000000" w:themeColor="text1"/>
                <w:sz w:val="18"/>
                <w:szCs w:val="18"/>
              </w:rPr>
            </w:pPr>
            <w:r w:rsidRPr="00882A0F">
              <w:rPr>
                <w:rFonts w:ascii="宋体" w:hAnsi="宋体" w:hint="eastAsia"/>
                <w:color w:val="000000" w:themeColor="text1"/>
                <w:kern w:val="0"/>
                <w:sz w:val="18"/>
                <w:szCs w:val="18"/>
              </w:rPr>
              <w:lastRenderedPageBreak/>
              <w:t>口腔科学</w:t>
            </w:r>
          </w:p>
        </w:tc>
        <w:tc>
          <w:tcPr>
            <w:tcW w:w="467" w:type="pct"/>
            <w:tcBorders>
              <w:top w:val="single" w:sz="4" w:space="0" w:color="auto"/>
              <w:left w:val="single" w:sz="4" w:space="0" w:color="auto"/>
              <w:bottom w:val="single" w:sz="4" w:space="0" w:color="auto"/>
              <w:right w:val="single" w:sz="4" w:space="0" w:color="auto"/>
            </w:tcBorders>
            <w:vAlign w:val="center"/>
          </w:tcPr>
          <w:p w14:paraId="074D5F3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唐健宏</w:t>
            </w:r>
          </w:p>
        </w:tc>
        <w:tc>
          <w:tcPr>
            <w:tcW w:w="389" w:type="pct"/>
            <w:tcBorders>
              <w:top w:val="single" w:sz="4" w:space="0" w:color="auto"/>
              <w:left w:val="single" w:sz="4" w:space="0" w:color="auto"/>
              <w:bottom w:val="single" w:sz="4" w:space="0" w:color="auto"/>
              <w:right w:val="single" w:sz="4" w:space="0" w:color="auto"/>
            </w:tcBorders>
            <w:vAlign w:val="center"/>
          </w:tcPr>
          <w:p w14:paraId="3E4A5403"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男</w:t>
            </w:r>
          </w:p>
        </w:tc>
        <w:tc>
          <w:tcPr>
            <w:tcW w:w="482" w:type="pct"/>
            <w:tcBorders>
              <w:top w:val="single" w:sz="4" w:space="0" w:color="auto"/>
              <w:left w:val="single" w:sz="4" w:space="0" w:color="auto"/>
              <w:bottom w:val="single" w:sz="4" w:space="0" w:color="auto"/>
              <w:right w:val="single" w:sz="4" w:space="0" w:color="auto"/>
            </w:tcBorders>
            <w:vAlign w:val="center"/>
          </w:tcPr>
          <w:p w14:paraId="4485D62D"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color w:val="000000" w:themeColor="text1"/>
                <w:sz w:val="18"/>
                <w:szCs w:val="18"/>
              </w:rPr>
              <w:t>1966.10</w:t>
            </w:r>
          </w:p>
        </w:tc>
        <w:tc>
          <w:tcPr>
            <w:tcW w:w="707" w:type="pct"/>
            <w:tcBorders>
              <w:top w:val="single" w:sz="4" w:space="0" w:color="auto"/>
              <w:left w:val="single" w:sz="4" w:space="0" w:color="auto"/>
              <w:bottom w:val="single" w:sz="4" w:space="0" w:color="auto"/>
              <w:right w:val="single" w:sz="4" w:space="0" w:color="auto"/>
            </w:tcBorders>
            <w:vAlign w:val="center"/>
          </w:tcPr>
          <w:p w14:paraId="5D764314"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副教授</w:t>
            </w:r>
          </w:p>
        </w:tc>
        <w:tc>
          <w:tcPr>
            <w:tcW w:w="383" w:type="pct"/>
            <w:tcBorders>
              <w:top w:val="single" w:sz="4" w:space="0" w:color="auto"/>
              <w:left w:val="single" w:sz="4" w:space="0" w:color="auto"/>
              <w:bottom w:val="single" w:sz="4" w:space="0" w:color="auto"/>
              <w:right w:val="single" w:sz="4" w:space="0" w:color="auto"/>
            </w:tcBorders>
            <w:vAlign w:val="center"/>
          </w:tcPr>
          <w:p w14:paraId="1CF84217" w14:textId="77777777" w:rsidR="003D0FC3" w:rsidRPr="00882A0F" w:rsidRDefault="003D0FC3" w:rsidP="00D21166">
            <w:pPr>
              <w:widowControl/>
              <w:spacing w:line="240" w:lineRule="exact"/>
              <w:jc w:val="center"/>
              <w:rPr>
                <w:rFonts w:ascii="宋体" w:hAnsi="宋体" w:cs="宋体"/>
                <w:color w:val="000000" w:themeColor="text1"/>
                <w:sz w:val="18"/>
                <w:szCs w:val="18"/>
              </w:rPr>
            </w:pPr>
            <w:r w:rsidRPr="00882A0F">
              <w:rPr>
                <w:rFonts w:ascii="宋体" w:hAnsi="宋体" w:cs="宋体" w:hint="eastAsia"/>
                <w:color w:val="000000" w:themeColor="text1"/>
                <w:sz w:val="18"/>
                <w:szCs w:val="18"/>
              </w:rPr>
              <w:t>本科</w:t>
            </w:r>
          </w:p>
        </w:tc>
        <w:tc>
          <w:tcPr>
            <w:tcW w:w="1548" w:type="pct"/>
            <w:tcBorders>
              <w:top w:val="single" w:sz="4" w:space="0" w:color="auto"/>
              <w:left w:val="single" w:sz="4" w:space="0" w:color="auto"/>
              <w:bottom w:val="single" w:sz="4" w:space="0" w:color="auto"/>
              <w:right w:val="single" w:sz="4" w:space="0" w:color="auto"/>
            </w:tcBorders>
            <w:vAlign w:val="center"/>
          </w:tcPr>
          <w:p w14:paraId="7B0C2E70" w14:textId="77777777" w:rsidR="003D0FC3" w:rsidRPr="00D21166" w:rsidRDefault="003D0FC3" w:rsidP="00D21166">
            <w:pPr>
              <w:widowControl/>
              <w:spacing w:line="240" w:lineRule="exact"/>
              <w:jc w:val="center"/>
              <w:rPr>
                <w:rFonts w:ascii="宋体" w:hAnsi="宋体" w:cs="宋体"/>
                <w:color w:val="000000" w:themeColor="text1"/>
                <w:sz w:val="18"/>
                <w:szCs w:val="18"/>
              </w:rPr>
            </w:pPr>
            <w:r w:rsidRPr="00D21166">
              <w:rPr>
                <w:rFonts w:ascii="宋体" w:hAnsi="宋体" w:cs="宋体" w:hint="eastAsia"/>
                <w:color w:val="000000" w:themeColor="text1"/>
                <w:sz w:val="18"/>
                <w:szCs w:val="18"/>
              </w:rPr>
              <w:t>福建医学院口腔医学</w:t>
            </w:r>
          </w:p>
        </w:tc>
        <w:tc>
          <w:tcPr>
            <w:tcW w:w="326" w:type="pct"/>
            <w:tcBorders>
              <w:top w:val="single" w:sz="4" w:space="0" w:color="auto"/>
              <w:left w:val="single" w:sz="4" w:space="0" w:color="auto"/>
              <w:bottom w:val="single" w:sz="4" w:space="0" w:color="auto"/>
              <w:right w:val="single" w:sz="4" w:space="0" w:color="auto"/>
            </w:tcBorders>
            <w:vAlign w:val="center"/>
          </w:tcPr>
          <w:p w14:paraId="1D5E86D6" w14:textId="77777777" w:rsidR="003D0FC3" w:rsidRPr="00882A0F" w:rsidRDefault="003D0FC3" w:rsidP="00D21166">
            <w:pPr>
              <w:widowControl/>
              <w:spacing w:line="240" w:lineRule="exact"/>
              <w:jc w:val="center"/>
              <w:rPr>
                <w:rFonts w:ascii="宋体" w:hAnsi="宋体"/>
                <w:color w:val="000000" w:themeColor="text1"/>
                <w:sz w:val="18"/>
                <w:szCs w:val="18"/>
              </w:rPr>
            </w:pPr>
            <w:r w:rsidRPr="00882A0F">
              <w:rPr>
                <w:rFonts w:ascii="宋体" w:hAnsi="宋体" w:hint="eastAsia"/>
                <w:color w:val="000000" w:themeColor="text1"/>
                <w:sz w:val="18"/>
                <w:szCs w:val="18"/>
              </w:rPr>
              <w:t>是</w:t>
            </w:r>
          </w:p>
        </w:tc>
      </w:tr>
    </w:tbl>
    <w:p w14:paraId="71FB3A2B" w14:textId="77777777" w:rsidR="0050466F" w:rsidRPr="003D0FC3" w:rsidRDefault="0050466F" w:rsidP="003D0FC3">
      <w:pPr>
        <w:spacing w:line="400" w:lineRule="exact"/>
        <w:rPr>
          <w:rFonts w:ascii="宋体" w:hAnsi="宋体"/>
          <w:bCs/>
          <w:color w:val="000000"/>
          <w:szCs w:val="21"/>
        </w:rPr>
      </w:pPr>
    </w:p>
    <w:p w14:paraId="4DF37570" w14:textId="77777777" w:rsidR="003D0FC3" w:rsidRPr="003538A4" w:rsidRDefault="003D0FC3" w:rsidP="003D0FC3">
      <w:pPr>
        <w:overflowPunct w:val="0"/>
        <w:adjustRightInd w:val="0"/>
        <w:spacing w:line="360" w:lineRule="auto"/>
        <w:ind w:firstLineChars="200" w:firstLine="422"/>
        <w:rPr>
          <w:rFonts w:ascii="宋体" w:hAnsi="宋体" w:cs="宋体"/>
          <w:b/>
          <w:bCs/>
          <w:szCs w:val="21"/>
        </w:rPr>
      </w:pPr>
      <w:r w:rsidRPr="003538A4">
        <w:rPr>
          <w:rFonts w:ascii="宋体" w:hAnsi="宋体" w:cs="宋体" w:hint="eastAsia"/>
          <w:b/>
          <w:bCs/>
          <w:szCs w:val="21"/>
        </w:rPr>
        <w:t>1</w:t>
      </w:r>
      <w:r w:rsidRPr="003538A4">
        <w:rPr>
          <w:rFonts w:ascii="宋体" w:hAnsi="宋体" w:cs="宋体"/>
          <w:b/>
          <w:bCs/>
          <w:szCs w:val="21"/>
        </w:rPr>
        <w:t>.</w:t>
      </w:r>
      <w:r w:rsidRPr="003538A4">
        <w:rPr>
          <w:rFonts w:ascii="宋体" w:hAnsi="宋体" w:cs="宋体" w:hint="eastAsia"/>
          <w:b/>
          <w:bCs/>
          <w:szCs w:val="21"/>
        </w:rPr>
        <w:t>专任教师</w:t>
      </w:r>
    </w:p>
    <w:p w14:paraId="0FED203C" w14:textId="77777777" w:rsidR="003D0FC3" w:rsidRPr="004C16A1" w:rsidRDefault="003D0FC3" w:rsidP="003D0FC3">
      <w:pPr>
        <w:overflowPunct w:val="0"/>
        <w:adjustRightInd w:val="0"/>
        <w:spacing w:line="360" w:lineRule="auto"/>
        <w:ind w:firstLineChars="200" w:firstLine="420"/>
        <w:rPr>
          <w:rFonts w:ascii="宋体" w:hAnsi="宋体" w:cs="宋体"/>
          <w:szCs w:val="21"/>
        </w:rPr>
      </w:pPr>
      <w:r w:rsidRPr="00882A0F">
        <w:rPr>
          <w:rFonts w:ascii="宋体" w:hAnsi="宋体" w:cs="宋体" w:hint="eastAsia"/>
          <w:szCs w:val="21"/>
        </w:rPr>
        <w:t>师资队伍总数按专业办学规模以教育部制定的师生比1:16确定教师总人数严格执行教师资格准入制度，专业师资队伍年龄、学历、职称结构合理；专任教师中具有高级职称教师人数大于等于百分之二十五；具有硕士以上学位的教师（年龄40岁以下）比例大于等于百分之五十；具有“双师型”素质教师人数大于等于百分之六十；专业课中专任教师与兼职教师之比达到1:1；专任教师中具有中级（主治医师）以上职称的达到百分之八十以上；专任教师承担至少一门以上的专业课程；</w:t>
      </w:r>
    </w:p>
    <w:p w14:paraId="16FA4968" w14:textId="77777777" w:rsidR="003D0FC3" w:rsidRPr="003538A4" w:rsidRDefault="003D0FC3" w:rsidP="003D0FC3">
      <w:pPr>
        <w:overflowPunct w:val="0"/>
        <w:adjustRightInd w:val="0"/>
        <w:spacing w:line="360" w:lineRule="auto"/>
        <w:ind w:firstLineChars="200" w:firstLine="422"/>
        <w:rPr>
          <w:rFonts w:ascii="宋体" w:hAnsi="宋体" w:cs="宋体"/>
          <w:b/>
          <w:bCs/>
          <w:szCs w:val="21"/>
        </w:rPr>
      </w:pPr>
      <w:r w:rsidRPr="003538A4">
        <w:rPr>
          <w:rFonts w:ascii="宋体" w:hAnsi="宋体" w:cs="宋体" w:hint="eastAsia"/>
          <w:b/>
          <w:bCs/>
          <w:szCs w:val="21"/>
        </w:rPr>
        <w:t>2</w:t>
      </w:r>
      <w:r w:rsidRPr="003538A4">
        <w:rPr>
          <w:rFonts w:ascii="宋体" w:hAnsi="宋体" w:cs="宋体"/>
          <w:b/>
          <w:bCs/>
          <w:szCs w:val="21"/>
        </w:rPr>
        <w:t>.</w:t>
      </w:r>
      <w:r w:rsidRPr="003538A4">
        <w:rPr>
          <w:rFonts w:ascii="宋体" w:hAnsi="宋体" w:cs="宋体" w:hint="eastAsia"/>
          <w:b/>
          <w:bCs/>
          <w:szCs w:val="21"/>
        </w:rPr>
        <w:t>兼职教师</w:t>
      </w:r>
    </w:p>
    <w:p w14:paraId="1ADEE9AF" w14:textId="77777777" w:rsidR="003D0FC3" w:rsidRPr="00882A0F" w:rsidRDefault="003D0FC3" w:rsidP="003D0FC3">
      <w:pPr>
        <w:overflowPunct w:val="0"/>
        <w:adjustRightInd w:val="0"/>
        <w:spacing w:line="360" w:lineRule="auto"/>
        <w:ind w:firstLineChars="200" w:firstLine="420"/>
        <w:rPr>
          <w:rFonts w:ascii="宋体" w:hAnsi="宋体" w:cs="宋体"/>
          <w:szCs w:val="21"/>
        </w:rPr>
      </w:pPr>
      <w:r w:rsidRPr="00882A0F">
        <w:rPr>
          <w:rFonts w:ascii="宋体" w:hAnsi="宋体" w:cs="宋体" w:hint="eastAsia"/>
          <w:szCs w:val="21"/>
        </w:rPr>
        <w:t>兼职教师包括校内兼职教师和校外实习、见习带教老师。主要承担专业课程教学和学生校内实训、附属医院、教学医院见习与实习的带教；</w:t>
      </w:r>
    </w:p>
    <w:p w14:paraId="74B79C50" w14:textId="77777777" w:rsidR="003D0FC3" w:rsidRPr="003538A4" w:rsidRDefault="003D0FC3" w:rsidP="003D0FC3">
      <w:pPr>
        <w:overflowPunct w:val="0"/>
        <w:adjustRightInd w:val="0"/>
        <w:spacing w:line="360" w:lineRule="auto"/>
        <w:ind w:firstLineChars="200" w:firstLine="420"/>
        <w:rPr>
          <w:rFonts w:ascii="宋体" w:hAnsi="宋体" w:cs="宋体"/>
          <w:szCs w:val="21"/>
        </w:rPr>
      </w:pPr>
      <w:r w:rsidRPr="00882A0F">
        <w:rPr>
          <w:rFonts w:ascii="宋体" w:hAnsi="宋体" w:cs="宋体" w:hint="eastAsia"/>
          <w:szCs w:val="21"/>
        </w:rPr>
        <w:t>专业课程理论课教学兼职教师为附属医院、教学医院从事临床工作的、具有大学本科以上学历、十年以上临床工作经历和主治医师以上职称的在职医生和专家。承担专业实训和临床实习、</w:t>
      </w:r>
      <w:r w:rsidR="00BC46E2" w:rsidRPr="00882A0F">
        <w:rPr>
          <w:rFonts w:ascii="宋体" w:hAnsi="宋体" w:cs="宋体" w:hint="eastAsia"/>
          <w:szCs w:val="21"/>
        </w:rPr>
        <w:t>见习带教的兼职老师具有大学本科以上学历，主治医师以上职称和具有五年以上临床工作经历。</w:t>
      </w:r>
    </w:p>
    <w:p w14:paraId="42F49CAD" w14:textId="77777777" w:rsidR="003D0FC3" w:rsidRPr="0050466F" w:rsidRDefault="003D0FC3"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w:t>
      </w:r>
      <w:r>
        <w:rPr>
          <w:rFonts w:ascii="宋体" w:hAnsi="宋体" w:cs="宋体" w:hint="eastAsia"/>
          <w:b/>
          <w:szCs w:val="21"/>
        </w:rPr>
        <w:t>三</w:t>
      </w:r>
      <w:r w:rsidRPr="0050466F">
        <w:rPr>
          <w:rFonts w:ascii="宋体" w:hAnsi="宋体" w:cs="宋体" w:hint="eastAsia"/>
          <w:b/>
          <w:szCs w:val="21"/>
        </w:rPr>
        <w:t>）教学设施</w:t>
      </w:r>
    </w:p>
    <w:p w14:paraId="3D2B7D2D" w14:textId="53A38819" w:rsidR="00364EF3" w:rsidRPr="00364EF3" w:rsidRDefault="003D0FC3" w:rsidP="00364EF3">
      <w:pPr>
        <w:overflowPunct w:val="0"/>
        <w:adjustRightInd w:val="0"/>
        <w:spacing w:line="360" w:lineRule="auto"/>
        <w:ind w:firstLineChars="200" w:firstLine="422"/>
        <w:outlineLvl w:val="2"/>
        <w:rPr>
          <w:rFonts w:ascii="宋体" w:hAnsi="宋体" w:cs="宋体"/>
          <w:b/>
          <w:szCs w:val="21"/>
        </w:rPr>
      </w:pPr>
      <w:r w:rsidRPr="00364EF3">
        <w:rPr>
          <w:rFonts w:ascii="宋体" w:hAnsi="宋体" w:cs="宋体" w:hint="eastAsia"/>
          <w:b/>
          <w:szCs w:val="21"/>
        </w:rPr>
        <w:t>1</w:t>
      </w:r>
      <w:r w:rsidRPr="00364EF3">
        <w:rPr>
          <w:rFonts w:ascii="宋体" w:hAnsi="宋体" w:cs="宋体"/>
          <w:b/>
          <w:szCs w:val="21"/>
        </w:rPr>
        <w:t>.</w:t>
      </w:r>
      <w:r w:rsidRPr="00364EF3">
        <w:rPr>
          <w:rFonts w:ascii="宋体" w:hAnsi="宋体" w:cs="宋体" w:hint="eastAsia"/>
          <w:b/>
          <w:szCs w:val="21"/>
        </w:rPr>
        <w:t>校内实践教学基地仪器设施配备要求（含实验室要求）</w:t>
      </w:r>
      <w:r w:rsidR="00364EF3">
        <w:rPr>
          <w:rFonts w:ascii="宋体" w:hAnsi="宋体" w:cs="宋体"/>
          <w:b/>
          <w:szCs w:val="21"/>
        </w:rPr>
        <w:fldChar w:fldCharType="begin"/>
      </w:r>
      <w:r w:rsidR="00364EF3">
        <w:rPr>
          <w:rFonts w:ascii="宋体" w:hAnsi="宋体" w:cs="宋体"/>
          <w:b/>
          <w:szCs w:val="21"/>
        </w:rPr>
        <w:instrText xml:space="preserve"> </w:instrText>
      </w:r>
      <w:r w:rsidR="00364EF3">
        <w:rPr>
          <w:rFonts w:ascii="宋体" w:hAnsi="宋体" w:cs="宋体" w:hint="eastAsia"/>
          <w:b/>
          <w:szCs w:val="21"/>
        </w:rPr>
        <w:instrText xml:space="preserve">LINK </w:instrText>
      </w:r>
      <w:r w:rsidR="0051304E">
        <w:rPr>
          <w:rFonts w:ascii="宋体" w:hAnsi="宋体" w:cs="宋体"/>
          <w:b/>
          <w:szCs w:val="21"/>
        </w:rPr>
        <w:instrText xml:space="preserve">Excel.Sheet.12 C:\\Backup\\同步\\临床系\\临床医学培养方案\\2019人才培养方案修订\\19临床人才培养课程安排.xlsx Sheet1!R1C1:R10C6 </w:instrText>
      </w:r>
      <w:r w:rsidR="00364EF3">
        <w:rPr>
          <w:rFonts w:ascii="宋体" w:hAnsi="宋体" w:cs="宋体" w:hint="eastAsia"/>
          <w:b/>
          <w:szCs w:val="21"/>
        </w:rPr>
        <w:instrText>\a \f 5 \h</w:instrText>
      </w:r>
      <w:r w:rsidR="00364EF3">
        <w:rPr>
          <w:rFonts w:ascii="宋体" w:hAnsi="宋体" w:cs="宋体"/>
          <w:b/>
          <w:szCs w:val="21"/>
        </w:rPr>
        <w:instrText xml:space="preserve">  \* MERGEFORMAT </w:instrText>
      </w:r>
      <w:r w:rsidR="00364EF3">
        <w:rPr>
          <w:rFonts w:ascii="宋体" w:hAnsi="宋体" w:cs="宋体"/>
          <w:b/>
          <w:szCs w:val="21"/>
        </w:rPr>
        <w:fldChar w:fldCharType="separate"/>
      </w:r>
    </w:p>
    <w:tbl>
      <w:tblPr>
        <w:tblStyle w:val="afc"/>
        <w:tblW w:w="8913" w:type="dxa"/>
        <w:jc w:val="center"/>
        <w:tblLook w:val="04A0" w:firstRow="1" w:lastRow="0" w:firstColumn="1" w:lastColumn="0" w:noHBand="0" w:noVBand="1"/>
      </w:tblPr>
      <w:tblGrid>
        <w:gridCol w:w="846"/>
        <w:gridCol w:w="1122"/>
        <w:gridCol w:w="1134"/>
        <w:gridCol w:w="2268"/>
        <w:gridCol w:w="1417"/>
        <w:gridCol w:w="2126"/>
      </w:tblGrid>
      <w:tr w:rsidR="00364EF3" w:rsidRPr="00364EF3" w14:paraId="5B777714" w14:textId="77777777" w:rsidTr="00F67499">
        <w:trPr>
          <w:trHeight w:val="450"/>
          <w:jc w:val="center"/>
        </w:trPr>
        <w:tc>
          <w:tcPr>
            <w:tcW w:w="846" w:type="dxa"/>
            <w:hideMark/>
          </w:tcPr>
          <w:p w14:paraId="486E0981" w14:textId="77777777" w:rsidR="00364EF3" w:rsidRPr="00364EF3" w:rsidRDefault="00364EF3" w:rsidP="00364EF3">
            <w:pPr>
              <w:overflowPunct w:val="0"/>
              <w:adjustRightInd w:val="0"/>
              <w:spacing w:line="240" w:lineRule="exact"/>
              <w:jc w:val="center"/>
              <w:rPr>
                <w:rFonts w:ascii="宋体" w:hAnsi="宋体" w:cs="宋体"/>
                <w:b/>
                <w:bCs/>
                <w:sz w:val="18"/>
                <w:szCs w:val="18"/>
              </w:rPr>
            </w:pPr>
            <w:r w:rsidRPr="00364EF3">
              <w:rPr>
                <w:rFonts w:ascii="宋体" w:hAnsi="宋体" w:cs="宋体" w:hint="eastAsia"/>
                <w:b/>
                <w:bCs/>
                <w:sz w:val="18"/>
                <w:szCs w:val="18"/>
              </w:rPr>
              <w:t>名称</w:t>
            </w:r>
          </w:p>
        </w:tc>
        <w:tc>
          <w:tcPr>
            <w:tcW w:w="1122" w:type="dxa"/>
            <w:hideMark/>
          </w:tcPr>
          <w:p w14:paraId="406F71C1" w14:textId="77777777" w:rsidR="00364EF3" w:rsidRPr="00364EF3" w:rsidRDefault="00364EF3" w:rsidP="00364EF3">
            <w:pPr>
              <w:overflowPunct w:val="0"/>
              <w:adjustRightInd w:val="0"/>
              <w:spacing w:line="240" w:lineRule="exact"/>
              <w:jc w:val="center"/>
              <w:rPr>
                <w:rFonts w:ascii="宋体" w:hAnsi="宋体" w:cs="宋体"/>
                <w:b/>
                <w:bCs/>
                <w:sz w:val="18"/>
                <w:szCs w:val="18"/>
              </w:rPr>
            </w:pPr>
            <w:r w:rsidRPr="00364EF3">
              <w:rPr>
                <w:rFonts w:ascii="宋体" w:hAnsi="宋体" w:cs="宋体" w:hint="eastAsia"/>
                <w:b/>
                <w:bCs/>
                <w:sz w:val="18"/>
                <w:szCs w:val="18"/>
              </w:rPr>
              <w:t>建筑面积</w:t>
            </w:r>
            <w:r w:rsidRPr="00364EF3">
              <w:rPr>
                <w:rFonts w:ascii="宋体" w:hAnsi="宋体" w:cs="宋体" w:hint="eastAsia"/>
                <w:b/>
                <w:bCs/>
                <w:sz w:val="18"/>
                <w:szCs w:val="18"/>
              </w:rPr>
              <w:br/>
              <w:t>（平方米）</w:t>
            </w:r>
          </w:p>
        </w:tc>
        <w:tc>
          <w:tcPr>
            <w:tcW w:w="1134" w:type="dxa"/>
            <w:hideMark/>
          </w:tcPr>
          <w:p w14:paraId="0E6BD56E" w14:textId="77777777" w:rsidR="00364EF3" w:rsidRPr="00364EF3" w:rsidRDefault="00364EF3" w:rsidP="00364EF3">
            <w:pPr>
              <w:overflowPunct w:val="0"/>
              <w:adjustRightInd w:val="0"/>
              <w:spacing w:line="240" w:lineRule="exact"/>
              <w:jc w:val="center"/>
              <w:rPr>
                <w:rFonts w:ascii="宋体" w:hAnsi="宋体" w:cs="宋体"/>
                <w:b/>
                <w:bCs/>
                <w:sz w:val="18"/>
                <w:szCs w:val="18"/>
              </w:rPr>
            </w:pPr>
            <w:r w:rsidRPr="00364EF3">
              <w:rPr>
                <w:rFonts w:ascii="宋体" w:hAnsi="宋体" w:cs="宋体" w:hint="eastAsia"/>
                <w:b/>
                <w:bCs/>
                <w:sz w:val="18"/>
                <w:szCs w:val="18"/>
              </w:rPr>
              <w:t>仪器设备</w:t>
            </w:r>
            <w:r w:rsidR="00F67499">
              <w:rPr>
                <w:rFonts w:ascii="宋体" w:hAnsi="宋体" w:cs="宋体"/>
                <w:b/>
                <w:bCs/>
                <w:sz w:val="18"/>
                <w:szCs w:val="18"/>
              </w:rPr>
              <w:br/>
            </w:r>
            <w:r w:rsidRPr="00364EF3">
              <w:rPr>
                <w:rFonts w:ascii="宋体" w:hAnsi="宋体" w:cs="宋体" w:hint="eastAsia"/>
                <w:b/>
                <w:bCs/>
                <w:sz w:val="18"/>
                <w:szCs w:val="18"/>
              </w:rPr>
              <w:t>值（万元）</w:t>
            </w:r>
          </w:p>
        </w:tc>
        <w:tc>
          <w:tcPr>
            <w:tcW w:w="2268" w:type="dxa"/>
            <w:hideMark/>
          </w:tcPr>
          <w:p w14:paraId="59E7880B" w14:textId="77777777" w:rsidR="00364EF3" w:rsidRPr="00364EF3" w:rsidRDefault="00364EF3" w:rsidP="00364EF3">
            <w:pPr>
              <w:overflowPunct w:val="0"/>
              <w:adjustRightInd w:val="0"/>
              <w:spacing w:line="240" w:lineRule="exact"/>
              <w:jc w:val="center"/>
              <w:rPr>
                <w:rFonts w:ascii="宋体" w:hAnsi="宋体" w:cs="宋体"/>
                <w:b/>
                <w:bCs/>
                <w:sz w:val="18"/>
                <w:szCs w:val="18"/>
              </w:rPr>
            </w:pPr>
            <w:r w:rsidRPr="00364EF3">
              <w:rPr>
                <w:rFonts w:ascii="宋体" w:hAnsi="宋体" w:cs="宋体" w:hint="eastAsia"/>
                <w:b/>
                <w:bCs/>
                <w:sz w:val="18"/>
                <w:szCs w:val="18"/>
              </w:rPr>
              <w:t>实验设施</w:t>
            </w:r>
          </w:p>
        </w:tc>
        <w:tc>
          <w:tcPr>
            <w:tcW w:w="1417" w:type="dxa"/>
            <w:hideMark/>
          </w:tcPr>
          <w:p w14:paraId="225AF8D9" w14:textId="77777777" w:rsidR="00364EF3" w:rsidRPr="00364EF3" w:rsidRDefault="00364EF3" w:rsidP="00364EF3">
            <w:pPr>
              <w:overflowPunct w:val="0"/>
              <w:adjustRightInd w:val="0"/>
              <w:spacing w:line="240" w:lineRule="exact"/>
              <w:jc w:val="center"/>
              <w:rPr>
                <w:rFonts w:ascii="宋体" w:hAnsi="宋体" w:cs="宋体"/>
                <w:b/>
                <w:bCs/>
                <w:sz w:val="18"/>
                <w:szCs w:val="18"/>
              </w:rPr>
            </w:pPr>
            <w:r w:rsidRPr="00364EF3">
              <w:rPr>
                <w:rFonts w:ascii="宋体" w:hAnsi="宋体" w:cs="宋体" w:hint="eastAsia"/>
                <w:b/>
                <w:bCs/>
                <w:sz w:val="18"/>
                <w:szCs w:val="18"/>
              </w:rPr>
              <w:t>主要服务专业</w:t>
            </w:r>
          </w:p>
        </w:tc>
        <w:tc>
          <w:tcPr>
            <w:tcW w:w="2126" w:type="dxa"/>
            <w:hideMark/>
          </w:tcPr>
          <w:p w14:paraId="1709510F" w14:textId="77777777" w:rsidR="00364EF3" w:rsidRPr="00364EF3" w:rsidRDefault="00364EF3" w:rsidP="00364EF3">
            <w:pPr>
              <w:overflowPunct w:val="0"/>
              <w:adjustRightInd w:val="0"/>
              <w:spacing w:line="240" w:lineRule="exact"/>
              <w:jc w:val="center"/>
              <w:rPr>
                <w:rFonts w:ascii="宋体" w:hAnsi="宋体" w:cs="宋体"/>
                <w:b/>
                <w:bCs/>
                <w:sz w:val="18"/>
                <w:szCs w:val="18"/>
              </w:rPr>
            </w:pPr>
            <w:r w:rsidRPr="00364EF3">
              <w:rPr>
                <w:rFonts w:ascii="宋体" w:hAnsi="宋体" w:cs="宋体" w:hint="eastAsia"/>
                <w:b/>
                <w:bCs/>
                <w:sz w:val="18"/>
                <w:szCs w:val="18"/>
              </w:rPr>
              <w:t>主要实训内容</w:t>
            </w:r>
          </w:p>
        </w:tc>
      </w:tr>
      <w:tr w:rsidR="00364EF3" w:rsidRPr="00364EF3" w14:paraId="36C0F3A0" w14:textId="77777777" w:rsidTr="00F67499">
        <w:trPr>
          <w:trHeight w:val="900"/>
          <w:jc w:val="center"/>
        </w:trPr>
        <w:tc>
          <w:tcPr>
            <w:tcW w:w="846" w:type="dxa"/>
            <w:hideMark/>
          </w:tcPr>
          <w:p w14:paraId="112010D0" w14:textId="77777777" w:rsidR="00364EF3" w:rsidRPr="00D21166" w:rsidRDefault="00364EF3" w:rsidP="00364EF3">
            <w:pPr>
              <w:overflowPunct w:val="0"/>
              <w:adjustRightInd w:val="0"/>
              <w:spacing w:line="240" w:lineRule="exact"/>
              <w:jc w:val="center"/>
              <w:rPr>
                <w:rFonts w:ascii="宋体" w:hAnsi="宋体" w:cs="宋体"/>
                <w:bCs/>
                <w:sz w:val="18"/>
                <w:szCs w:val="18"/>
              </w:rPr>
            </w:pPr>
            <w:r w:rsidRPr="00D21166">
              <w:rPr>
                <w:rFonts w:ascii="宋体" w:hAnsi="宋体" w:cs="宋体" w:hint="eastAsia"/>
                <w:bCs/>
                <w:sz w:val="18"/>
                <w:szCs w:val="18"/>
              </w:rPr>
              <w:t>临床技能实训中心1</w:t>
            </w:r>
          </w:p>
        </w:tc>
        <w:tc>
          <w:tcPr>
            <w:tcW w:w="1122" w:type="dxa"/>
            <w:hideMark/>
          </w:tcPr>
          <w:p w14:paraId="1631A72C"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500</w:t>
            </w:r>
          </w:p>
        </w:tc>
        <w:tc>
          <w:tcPr>
            <w:tcW w:w="1134" w:type="dxa"/>
            <w:hideMark/>
          </w:tcPr>
          <w:p w14:paraId="09E711E3"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290</w:t>
            </w:r>
          </w:p>
        </w:tc>
        <w:tc>
          <w:tcPr>
            <w:tcW w:w="2268" w:type="dxa"/>
            <w:hideMark/>
          </w:tcPr>
          <w:p w14:paraId="00A5EF36"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仿真病房、模拟仿真病人、CPR模型、重症监护室等</w:t>
            </w:r>
          </w:p>
        </w:tc>
        <w:tc>
          <w:tcPr>
            <w:tcW w:w="1417" w:type="dxa"/>
            <w:hideMark/>
          </w:tcPr>
          <w:p w14:paraId="78D69180"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临床、护理、助产、药学、康复</w:t>
            </w:r>
          </w:p>
        </w:tc>
        <w:tc>
          <w:tcPr>
            <w:tcW w:w="2126" w:type="dxa"/>
            <w:hideMark/>
          </w:tcPr>
          <w:p w14:paraId="5A98E61E"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穿刺术、急救术、换药清创、无菌术、手术基本技能、手术室基本技能等</w:t>
            </w:r>
          </w:p>
        </w:tc>
      </w:tr>
      <w:tr w:rsidR="00364EF3" w:rsidRPr="00364EF3" w14:paraId="70FF9CAE" w14:textId="77777777" w:rsidTr="00F67499">
        <w:trPr>
          <w:trHeight w:val="900"/>
          <w:jc w:val="center"/>
        </w:trPr>
        <w:tc>
          <w:tcPr>
            <w:tcW w:w="846" w:type="dxa"/>
            <w:hideMark/>
          </w:tcPr>
          <w:p w14:paraId="234F1C17" w14:textId="77777777" w:rsidR="00364EF3" w:rsidRPr="00D21166" w:rsidRDefault="00364EF3" w:rsidP="00364EF3">
            <w:pPr>
              <w:overflowPunct w:val="0"/>
              <w:adjustRightInd w:val="0"/>
              <w:spacing w:line="240" w:lineRule="exact"/>
              <w:jc w:val="center"/>
              <w:rPr>
                <w:rFonts w:ascii="宋体" w:hAnsi="宋体" w:cs="宋体"/>
                <w:bCs/>
                <w:sz w:val="18"/>
                <w:szCs w:val="18"/>
              </w:rPr>
            </w:pPr>
            <w:r w:rsidRPr="00D21166">
              <w:rPr>
                <w:rFonts w:ascii="宋体" w:hAnsi="宋体" w:cs="宋体" w:hint="eastAsia"/>
                <w:bCs/>
                <w:sz w:val="18"/>
                <w:szCs w:val="18"/>
              </w:rPr>
              <w:t>临床技能实训中心2</w:t>
            </w:r>
          </w:p>
        </w:tc>
        <w:tc>
          <w:tcPr>
            <w:tcW w:w="1122" w:type="dxa"/>
            <w:hideMark/>
          </w:tcPr>
          <w:p w14:paraId="2CF56577"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2500</w:t>
            </w:r>
          </w:p>
        </w:tc>
        <w:tc>
          <w:tcPr>
            <w:tcW w:w="1134" w:type="dxa"/>
            <w:hideMark/>
          </w:tcPr>
          <w:p w14:paraId="5D42482A"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469.21</w:t>
            </w:r>
          </w:p>
        </w:tc>
        <w:tc>
          <w:tcPr>
            <w:tcW w:w="2268" w:type="dxa"/>
            <w:hideMark/>
          </w:tcPr>
          <w:p w14:paraId="52D76D77"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仿真病房、模拟仿真病人、CPR模型、健康评估模型、心电监护仪、置胃管模型、仿真手术室、洗手设备、手术床、无影灯……</w:t>
            </w:r>
          </w:p>
        </w:tc>
        <w:tc>
          <w:tcPr>
            <w:tcW w:w="1417" w:type="dxa"/>
            <w:hideMark/>
          </w:tcPr>
          <w:p w14:paraId="2D8F51E3"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临床、护理、助产、药学、康复</w:t>
            </w:r>
          </w:p>
        </w:tc>
        <w:tc>
          <w:tcPr>
            <w:tcW w:w="2126" w:type="dxa"/>
            <w:hideMark/>
          </w:tcPr>
          <w:p w14:paraId="6E453B44"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基础护理学操作、健康评估、内科护理技术、外科护理技术、儿科护理技术等</w:t>
            </w:r>
          </w:p>
        </w:tc>
      </w:tr>
      <w:tr w:rsidR="00364EF3" w:rsidRPr="00364EF3" w14:paraId="4A051AA6" w14:textId="77777777" w:rsidTr="00F67499">
        <w:trPr>
          <w:trHeight w:val="675"/>
          <w:jc w:val="center"/>
        </w:trPr>
        <w:tc>
          <w:tcPr>
            <w:tcW w:w="846" w:type="dxa"/>
            <w:hideMark/>
          </w:tcPr>
          <w:p w14:paraId="192ABE84" w14:textId="77777777" w:rsidR="00364EF3" w:rsidRPr="00D21166" w:rsidRDefault="00364EF3" w:rsidP="00364EF3">
            <w:pPr>
              <w:overflowPunct w:val="0"/>
              <w:adjustRightInd w:val="0"/>
              <w:spacing w:line="240" w:lineRule="exact"/>
              <w:jc w:val="center"/>
              <w:rPr>
                <w:rFonts w:ascii="宋体" w:hAnsi="宋体" w:cs="宋体"/>
                <w:bCs/>
                <w:sz w:val="18"/>
                <w:szCs w:val="18"/>
              </w:rPr>
            </w:pPr>
            <w:r w:rsidRPr="00D21166">
              <w:rPr>
                <w:rFonts w:ascii="宋体" w:hAnsi="宋体" w:cs="宋体" w:hint="eastAsia"/>
                <w:bCs/>
                <w:sz w:val="18"/>
                <w:szCs w:val="18"/>
              </w:rPr>
              <w:t>临床技能实训中心3</w:t>
            </w:r>
          </w:p>
        </w:tc>
        <w:tc>
          <w:tcPr>
            <w:tcW w:w="1122" w:type="dxa"/>
            <w:hideMark/>
          </w:tcPr>
          <w:p w14:paraId="17DB98CF"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300</w:t>
            </w:r>
          </w:p>
        </w:tc>
        <w:tc>
          <w:tcPr>
            <w:tcW w:w="1134" w:type="dxa"/>
            <w:hideMark/>
          </w:tcPr>
          <w:p w14:paraId="5E820248"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54</w:t>
            </w:r>
          </w:p>
        </w:tc>
        <w:tc>
          <w:tcPr>
            <w:tcW w:w="2268" w:type="dxa"/>
            <w:hideMark/>
          </w:tcPr>
          <w:p w14:paraId="3C9E7021"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仿真产房、模拟仿真病人、产床、骨盆模型、计划生育模型、</w:t>
            </w:r>
          </w:p>
        </w:tc>
        <w:tc>
          <w:tcPr>
            <w:tcW w:w="1417" w:type="dxa"/>
            <w:hideMark/>
          </w:tcPr>
          <w:p w14:paraId="25407203"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临床、护理、助产、药学、康复</w:t>
            </w:r>
          </w:p>
        </w:tc>
        <w:tc>
          <w:tcPr>
            <w:tcW w:w="2126" w:type="dxa"/>
            <w:hideMark/>
          </w:tcPr>
          <w:p w14:paraId="3462B6A1"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妇产科护理技术（正常分娩、会阴擦洗、产前检查、四部触诊等）</w:t>
            </w:r>
          </w:p>
        </w:tc>
      </w:tr>
      <w:tr w:rsidR="00364EF3" w:rsidRPr="00364EF3" w14:paraId="33C5E8C9" w14:textId="77777777" w:rsidTr="00F67499">
        <w:trPr>
          <w:trHeight w:val="278"/>
          <w:jc w:val="center"/>
        </w:trPr>
        <w:tc>
          <w:tcPr>
            <w:tcW w:w="846" w:type="dxa"/>
            <w:vMerge w:val="restart"/>
            <w:hideMark/>
          </w:tcPr>
          <w:p w14:paraId="40DC3C2E" w14:textId="77777777" w:rsidR="00364EF3" w:rsidRPr="00D21166" w:rsidRDefault="00364EF3" w:rsidP="00364EF3">
            <w:pPr>
              <w:overflowPunct w:val="0"/>
              <w:adjustRightInd w:val="0"/>
              <w:spacing w:line="240" w:lineRule="exact"/>
              <w:jc w:val="center"/>
              <w:rPr>
                <w:rFonts w:ascii="宋体" w:hAnsi="宋体" w:cs="宋体"/>
                <w:bCs/>
                <w:sz w:val="18"/>
                <w:szCs w:val="18"/>
              </w:rPr>
            </w:pPr>
            <w:r w:rsidRPr="00D21166">
              <w:rPr>
                <w:rFonts w:ascii="宋体" w:hAnsi="宋体" w:cs="宋体" w:hint="eastAsia"/>
                <w:bCs/>
                <w:sz w:val="18"/>
                <w:szCs w:val="18"/>
              </w:rPr>
              <w:t>临床技能实训中心4</w:t>
            </w:r>
          </w:p>
        </w:tc>
        <w:tc>
          <w:tcPr>
            <w:tcW w:w="1122" w:type="dxa"/>
            <w:vMerge w:val="restart"/>
            <w:hideMark/>
          </w:tcPr>
          <w:p w14:paraId="5BFD7D70"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1500</w:t>
            </w:r>
          </w:p>
        </w:tc>
        <w:tc>
          <w:tcPr>
            <w:tcW w:w="1134" w:type="dxa"/>
            <w:vMerge w:val="restart"/>
            <w:hideMark/>
          </w:tcPr>
          <w:p w14:paraId="26C20B87"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73.82</w:t>
            </w:r>
          </w:p>
        </w:tc>
        <w:tc>
          <w:tcPr>
            <w:tcW w:w="2268" w:type="dxa"/>
            <w:vMerge w:val="restart"/>
            <w:hideMark/>
          </w:tcPr>
          <w:p w14:paraId="7D410BB6"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仿真病房、操作台及柜子、输液架及病床、各种输液手臂、男女导尿模型、注射模型、电动吸引器、中心供氧、氧气筒等</w:t>
            </w:r>
          </w:p>
        </w:tc>
        <w:tc>
          <w:tcPr>
            <w:tcW w:w="1417" w:type="dxa"/>
            <w:vMerge w:val="restart"/>
            <w:hideMark/>
          </w:tcPr>
          <w:p w14:paraId="436B44DF"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临床、护理、助产、药学、康复</w:t>
            </w:r>
          </w:p>
        </w:tc>
        <w:tc>
          <w:tcPr>
            <w:tcW w:w="2126" w:type="dxa"/>
            <w:hideMark/>
          </w:tcPr>
          <w:p w14:paraId="053DED51"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人文修养与礼</w:t>
            </w:r>
          </w:p>
        </w:tc>
      </w:tr>
      <w:tr w:rsidR="00364EF3" w:rsidRPr="00364EF3" w14:paraId="45E3F8CF" w14:textId="77777777" w:rsidTr="00F67499">
        <w:trPr>
          <w:trHeight w:val="1125"/>
          <w:jc w:val="center"/>
        </w:trPr>
        <w:tc>
          <w:tcPr>
            <w:tcW w:w="846" w:type="dxa"/>
            <w:vMerge/>
            <w:hideMark/>
          </w:tcPr>
          <w:p w14:paraId="4A802EE0" w14:textId="77777777" w:rsidR="00364EF3" w:rsidRPr="00D21166" w:rsidRDefault="00364EF3" w:rsidP="00364EF3">
            <w:pPr>
              <w:overflowPunct w:val="0"/>
              <w:adjustRightInd w:val="0"/>
              <w:spacing w:line="240" w:lineRule="exact"/>
              <w:jc w:val="center"/>
              <w:rPr>
                <w:rFonts w:ascii="宋体" w:hAnsi="宋体" w:cs="宋体"/>
                <w:bCs/>
                <w:sz w:val="18"/>
                <w:szCs w:val="18"/>
              </w:rPr>
            </w:pPr>
          </w:p>
        </w:tc>
        <w:tc>
          <w:tcPr>
            <w:tcW w:w="1122" w:type="dxa"/>
            <w:vMerge/>
            <w:hideMark/>
          </w:tcPr>
          <w:p w14:paraId="329328A2" w14:textId="77777777" w:rsidR="00364EF3" w:rsidRPr="00364EF3" w:rsidRDefault="00364EF3" w:rsidP="00364EF3">
            <w:pPr>
              <w:overflowPunct w:val="0"/>
              <w:adjustRightInd w:val="0"/>
              <w:spacing w:line="240" w:lineRule="exact"/>
              <w:rPr>
                <w:rFonts w:ascii="宋体" w:hAnsi="宋体" w:cs="宋体"/>
                <w:bCs/>
                <w:sz w:val="18"/>
                <w:szCs w:val="18"/>
              </w:rPr>
            </w:pPr>
          </w:p>
        </w:tc>
        <w:tc>
          <w:tcPr>
            <w:tcW w:w="1134" w:type="dxa"/>
            <w:vMerge/>
            <w:hideMark/>
          </w:tcPr>
          <w:p w14:paraId="528A9FD9" w14:textId="77777777" w:rsidR="00364EF3" w:rsidRPr="00364EF3" w:rsidRDefault="00364EF3" w:rsidP="00364EF3">
            <w:pPr>
              <w:overflowPunct w:val="0"/>
              <w:adjustRightInd w:val="0"/>
              <w:spacing w:line="240" w:lineRule="exact"/>
              <w:rPr>
                <w:rFonts w:ascii="宋体" w:hAnsi="宋体" w:cs="宋体"/>
                <w:bCs/>
                <w:sz w:val="18"/>
                <w:szCs w:val="18"/>
              </w:rPr>
            </w:pPr>
          </w:p>
        </w:tc>
        <w:tc>
          <w:tcPr>
            <w:tcW w:w="2268" w:type="dxa"/>
            <w:vMerge/>
            <w:hideMark/>
          </w:tcPr>
          <w:p w14:paraId="2B232F3C" w14:textId="77777777" w:rsidR="00364EF3" w:rsidRPr="00364EF3" w:rsidRDefault="00364EF3" w:rsidP="00364EF3">
            <w:pPr>
              <w:overflowPunct w:val="0"/>
              <w:adjustRightInd w:val="0"/>
              <w:spacing w:line="240" w:lineRule="exact"/>
              <w:rPr>
                <w:rFonts w:ascii="宋体" w:hAnsi="宋体" w:cs="宋体"/>
                <w:bCs/>
                <w:sz w:val="18"/>
                <w:szCs w:val="18"/>
              </w:rPr>
            </w:pPr>
          </w:p>
        </w:tc>
        <w:tc>
          <w:tcPr>
            <w:tcW w:w="1417" w:type="dxa"/>
            <w:vMerge/>
            <w:hideMark/>
          </w:tcPr>
          <w:p w14:paraId="7FD7DDBF" w14:textId="77777777" w:rsidR="00364EF3" w:rsidRPr="00364EF3" w:rsidRDefault="00364EF3" w:rsidP="00364EF3">
            <w:pPr>
              <w:overflowPunct w:val="0"/>
              <w:adjustRightInd w:val="0"/>
              <w:spacing w:line="240" w:lineRule="exact"/>
              <w:rPr>
                <w:rFonts w:ascii="宋体" w:hAnsi="宋体" w:cs="宋体"/>
                <w:bCs/>
                <w:sz w:val="18"/>
                <w:szCs w:val="18"/>
              </w:rPr>
            </w:pPr>
          </w:p>
        </w:tc>
        <w:tc>
          <w:tcPr>
            <w:tcW w:w="2126" w:type="dxa"/>
            <w:hideMark/>
          </w:tcPr>
          <w:p w14:paraId="1762D722"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仪实训、基础护理学操作技能（无菌技术、留置导尿术、穿脱隔离衣、大量不保留灌肠、吸氧法、吸痰法等）</w:t>
            </w:r>
          </w:p>
        </w:tc>
      </w:tr>
      <w:tr w:rsidR="00364EF3" w:rsidRPr="00364EF3" w14:paraId="268FA658" w14:textId="77777777" w:rsidTr="00F67499">
        <w:trPr>
          <w:trHeight w:val="675"/>
          <w:jc w:val="center"/>
        </w:trPr>
        <w:tc>
          <w:tcPr>
            <w:tcW w:w="846" w:type="dxa"/>
            <w:hideMark/>
          </w:tcPr>
          <w:p w14:paraId="55CD05A6" w14:textId="77777777" w:rsidR="00364EF3" w:rsidRPr="00D21166" w:rsidRDefault="00364EF3" w:rsidP="00364EF3">
            <w:pPr>
              <w:overflowPunct w:val="0"/>
              <w:adjustRightInd w:val="0"/>
              <w:spacing w:line="240" w:lineRule="exact"/>
              <w:jc w:val="center"/>
              <w:rPr>
                <w:rFonts w:ascii="宋体" w:hAnsi="宋体" w:cs="宋体"/>
                <w:bCs/>
                <w:sz w:val="18"/>
                <w:szCs w:val="18"/>
              </w:rPr>
            </w:pPr>
            <w:r w:rsidRPr="00D21166">
              <w:rPr>
                <w:rFonts w:ascii="宋体" w:hAnsi="宋体" w:cs="宋体" w:hint="eastAsia"/>
                <w:bCs/>
                <w:sz w:val="18"/>
                <w:szCs w:val="18"/>
              </w:rPr>
              <w:t>基础医学实训中心</w:t>
            </w:r>
          </w:p>
        </w:tc>
        <w:tc>
          <w:tcPr>
            <w:tcW w:w="1122" w:type="dxa"/>
            <w:hideMark/>
          </w:tcPr>
          <w:p w14:paraId="355E9316"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6000</w:t>
            </w:r>
          </w:p>
        </w:tc>
        <w:tc>
          <w:tcPr>
            <w:tcW w:w="1134" w:type="dxa"/>
            <w:hideMark/>
          </w:tcPr>
          <w:p w14:paraId="083D8E69"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1603</w:t>
            </w:r>
          </w:p>
        </w:tc>
        <w:tc>
          <w:tcPr>
            <w:tcW w:w="2268" w:type="dxa"/>
            <w:hideMark/>
          </w:tcPr>
          <w:p w14:paraId="3C8CF656"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各种解剖模型、标本、显微镜、各种病理切片、标本、无菌操作台、恒温箱、各种培养基、信息采集仪等</w:t>
            </w:r>
          </w:p>
        </w:tc>
        <w:tc>
          <w:tcPr>
            <w:tcW w:w="1417" w:type="dxa"/>
            <w:hideMark/>
          </w:tcPr>
          <w:p w14:paraId="06D310D2"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临床、护理、助产、药学、</w:t>
            </w:r>
          </w:p>
        </w:tc>
        <w:tc>
          <w:tcPr>
            <w:tcW w:w="2126" w:type="dxa"/>
            <w:hideMark/>
          </w:tcPr>
          <w:p w14:paraId="6A38F804"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解剖、生理、病原微生物与免疫、药理、病理</w:t>
            </w:r>
          </w:p>
        </w:tc>
      </w:tr>
      <w:tr w:rsidR="00364EF3" w:rsidRPr="00364EF3" w14:paraId="61DB97BD" w14:textId="77777777" w:rsidTr="00F67499">
        <w:trPr>
          <w:trHeight w:val="1125"/>
          <w:jc w:val="center"/>
        </w:trPr>
        <w:tc>
          <w:tcPr>
            <w:tcW w:w="846" w:type="dxa"/>
            <w:hideMark/>
          </w:tcPr>
          <w:p w14:paraId="6FED3F3B" w14:textId="77777777" w:rsidR="00364EF3" w:rsidRPr="00D21166" w:rsidRDefault="00364EF3" w:rsidP="00364EF3">
            <w:pPr>
              <w:overflowPunct w:val="0"/>
              <w:adjustRightInd w:val="0"/>
              <w:spacing w:line="240" w:lineRule="exact"/>
              <w:jc w:val="center"/>
              <w:rPr>
                <w:rFonts w:ascii="宋体" w:hAnsi="宋体" w:cs="宋体"/>
                <w:bCs/>
                <w:sz w:val="18"/>
                <w:szCs w:val="18"/>
              </w:rPr>
            </w:pPr>
            <w:r w:rsidRPr="00D21166">
              <w:rPr>
                <w:rFonts w:ascii="宋体" w:hAnsi="宋体" w:cs="宋体" w:hint="eastAsia"/>
                <w:bCs/>
                <w:sz w:val="18"/>
                <w:szCs w:val="18"/>
              </w:rPr>
              <w:lastRenderedPageBreak/>
              <w:t>药学实验实训中心</w:t>
            </w:r>
          </w:p>
        </w:tc>
        <w:tc>
          <w:tcPr>
            <w:tcW w:w="1122" w:type="dxa"/>
            <w:hideMark/>
          </w:tcPr>
          <w:p w14:paraId="7B9F9C49"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1010</w:t>
            </w:r>
          </w:p>
        </w:tc>
        <w:tc>
          <w:tcPr>
            <w:tcW w:w="1134" w:type="dxa"/>
            <w:hideMark/>
          </w:tcPr>
          <w:p w14:paraId="353BA56A"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188.66</w:t>
            </w:r>
          </w:p>
        </w:tc>
        <w:tc>
          <w:tcPr>
            <w:tcW w:w="2268" w:type="dxa"/>
            <w:hideMark/>
          </w:tcPr>
          <w:p w14:paraId="4C45A7F4"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紫外可见分光光度计、分析天平、酸碱滴定管、紫外可见分光光度计、分析天平、电热套、磁力搅拌器、崩解仪、溶出仪、旋转蒸发仪、高效液相色谱仪、酶标仪、高速冷冻离心机等</w:t>
            </w:r>
          </w:p>
        </w:tc>
        <w:tc>
          <w:tcPr>
            <w:tcW w:w="1417" w:type="dxa"/>
            <w:hideMark/>
          </w:tcPr>
          <w:p w14:paraId="27490A51"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临床、护理、助产、药学、康复</w:t>
            </w:r>
          </w:p>
        </w:tc>
        <w:tc>
          <w:tcPr>
            <w:tcW w:w="2126" w:type="dxa"/>
            <w:hideMark/>
          </w:tcPr>
          <w:p w14:paraId="381D94A0"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生物化学、天然药物化学药物制剂技术、药物分析、</w:t>
            </w:r>
          </w:p>
        </w:tc>
      </w:tr>
      <w:tr w:rsidR="00364EF3" w:rsidRPr="00364EF3" w14:paraId="4E2CB6C5" w14:textId="77777777" w:rsidTr="00F67499">
        <w:trPr>
          <w:trHeight w:val="2025"/>
          <w:jc w:val="center"/>
        </w:trPr>
        <w:tc>
          <w:tcPr>
            <w:tcW w:w="846" w:type="dxa"/>
            <w:hideMark/>
          </w:tcPr>
          <w:p w14:paraId="405910CA" w14:textId="77777777" w:rsidR="00364EF3" w:rsidRPr="00D21166" w:rsidRDefault="00364EF3" w:rsidP="00364EF3">
            <w:pPr>
              <w:overflowPunct w:val="0"/>
              <w:adjustRightInd w:val="0"/>
              <w:spacing w:line="240" w:lineRule="exact"/>
              <w:jc w:val="center"/>
              <w:rPr>
                <w:rFonts w:ascii="宋体" w:hAnsi="宋体" w:cs="宋体"/>
                <w:bCs/>
                <w:sz w:val="18"/>
                <w:szCs w:val="18"/>
              </w:rPr>
            </w:pPr>
            <w:r w:rsidRPr="00D21166">
              <w:rPr>
                <w:rFonts w:ascii="宋体" w:hAnsi="宋体" w:cs="宋体" w:hint="eastAsia"/>
                <w:bCs/>
                <w:sz w:val="18"/>
                <w:szCs w:val="18"/>
              </w:rPr>
              <w:t>康复实训中心</w:t>
            </w:r>
          </w:p>
        </w:tc>
        <w:tc>
          <w:tcPr>
            <w:tcW w:w="1122" w:type="dxa"/>
            <w:hideMark/>
          </w:tcPr>
          <w:p w14:paraId="33E5FB23"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1200</w:t>
            </w:r>
          </w:p>
        </w:tc>
        <w:tc>
          <w:tcPr>
            <w:tcW w:w="1134" w:type="dxa"/>
            <w:hideMark/>
          </w:tcPr>
          <w:p w14:paraId="18E03AD2"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300</w:t>
            </w:r>
          </w:p>
        </w:tc>
        <w:tc>
          <w:tcPr>
            <w:tcW w:w="2268" w:type="dxa"/>
            <w:hideMark/>
          </w:tcPr>
          <w:p w14:paraId="6D3D3A3E"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物理因子模拟治疗训练系统、着装式老年行动模拟装置、平衡训练测试系统、三维步态分析评定训练系统、多功能关节活动测量表、多体位手法床、上下肢主被动训练器、医用慢跑台、颈腰椎牵引床、空气波治疗仪、生物反馈治疗仪、神经肌肉刺激器、可调式沙磨板及附件、套彩盘、吞咽障碍治疗仪、言语障碍诊治仪等</w:t>
            </w:r>
          </w:p>
        </w:tc>
        <w:tc>
          <w:tcPr>
            <w:tcW w:w="1417" w:type="dxa"/>
            <w:hideMark/>
          </w:tcPr>
          <w:p w14:paraId="60F03FF4"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康复、临床</w:t>
            </w:r>
          </w:p>
        </w:tc>
        <w:tc>
          <w:tcPr>
            <w:tcW w:w="2126" w:type="dxa"/>
            <w:hideMark/>
          </w:tcPr>
          <w:p w14:paraId="7BD24EFA" w14:textId="77777777" w:rsidR="00364EF3" w:rsidRPr="00364EF3" w:rsidRDefault="00364EF3" w:rsidP="00364EF3">
            <w:pPr>
              <w:overflowPunct w:val="0"/>
              <w:adjustRightInd w:val="0"/>
              <w:spacing w:line="240" w:lineRule="exact"/>
              <w:rPr>
                <w:rFonts w:ascii="宋体" w:hAnsi="宋体" w:cs="宋体"/>
                <w:bCs/>
                <w:sz w:val="18"/>
                <w:szCs w:val="18"/>
              </w:rPr>
            </w:pPr>
            <w:r w:rsidRPr="00364EF3">
              <w:rPr>
                <w:rFonts w:ascii="宋体" w:hAnsi="宋体" w:cs="宋体" w:hint="eastAsia"/>
                <w:bCs/>
                <w:sz w:val="18"/>
                <w:szCs w:val="18"/>
              </w:rPr>
              <w:t>物理因子治疗、运动治疗、作业治疗、言语治疗、传统康复疗法</w:t>
            </w:r>
          </w:p>
        </w:tc>
      </w:tr>
      <w:tr w:rsidR="00364EF3" w:rsidRPr="00364EF3" w14:paraId="74282240" w14:textId="77777777" w:rsidTr="00F67499">
        <w:trPr>
          <w:trHeight w:val="285"/>
          <w:jc w:val="center"/>
        </w:trPr>
        <w:tc>
          <w:tcPr>
            <w:tcW w:w="846" w:type="dxa"/>
            <w:hideMark/>
          </w:tcPr>
          <w:p w14:paraId="246C776A" w14:textId="77777777" w:rsidR="00364EF3" w:rsidRPr="00364EF3" w:rsidRDefault="00364EF3" w:rsidP="00364EF3">
            <w:pPr>
              <w:overflowPunct w:val="0"/>
              <w:adjustRightInd w:val="0"/>
              <w:spacing w:line="240" w:lineRule="exact"/>
              <w:jc w:val="center"/>
              <w:rPr>
                <w:rFonts w:ascii="宋体" w:hAnsi="宋体" w:cs="宋体"/>
                <w:b/>
                <w:bCs/>
                <w:sz w:val="18"/>
                <w:szCs w:val="18"/>
              </w:rPr>
            </w:pPr>
            <w:r w:rsidRPr="00364EF3">
              <w:rPr>
                <w:rFonts w:ascii="宋体" w:hAnsi="宋体" w:cs="宋体" w:hint="eastAsia"/>
                <w:b/>
                <w:bCs/>
                <w:sz w:val="18"/>
                <w:szCs w:val="18"/>
              </w:rPr>
              <w:t>合计</w:t>
            </w:r>
          </w:p>
        </w:tc>
        <w:tc>
          <w:tcPr>
            <w:tcW w:w="1122" w:type="dxa"/>
            <w:noWrap/>
            <w:hideMark/>
          </w:tcPr>
          <w:p w14:paraId="702DDACC" w14:textId="77777777" w:rsidR="00364EF3" w:rsidRPr="00364EF3" w:rsidRDefault="00364EF3" w:rsidP="00364EF3">
            <w:pPr>
              <w:overflowPunct w:val="0"/>
              <w:adjustRightInd w:val="0"/>
              <w:spacing w:line="240" w:lineRule="exact"/>
              <w:rPr>
                <w:rFonts w:ascii="宋体" w:hAnsi="宋体" w:cs="宋体"/>
                <w:b/>
                <w:sz w:val="18"/>
                <w:szCs w:val="18"/>
              </w:rPr>
            </w:pPr>
            <w:r w:rsidRPr="00364EF3">
              <w:rPr>
                <w:rFonts w:ascii="宋体" w:hAnsi="宋体" w:cs="宋体" w:hint="eastAsia"/>
                <w:b/>
                <w:sz w:val="18"/>
                <w:szCs w:val="18"/>
              </w:rPr>
              <w:t>13010</w:t>
            </w:r>
          </w:p>
        </w:tc>
        <w:tc>
          <w:tcPr>
            <w:tcW w:w="1134" w:type="dxa"/>
            <w:noWrap/>
            <w:hideMark/>
          </w:tcPr>
          <w:p w14:paraId="2A2FB447" w14:textId="77777777" w:rsidR="00364EF3" w:rsidRPr="00364EF3" w:rsidRDefault="00364EF3" w:rsidP="00364EF3">
            <w:pPr>
              <w:overflowPunct w:val="0"/>
              <w:adjustRightInd w:val="0"/>
              <w:spacing w:line="240" w:lineRule="exact"/>
              <w:rPr>
                <w:rFonts w:ascii="宋体" w:hAnsi="宋体" w:cs="宋体"/>
                <w:b/>
                <w:sz w:val="18"/>
                <w:szCs w:val="18"/>
              </w:rPr>
            </w:pPr>
            <w:r w:rsidRPr="00364EF3">
              <w:rPr>
                <w:rFonts w:ascii="宋体" w:hAnsi="宋体" w:cs="宋体" w:hint="eastAsia"/>
                <w:b/>
                <w:sz w:val="18"/>
                <w:szCs w:val="18"/>
              </w:rPr>
              <w:t>2978.69</w:t>
            </w:r>
          </w:p>
        </w:tc>
        <w:tc>
          <w:tcPr>
            <w:tcW w:w="2268" w:type="dxa"/>
            <w:noWrap/>
            <w:hideMark/>
          </w:tcPr>
          <w:p w14:paraId="0323DE7D" w14:textId="77777777" w:rsidR="00364EF3" w:rsidRPr="00364EF3" w:rsidRDefault="00364EF3" w:rsidP="00364EF3">
            <w:pPr>
              <w:overflowPunct w:val="0"/>
              <w:adjustRightInd w:val="0"/>
              <w:spacing w:line="240" w:lineRule="exact"/>
              <w:rPr>
                <w:rFonts w:ascii="宋体" w:hAnsi="宋体" w:cs="宋体"/>
                <w:b/>
                <w:sz w:val="18"/>
                <w:szCs w:val="18"/>
              </w:rPr>
            </w:pPr>
            <w:r w:rsidRPr="00364EF3">
              <w:rPr>
                <w:rFonts w:ascii="宋体" w:hAnsi="宋体" w:cs="宋体" w:hint="eastAsia"/>
                <w:b/>
                <w:sz w:val="18"/>
                <w:szCs w:val="18"/>
              </w:rPr>
              <w:t xml:space="preserve">　</w:t>
            </w:r>
          </w:p>
        </w:tc>
        <w:tc>
          <w:tcPr>
            <w:tcW w:w="1417" w:type="dxa"/>
            <w:noWrap/>
            <w:hideMark/>
          </w:tcPr>
          <w:p w14:paraId="121B1AF5" w14:textId="77777777" w:rsidR="00364EF3" w:rsidRPr="00364EF3" w:rsidRDefault="00364EF3" w:rsidP="00364EF3">
            <w:pPr>
              <w:overflowPunct w:val="0"/>
              <w:adjustRightInd w:val="0"/>
              <w:spacing w:line="240" w:lineRule="exact"/>
              <w:rPr>
                <w:rFonts w:ascii="宋体" w:hAnsi="宋体" w:cs="宋体"/>
                <w:b/>
                <w:sz w:val="18"/>
                <w:szCs w:val="18"/>
              </w:rPr>
            </w:pPr>
            <w:r w:rsidRPr="00364EF3">
              <w:rPr>
                <w:rFonts w:ascii="宋体" w:hAnsi="宋体" w:cs="宋体" w:hint="eastAsia"/>
                <w:b/>
                <w:sz w:val="18"/>
                <w:szCs w:val="18"/>
              </w:rPr>
              <w:t xml:space="preserve">　</w:t>
            </w:r>
          </w:p>
        </w:tc>
        <w:tc>
          <w:tcPr>
            <w:tcW w:w="2126" w:type="dxa"/>
            <w:noWrap/>
            <w:hideMark/>
          </w:tcPr>
          <w:p w14:paraId="34E5EFAA" w14:textId="77777777" w:rsidR="00364EF3" w:rsidRPr="00364EF3" w:rsidRDefault="00364EF3" w:rsidP="00364EF3">
            <w:pPr>
              <w:overflowPunct w:val="0"/>
              <w:adjustRightInd w:val="0"/>
              <w:spacing w:line="240" w:lineRule="exact"/>
              <w:rPr>
                <w:rFonts w:ascii="宋体" w:hAnsi="宋体" w:cs="宋体"/>
                <w:b/>
                <w:sz w:val="18"/>
                <w:szCs w:val="18"/>
              </w:rPr>
            </w:pPr>
            <w:r w:rsidRPr="00364EF3">
              <w:rPr>
                <w:rFonts w:ascii="宋体" w:hAnsi="宋体" w:cs="宋体" w:hint="eastAsia"/>
                <w:b/>
                <w:sz w:val="18"/>
                <w:szCs w:val="18"/>
              </w:rPr>
              <w:t xml:space="preserve">　</w:t>
            </w:r>
          </w:p>
        </w:tc>
      </w:tr>
    </w:tbl>
    <w:p w14:paraId="42B6D4C1" w14:textId="77777777" w:rsidR="00364EF3" w:rsidRPr="00364EF3" w:rsidRDefault="00364EF3" w:rsidP="00364EF3">
      <w:pPr>
        <w:overflowPunct w:val="0"/>
        <w:adjustRightInd w:val="0"/>
        <w:spacing w:line="360" w:lineRule="auto"/>
        <w:rPr>
          <w:rFonts w:ascii="宋体" w:hAnsi="宋体" w:cs="宋体"/>
          <w:b/>
          <w:szCs w:val="21"/>
        </w:rPr>
      </w:pPr>
      <w:r>
        <w:rPr>
          <w:rFonts w:ascii="宋体" w:hAnsi="宋体" w:cs="宋体"/>
          <w:b/>
          <w:szCs w:val="21"/>
        </w:rPr>
        <w:fldChar w:fldCharType="end"/>
      </w:r>
    </w:p>
    <w:p w14:paraId="7B0CD257" w14:textId="77777777" w:rsidR="000B5A68" w:rsidRPr="0050466F" w:rsidRDefault="000B5A68" w:rsidP="000B5A68">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基础课程实验室设有语音教室（每</w:t>
      </w:r>
      <w:r>
        <w:rPr>
          <w:rFonts w:ascii="宋体" w:hAnsi="宋体" w:cs="宋体"/>
          <w:szCs w:val="21"/>
        </w:rPr>
        <w:t>6</w:t>
      </w:r>
      <w:r w:rsidRPr="0050466F">
        <w:rPr>
          <w:rFonts w:ascii="宋体" w:hAnsi="宋体" w:cs="宋体" w:hint="eastAsia"/>
          <w:szCs w:val="21"/>
        </w:rPr>
        <w:t>名学生1座）、计算机机房、人解剖学、病理学、生理学，免病学（P2级别）实验室等，生均实验室面积</w:t>
      </w:r>
      <w:r>
        <w:rPr>
          <w:rFonts w:ascii="宋体" w:hAnsi="宋体" w:cs="宋体" w:hint="eastAsia"/>
          <w:szCs w:val="21"/>
        </w:rPr>
        <w:t>达</w:t>
      </w:r>
      <w:r w:rsidRPr="0050466F">
        <w:rPr>
          <w:rFonts w:ascii="宋体" w:hAnsi="宋体" w:cs="宋体" w:hint="eastAsia"/>
          <w:szCs w:val="21"/>
        </w:rPr>
        <w:t>1</w:t>
      </w:r>
      <w:r>
        <w:rPr>
          <w:rFonts w:ascii="宋体" w:hAnsi="宋体" w:cs="宋体"/>
          <w:szCs w:val="21"/>
        </w:rPr>
        <w:t>2</w:t>
      </w:r>
      <w:r w:rsidRPr="0050466F">
        <w:rPr>
          <w:rFonts w:ascii="宋体" w:hAnsi="宋体" w:cs="宋体" w:hint="eastAsia"/>
          <w:szCs w:val="21"/>
        </w:rPr>
        <w:t xml:space="preserve"> m</w:t>
      </w:r>
      <w:r w:rsidRPr="007C0BC1">
        <w:rPr>
          <w:rFonts w:ascii="宋体" w:hAnsi="宋体" w:cs="宋体" w:hint="eastAsia"/>
          <w:szCs w:val="21"/>
          <w:vertAlign w:val="superscript"/>
        </w:rPr>
        <w:t>2</w:t>
      </w:r>
      <w:r w:rsidRPr="0050466F">
        <w:rPr>
          <w:rFonts w:ascii="宋体" w:hAnsi="宋体" w:cs="宋体" w:hint="eastAsia"/>
          <w:szCs w:val="21"/>
        </w:rPr>
        <w:t xml:space="preserve"> 并有相应的仪器准备室等。</w:t>
      </w:r>
    </w:p>
    <w:p w14:paraId="35EE58D4" w14:textId="77777777" w:rsidR="000B5A68" w:rsidRDefault="000B5A68" w:rsidP="000B5A68">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设置诊断学实验室（含体格检查室和多媒体视听室）、外总实验室（含洗手室和动物实验室）、妇产科实验室、儿科实验室和五官科（眼科）实验室、中医实验室，生均实验室面积</w:t>
      </w:r>
      <w:r w:rsidR="00364EF3">
        <w:rPr>
          <w:rFonts w:ascii="宋体" w:hAnsi="宋体" w:cs="宋体" w:hint="eastAsia"/>
          <w:szCs w:val="21"/>
        </w:rPr>
        <w:t>达</w:t>
      </w:r>
      <w:r w:rsidRPr="0050466F">
        <w:rPr>
          <w:rFonts w:ascii="宋体" w:hAnsi="宋体" w:cs="宋体" w:hint="eastAsia"/>
          <w:szCs w:val="21"/>
        </w:rPr>
        <w:t>1</w:t>
      </w:r>
      <w:r>
        <w:rPr>
          <w:rFonts w:ascii="宋体" w:hAnsi="宋体" w:cs="宋体"/>
          <w:szCs w:val="21"/>
        </w:rPr>
        <w:t>1</w:t>
      </w:r>
      <w:r w:rsidRPr="0050466F">
        <w:rPr>
          <w:rFonts w:ascii="宋体" w:hAnsi="宋体" w:cs="宋体" w:hint="eastAsia"/>
          <w:szCs w:val="21"/>
        </w:rPr>
        <w:t>m</w:t>
      </w:r>
      <w:r w:rsidRPr="00B47D4C">
        <w:rPr>
          <w:rFonts w:ascii="宋体" w:hAnsi="宋体" w:cs="宋体" w:hint="eastAsia"/>
          <w:szCs w:val="21"/>
          <w:vertAlign w:val="superscript"/>
        </w:rPr>
        <w:t>2</w:t>
      </w:r>
      <w:r w:rsidRPr="0050466F">
        <w:rPr>
          <w:rFonts w:ascii="宋体" w:hAnsi="宋体" w:cs="宋体" w:hint="eastAsia"/>
          <w:szCs w:val="21"/>
        </w:rPr>
        <w:t>，并有相应的仪器准备室等，功能相近的实验室可综合使用；专业课的实验开出率达到教学大纲规定的9</w:t>
      </w:r>
      <w:r>
        <w:rPr>
          <w:rFonts w:ascii="宋体" w:hAnsi="宋体" w:cs="宋体"/>
          <w:szCs w:val="21"/>
        </w:rPr>
        <w:t>1</w:t>
      </w:r>
      <w:r w:rsidRPr="0050466F">
        <w:rPr>
          <w:rFonts w:ascii="宋体" w:hAnsi="宋体" w:cs="宋体" w:hint="eastAsia"/>
          <w:szCs w:val="21"/>
        </w:rPr>
        <w:t>%。</w:t>
      </w:r>
    </w:p>
    <w:p w14:paraId="13D2955C" w14:textId="77777777" w:rsidR="003D0FC3" w:rsidRPr="0050466F" w:rsidRDefault="003D0FC3" w:rsidP="00257A1D">
      <w:pPr>
        <w:overflowPunct w:val="0"/>
        <w:adjustRightInd w:val="0"/>
        <w:spacing w:line="360" w:lineRule="auto"/>
        <w:ind w:firstLineChars="200" w:firstLine="422"/>
        <w:outlineLvl w:val="2"/>
        <w:rPr>
          <w:rFonts w:ascii="宋体" w:hAnsi="宋体" w:cs="宋体"/>
          <w:b/>
          <w:szCs w:val="21"/>
        </w:rPr>
      </w:pPr>
      <w:r w:rsidRPr="0050466F">
        <w:rPr>
          <w:rFonts w:ascii="宋体" w:hAnsi="宋体" w:cs="宋体" w:hint="eastAsia"/>
          <w:b/>
          <w:szCs w:val="21"/>
        </w:rPr>
        <w:t>2</w:t>
      </w:r>
      <w:r w:rsidRPr="0050466F">
        <w:rPr>
          <w:rFonts w:ascii="宋体" w:hAnsi="宋体" w:cs="宋体"/>
          <w:b/>
          <w:szCs w:val="21"/>
        </w:rPr>
        <w:t>.</w:t>
      </w:r>
      <w:r w:rsidRPr="0050466F">
        <w:rPr>
          <w:rFonts w:ascii="宋体" w:hAnsi="宋体" w:cs="宋体" w:hint="eastAsia"/>
          <w:b/>
          <w:szCs w:val="21"/>
        </w:rPr>
        <w:t>校外实训教学基地仪器设施配备要求（含附属医院、教学医院的条件）</w:t>
      </w:r>
    </w:p>
    <w:p w14:paraId="10B8A3D2" w14:textId="77777777" w:rsidR="003D0FC3" w:rsidRPr="0050466F" w:rsidRDefault="00C41E21" w:rsidP="003D0FC3">
      <w:pPr>
        <w:overflowPunct w:val="0"/>
        <w:adjustRightInd w:val="0"/>
        <w:spacing w:line="360" w:lineRule="auto"/>
        <w:ind w:firstLineChars="200" w:firstLine="420"/>
        <w:rPr>
          <w:rFonts w:ascii="宋体" w:hAnsi="宋体" w:cs="宋体"/>
          <w:szCs w:val="21"/>
        </w:rPr>
      </w:pPr>
      <w:r>
        <w:rPr>
          <w:rFonts w:ascii="宋体" w:hAnsi="宋体" w:cs="宋体" w:hint="eastAsia"/>
          <w:szCs w:val="21"/>
        </w:rPr>
        <w:t>四</w:t>
      </w:r>
      <w:r w:rsidR="003D0FC3">
        <w:rPr>
          <w:rFonts w:ascii="宋体" w:hAnsi="宋体" w:cs="宋体" w:hint="eastAsia"/>
          <w:szCs w:val="21"/>
        </w:rPr>
        <w:t>家</w:t>
      </w:r>
      <w:r w:rsidR="003D0FC3" w:rsidRPr="0050466F">
        <w:rPr>
          <w:rFonts w:ascii="宋体" w:hAnsi="宋体" w:cs="宋体" w:hint="eastAsia"/>
          <w:szCs w:val="21"/>
        </w:rPr>
        <w:t>附属医院（二级甲等以上），生均床位比≥0.5张；</w:t>
      </w:r>
    </w:p>
    <w:p w14:paraId="16716803" w14:textId="77777777" w:rsidR="00FD5FFC" w:rsidRDefault="003D0FC3" w:rsidP="00FD5FFC">
      <w:pPr>
        <w:overflowPunct w:val="0"/>
        <w:adjustRightInd w:val="0"/>
        <w:spacing w:line="360" w:lineRule="auto"/>
        <w:ind w:firstLineChars="200" w:firstLine="420"/>
        <w:rPr>
          <w:rFonts w:ascii="宋体" w:hAnsi="宋体" w:cs="宋体"/>
          <w:szCs w:val="21"/>
        </w:rPr>
        <w:sectPr w:rsidR="00FD5FFC">
          <w:footerReference w:type="even" r:id="rId9"/>
          <w:footerReference w:type="default" r:id="rId10"/>
          <w:pgSz w:w="11907" w:h="16840"/>
          <w:pgMar w:top="1134" w:right="1418" w:bottom="1134" w:left="1418" w:header="851" w:footer="992" w:gutter="284"/>
          <w:cols w:space="425"/>
          <w:docGrid w:type="lines" w:linePitch="312"/>
        </w:sectPr>
      </w:pPr>
      <w:r w:rsidRPr="0050466F">
        <w:rPr>
          <w:rFonts w:ascii="宋体" w:hAnsi="宋体" w:cs="宋体" w:hint="eastAsia"/>
          <w:szCs w:val="21"/>
        </w:rPr>
        <w:t>有</w:t>
      </w:r>
      <w:r>
        <w:rPr>
          <w:rFonts w:ascii="宋体" w:hAnsi="宋体" w:cs="宋体" w:hint="eastAsia"/>
          <w:szCs w:val="21"/>
        </w:rPr>
        <w:t>1</w:t>
      </w:r>
      <w:r w:rsidR="00C41E21">
        <w:rPr>
          <w:rFonts w:ascii="宋体" w:hAnsi="宋体" w:cs="宋体"/>
          <w:szCs w:val="21"/>
        </w:rPr>
        <w:t>0</w:t>
      </w:r>
      <w:r>
        <w:rPr>
          <w:rFonts w:ascii="宋体" w:hAnsi="宋体" w:cs="宋体" w:hint="eastAsia"/>
          <w:szCs w:val="21"/>
        </w:rPr>
        <w:t>家</w:t>
      </w:r>
      <w:r w:rsidRPr="0050466F">
        <w:rPr>
          <w:rFonts w:ascii="宋体" w:hAnsi="宋体" w:cs="宋体" w:hint="eastAsia"/>
          <w:szCs w:val="21"/>
        </w:rPr>
        <w:t>经省级教育厅和卫生厅行政部门评审合格的能满足教学需要的稳定的教学医院</w:t>
      </w:r>
    </w:p>
    <w:tbl>
      <w:tblPr>
        <w:tblpPr w:leftFromText="180" w:rightFromText="180" w:vertAnchor="text" w:horzAnchor="margin" w:tblpY="24"/>
        <w:tblW w:w="5000" w:type="pct"/>
        <w:tblLook w:val="04A0" w:firstRow="1" w:lastRow="0" w:firstColumn="1" w:lastColumn="0" w:noHBand="0" w:noVBand="1"/>
      </w:tblPr>
      <w:tblGrid>
        <w:gridCol w:w="737"/>
        <w:gridCol w:w="600"/>
        <w:gridCol w:w="3007"/>
        <w:gridCol w:w="1747"/>
        <w:gridCol w:w="1166"/>
        <w:gridCol w:w="1520"/>
      </w:tblGrid>
      <w:tr w:rsidR="00F67499" w:rsidRPr="004C16A1" w14:paraId="7B010C19" w14:textId="77777777" w:rsidTr="00F67499">
        <w:trPr>
          <w:trHeight w:val="520"/>
        </w:trPr>
        <w:tc>
          <w:tcPr>
            <w:tcW w:w="420" w:type="pct"/>
            <w:tcBorders>
              <w:top w:val="single" w:sz="4" w:space="0" w:color="auto"/>
              <w:left w:val="single" w:sz="4" w:space="0" w:color="auto"/>
              <w:bottom w:val="single" w:sz="4" w:space="0" w:color="auto"/>
              <w:right w:val="single" w:sz="4" w:space="0" w:color="auto"/>
            </w:tcBorders>
            <w:vAlign w:val="center"/>
          </w:tcPr>
          <w:p w14:paraId="17B001D3" w14:textId="77777777" w:rsidR="00F67499" w:rsidRPr="00FD5FFC" w:rsidRDefault="00F67499" w:rsidP="00F67499">
            <w:pPr>
              <w:autoSpaceDE w:val="0"/>
              <w:autoSpaceDN w:val="0"/>
              <w:spacing w:line="240" w:lineRule="exact"/>
              <w:jc w:val="center"/>
              <w:rPr>
                <w:rFonts w:ascii="宋体" w:hAnsi="宋体"/>
                <w:b/>
                <w:color w:val="000000" w:themeColor="text1"/>
                <w:kern w:val="0"/>
                <w:sz w:val="18"/>
                <w:szCs w:val="18"/>
              </w:rPr>
            </w:pPr>
            <w:r w:rsidRPr="00FD5FFC">
              <w:rPr>
                <w:rFonts w:ascii="宋体" w:hAnsi="宋体" w:hint="eastAsia"/>
                <w:b/>
                <w:color w:val="000000" w:themeColor="text1"/>
                <w:kern w:val="0"/>
                <w:sz w:val="18"/>
                <w:szCs w:val="18"/>
              </w:rPr>
              <w:lastRenderedPageBreak/>
              <w:t>专业</w:t>
            </w:r>
            <w:r w:rsidRPr="00FD5FFC">
              <w:rPr>
                <w:rFonts w:ascii="宋体" w:hAnsi="宋体"/>
                <w:b/>
                <w:color w:val="000000" w:themeColor="text1"/>
                <w:kern w:val="0"/>
                <w:sz w:val="18"/>
                <w:szCs w:val="18"/>
              </w:rPr>
              <w:br/>
            </w:r>
            <w:r w:rsidRPr="00FD5FFC">
              <w:rPr>
                <w:rFonts w:ascii="宋体" w:hAnsi="宋体" w:hint="eastAsia"/>
                <w:b/>
                <w:color w:val="000000" w:themeColor="text1"/>
                <w:kern w:val="0"/>
                <w:sz w:val="18"/>
                <w:szCs w:val="18"/>
              </w:rPr>
              <w:t>类别</w:t>
            </w:r>
          </w:p>
        </w:tc>
        <w:tc>
          <w:tcPr>
            <w:tcW w:w="342" w:type="pct"/>
            <w:tcBorders>
              <w:top w:val="single" w:sz="4" w:space="0" w:color="auto"/>
              <w:left w:val="nil"/>
              <w:bottom w:val="single" w:sz="4" w:space="0" w:color="auto"/>
              <w:right w:val="single" w:sz="4" w:space="0" w:color="auto"/>
            </w:tcBorders>
            <w:vAlign w:val="center"/>
          </w:tcPr>
          <w:p w14:paraId="5642C11C" w14:textId="77777777" w:rsidR="00F67499" w:rsidRPr="00FD5FFC" w:rsidRDefault="00F67499" w:rsidP="00F67499">
            <w:pPr>
              <w:autoSpaceDE w:val="0"/>
              <w:autoSpaceDN w:val="0"/>
              <w:spacing w:line="240" w:lineRule="exact"/>
              <w:jc w:val="center"/>
              <w:rPr>
                <w:rFonts w:ascii="宋体" w:hAnsi="宋体"/>
                <w:b/>
                <w:color w:val="000000" w:themeColor="text1"/>
                <w:kern w:val="0"/>
                <w:sz w:val="18"/>
                <w:szCs w:val="18"/>
              </w:rPr>
            </w:pPr>
            <w:r w:rsidRPr="00FD5FFC">
              <w:rPr>
                <w:rFonts w:ascii="宋体" w:hAnsi="宋体" w:hint="eastAsia"/>
                <w:b/>
                <w:color w:val="000000" w:themeColor="text1"/>
                <w:kern w:val="0"/>
                <w:sz w:val="18"/>
                <w:szCs w:val="18"/>
              </w:rPr>
              <w:t>序号</w:t>
            </w:r>
          </w:p>
        </w:tc>
        <w:tc>
          <w:tcPr>
            <w:tcW w:w="1713" w:type="pct"/>
            <w:tcBorders>
              <w:top w:val="single" w:sz="4" w:space="0" w:color="auto"/>
              <w:left w:val="nil"/>
              <w:bottom w:val="single" w:sz="4" w:space="0" w:color="auto"/>
              <w:right w:val="single" w:sz="4" w:space="0" w:color="auto"/>
            </w:tcBorders>
            <w:vAlign w:val="center"/>
          </w:tcPr>
          <w:p w14:paraId="59F7379F" w14:textId="77777777" w:rsidR="00F67499" w:rsidRPr="00FD5FFC" w:rsidRDefault="00F67499" w:rsidP="00F67499">
            <w:pPr>
              <w:autoSpaceDE w:val="0"/>
              <w:autoSpaceDN w:val="0"/>
              <w:spacing w:line="240" w:lineRule="exact"/>
              <w:jc w:val="center"/>
              <w:rPr>
                <w:rFonts w:ascii="宋体" w:hAnsi="宋体"/>
                <w:b/>
                <w:color w:val="000000" w:themeColor="text1"/>
                <w:kern w:val="0"/>
                <w:sz w:val="18"/>
                <w:szCs w:val="18"/>
              </w:rPr>
            </w:pPr>
            <w:r w:rsidRPr="00FD5FFC">
              <w:rPr>
                <w:rFonts w:ascii="宋体" w:hAnsi="宋体" w:hint="eastAsia"/>
                <w:b/>
                <w:color w:val="000000" w:themeColor="text1"/>
                <w:kern w:val="0"/>
                <w:sz w:val="18"/>
                <w:szCs w:val="18"/>
              </w:rPr>
              <w:t>基地名称</w:t>
            </w:r>
          </w:p>
        </w:tc>
        <w:tc>
          <w:tcPr>
            <w:tcW w:w="995" w:type="pct"/>
            <w:tcBorders>
              <w:top w:val="single" w:sz="4" w:space="0" w:color="auto"/>
              <w:left w:val="nil"/>
              <w:bottom w:val="single" w:sz="4" w:space="0" w:color="auto"/>
              <w:right w:val="single" w:sz="4" w:space="0" w:color="auto"/>
            </w:tcBorders>
            <w:vAlign w:val="center"/>
          </w:tcPr>
          <w:p w14:paraId="7C1DB08A" w14:textId="77777777" w:rsidR="00F67499" w:rsidRPr="00FD5FFC" w:rsidRDefault="00F67499" w:rsidP="00F67499">
            <w:pPr>
              <w:autoSpaceDE w:val="0"/>
              <w:autoSpaceDN w:val="0"/>
              <w:spacing w:line="240" w:lineRule="exact"/>
              <w:jc w:val="center"/>
              <w:rPr>
                <w:rFonts w:ascii="宋体" w:hAnsi="宋体"/>
                <w:b/>
                <w:color w:val="000000" w:themeColor="text1"/>
                <w:kern w:val="0"/>
                <w:sz w:val="18"/>
                <w:szCs w:val="18"/>
              </w:rPr>
            </w:pPr>
            <w:r w:rsidRPr="00FD5FFC">
              <w:rPr>
                <w:rFonts w:ascii="宋体" w:hAnsi="宋体" w:hint="eastAsia"/>
                <w:b/>
                <w:color w:val="000000" w:themeColor="text1"/>
                <w:kern w:val="0"/>
                <w:sz w:val="18"/>
                <w:szCs w:val="18"/>
              </w:rPr>
              <w:t>依托单位</w:t>
            </w:r>
          </w:p>
        </w:tc>
        <w:tc>
          <w:tcPr>
            <w:tcW w:w="664" w:type="pct"/>
            <w:tcBorders>
              <w:top w:val="single" w:sz="4" w:space="0" w:color="auto"/>
              <w:left w:val="nil"/>
              <w:bottom w:val="single" w:sz="4" w:space="0" w:color="auto"/>
              <w:right w:val="single" w:sz="4" w:space="0" w:color="auto"/>
            </w:tcBorders>
            <w:vAlign w:val="center"/>
          </w:tcPr>
          <w:p w14:paraId="1A0A9FE9" w14:textId="77777777" w:rsidR="00F67499" w:rsidRPr="00FD5FFC" w:rsidRDefault="00F67499" w:rsidP="00F67499">
            <w:pPr>
              <w:autoSpaceDE w:val="0"/>
              <w:autoSpaceDN w:val="0"/>
              <w:spacing w:line="240" w:lineRule="exact"/>
              <w:jc w:val="center"/>
              <w:rPr>
                <w:rFonts w:ascii="宋体" w:hAnsi="宋体"/>
                <w:b/>
                <w:color w:val="000000" w:themeColor="text1"/>
                <w:kern w:val="0"/>
                <w:sz w:val="18"/>
                <w:szCs w:val="18"/>
              </w:rPr>
            </w:pPr>
            <w:r w:rsidRPr="00FD5FFC">
              <w:rPr>
                <w:rFonts w:ascii="宋体" w:hAnsi="宋体" w:hint="eastAsia"/>
                <w:b/>
                <w:color w:val="000000" w:themeColor="text1"/>
                <w:kern w:val="0"/>
                <w:sz w:val="18"/>
                <w:szCs w:val="18"/>
              </w:rPr>
              <w:t>建立时间</w:t>
            </w:r>
            <w:r w:rsidRPr="00FD5FFC">
              <w:rPr>
                <w:rFonts w:ascii="宋体" w:hAnsi="宋体"/>
                <w:b/>
                <w:color w:val="000000" w:themeColor="text1"/>
                <w:kern w:val="0"/>
                <w:sz w:val="18"/>
                <w:szCs w:val="18"/>
              </w:rPr>
              <w:br/>
            </w:r>
            <w:r w:rsidRPr="00FD5FFC">
              <w:rPr>
                <w:rFonts w:ascii="宋体" w:hAnsi="宋体" w:hint="eastAsia"/>
                <w:b/>
                <w:color w:val="000000" w:themeColor="text1"/>
                <w:kern w:val="0"/>
                <w:sz w:val="18"/>
                <w:szCs w:val="18"/>
              </w:rPr>
              <w:t>(年月)</w:t>
            </w:r>
          </w:p>
        </w:tc>
        <w:tc>
          <w:tcPr>
            <w:tcW w:w="866" w:type="pct"/>
            <w:tcBorders>
              <w:top w:val="single" w:sz="4" w:space="0" w:color="auto"/>
              <w:left w:val="nil"/>
              <w:bottom w:val="single" w:sz="4" w:space="0" w:color="auto"/>
              <w:right w:val="single" w:sz="4" w:space="0" w:color="auto"/>
            </w:tcBorders>
            <w:vAlign w:val="center"/>
          </w:tcPr>
          <w:p w14:paraId="24A57833" w14:textId="77777777" w:rsidR="00F67499" w:rsidRPr="00FD5FFC" w:rsidRDefault="00F67499" w:rsidP="00F67499">
            <w:pPr>
              <w:autoSpaceDE w:val="0"/>
              <w:autoSpaceDN w:val="0"/>
              <w:spacing w:line="240" w:lineRule="exact"/>
              <w:jc w:val="center"/>
              <w:rPr>
                <w:rFonts w:ascii="宋体" w:hAnsi="宋体"/>
                <w:b/>
                <w:color w:val="000000" w:themeColor="text1"/>
                <w:kern w:val="0"/>
                <w:sz w:val="18"/>
                <w:szCs w:val="18"/>
              </w:rPr>
            </w:pPr>
            <w:r w:rsidRPr="00FD5FFC">
              <w:rPr>
                <w:rFonts w:ascii="宋体" w:hAnsi="宋体" w:hint="eastAsia"/>
                <w:b/>
                <w:color w:val="000000" w:themeColor="text1"/>
                <w:kern w:val="0"/>
                <w:sz w:val="18"/>
                <w:szCs w:val="18"/>
              </w:rPr>
              <w:t>主要实习</w:t>
            </w:r>
            <w:r w:rsidRPr="00FD5FFC">
              <w:rPr>
                <w:rFonts w:ascii="宋体" w:hAnsi="宋体"/>
                <w:b/>
                <w:color w:val="000000" w:themeColor="text1"/>
                <w:kern w:val="0"/>
                <w:sz w:val="18"/>
                <w:szCs w:val="18"/>
              </w:rPr>
              <w:br/>
            </w:r>
            <w:r w:rsidRPr="00FD5FFC">
              <w:rPr>
                <w:rFonts w:ascii="宋体" w:hAnsi="宋体" w:hint="eastAsia"/>
                <w:b/>
                <w:color w:val="000000" w:themeColor="text1"/>
                <w:kern w:val="0"/>
                <w:sz w:val="18"/>
                <w:szCs w:val="18"/>
              </w:rPr>
              <w:t>实训项目</w:t>
            </w:r>
          </w:p>
        </w:tc>
      </w:tr>
      <w:tr w:rsidR="00F67499" w:rsidRPr="004C16A1" w14:paraId="279194EE" w14:textId="77777777" w:rsidTr="00F67499">
        <w:trPr>
          <w:trHeight w:val="445"/>
        </w:trPr>
        <w:tc>
          <w:tcPr>
            <w:tcW w:w="420" w:type="pct"/>
            <w:vMerge w:val="restart"/>
            <w:tcBorders>
              <w:top w:val="nil"/>
              <w:left w:val="single" w:sz="4" w:space="0" w:color="auto"/>
              <w:bottom w:val="single" w:sz="4" w:space="0" w:color="auto"/>
              <w:right w:val="single" w:sz="4" w:space="0" w:color="auto"/>
            </w:tcBorders>
            <w:vAlign w:val="center"/>
          </w:tcPr>
          <w:p w14:paraId="723A1789"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临床医学</w:t>
            </w:r>
            <w:r w:rsidRPr="00F67499">
              <w:rPr>
                <w:rFonts w:ascii="宋体" w:hAnsi="宋体"/>
                <w:bCs/>
                <w:color w:val="000000" w:themeColor="text1"/>
                <w:kern w:val="0"/>
                <w:sz w:val="18"/>
                <w:szCs w:val="18"/>
              </w:rPr>
              <w:br/>
            </w:r>
            <w:r w:rsidRPr="00F67499">
              <w:rPr>
                <w:rFonts w:ascii="宋体" w:hAnsi="宋体" w:hint="eastAsia"/>
                <w:bCs/>
                <w:color w:val="000000" w:themeColor="text1"/>
                <w:kern w:val="0"/>
                <w:sz w:val="18"/>
                <w:szCs w:val="18"/>
              </w:rPr>
              <w:t>专业</w:t>
            </w:r>
          </w:p>
        </w:tc>
        <w:tc>
          <w:tcPr>
            <w:tcW w:w="342" w:type="pct"/>
            <w:tcBorders>
              <w:top w:val="nil"/>
              <w:left w:val="nil"/>
              <w:bottom w:val="single" w:sz="4" w:space="0" w:color="auto"/>
              <w:right w:val="single" w:sz="4" w:space="0" w:color="auto"/>
            </w:tcBorders>
            <w:vAlign w:val="center"/>
          </w:tcPr>
          <w:p w14:paraId="39A5D7BC"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001</w:t>
            </w:r>
          </w:p>
        </w:tc>
        <w:tc>
          <w:tcPr>
            <w:tcW w:w="1713" w:type="pct"/>
            <w:tcBorders>
              <w:top w:val="nil"/>
              <w:left w:val="nil"/>
              <w:bottom w:val="single" w:sz="4" w:space="0" w:color="auto"/>
              <w:right w:val="single" w:sz="4" w:space="0" w:color="auto"/>
            </w:tcBorders>
            <w:vAlign w:val="center"/>
          </w:tcPr>
          <w:p w14:paraId="2A520F9B" w14:textId="77777777" w:rsidR="00F67499" w:rsidRPr="00F67499" w:rsidRDefault="00F67499" w:rsidP="00F67499">
            <w:pPr>
              <w:autoSpaceDE w:val="0"/>
              <w:autoSpaceDN w:val="0"/>
              <w:spacing w:line="240" w:lineRule="exact"/>
              <w:jc w:val="left"/>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三明医学科技职业学院教学医院</w:t>
            </w:r>
          </w:p>
        </w:tc>
        <w:tc>
          <w:tcPr>
            <w:tcW w:w="995" w:type="pct"/>
            <w:tcBorders>
              <w:top w:val="nil"/>
              <w:left w:val="nil"/>
              <w:bottom w:val="single" w:sz="4" w:space="0" w:color="auto"/>
              <w:right w:val="single" w:sz="4" w:space="0" w:color="auto"/>
            </w:tcBorders>
            <w:vAlign w:val="center"/>
          </w:tcPr>
          <w:p w14:paraId="292D6BA7" w14:textId="77777777" w:rsidR="00F67499" w:rsidRPr="00F67499" w:rsidRDefault="00F67499" w:rsidP="00F67499">
            <w:pPr>
              <w:autoSpaceDE w:val="0"/>
              <w:autoSpaceDN w:val="0"/>
              <w:spacing w:line="240" w:lineRule="exact"/>
              <w:jc w:val="left"/>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三明市第一医院</w:t>
            </w:r>
          </w:p>
        </w:tc>
        <w:tc>
          <w:tcPr>
            <w:tcW w:w="664" w:type="pct"/>
            <w:tcBorders>
              <w:top w:val="nil"/>
              <w:left w:val="nil"/>
              <w:bottom w:val="single" w:sz="4" w:space="0" w:color="auto"/>
              <w:right w:val="single" w:sz="4" w:space="0" w:color="auto"/>
            </w:tcBorders>
            <w:vAlign w:val="center"/>
          </w:tcPr>
          <w:p w14:paraId="4E879DF0"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43C2E9D6"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教学、课间见习、顶岗实习</w:t>
            </w:r>
          </w:p>
        </w:tc>
      </w:tr>
      <w:tr w:rsidR="00F67499" w:rsidRPr="004C16A1" w14:paraId="2D8C322C" w14:textId="77777777" w:rsidTr="00F67499">
        <w:trPr>
          <w:trHeight w:val="309"/>
        </w:trPr>
        <w:tc>
          <w:tcPr>
            <w:tcW w:w="420" w:type="pct"/>
            <w:vMerge/>
            <w:tcBorders>
              <w:top w:val="nil"/>
              <w:left w:val="single" w:sz="4" w:space="0" w:color="auto"/>
              <w:bottom w:val="single" w:sz="4" w:space="0" w:color="auto"/>
              <w:right w:val="single" w:sz="4" w:space="0" w:color="auto"/>
            </w:tcBorders>
            <w:vAlign w:val="center"/>
          </w:tcPr>
          <w:p w14:paraId="170B2E4D"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22FC1086"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002</w:t>
            </w:r>
          </w:p>
        </w:tc>
        <w:tc>
          <w:tcPr>
            <w:tcW w:w="1713" w:type="pct"/>
            <w:tcBorders>
              <w:top w:val="nil"/>
              <w:left w:val="nil"/>
              <w:bottom w:val="single" w:sz="4" w:space="0" w:color="auto"/>
              <w:right w:val="single" w:sz="4" w:space="0" w:color="auto"/>
            </w:tcBorders>
            <w:vAlign w:val="center"/>
          </w:tcPr>
          <w:p w14:paraId="3B12A245"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三明医学科技职业学院附属医院</w:t>
            </w:r>
          </w:p>
        </w:tc>
        <w:tc>
          <w:tcPr>
            <w:tcW w:w="995" w:type="pct"/>
            <w:tcBorders>
              <w:top w:val="nil"/>
              <w:left w:val="nil"/>
              <w:bottom w:val="single" w:sz="4" w:space="0" w:color="auto"/>
              <w:right w:val="single" w:sz="4" w:space="0" w:color="auto"/>
            </w:tcBorders>
            <w:vAlign w:val="center"/>
          </w:tcPr>
          <w:p w14:paraId="54E816BE"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三明市中西医结合医院</w:t>
            </w:r>
          </w:p>
        </w:tc>
        <w:tc>
          <w:tcPr>
            <w:tcW w:w="664" w:type="pct"/>
            <w:tcBorders>
              <w:top w:val="nil"/>
              <w:left w:val="nil"/>
              <w:bottom w:val="single" w:sz="4" w:space="0" w:color="auto"/>
              <w:right w:val="single" w:sz="4" w:space="0" w:color="auto"/>
            </w:tcBorders>
            <w:vAlign w:val="center"/>
          </w:tcPr>
          <w:p w14:paraId="66BD6384"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2013-12</w:t>
            </w:r>
          </w:p>
        </w:tc>
        <w:tc>
          <w:tcPr>
            <w:tcW w:w="866" w:type="pct"/>
            <w:tcBorders>
              <w:top w:val="nil"/>
              <w:left w:val="nil"/>
              <w:bottom w:val="single" w:sz="4" w:space="0" w:color="auto"/>
              <w:right w:val="single" w:sz="4" w:space="0" w:color="auto"/>
            </w:tcBorders>
            <w:vAlign w:val="center"/>
          </w:tcPr>
          <w:p w14:paraId="0A9FBFC2"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教学、课间见习、顶岗实习</w:t>
            </w:r>
          </w:p>
        </w:tc>
      </w:tr>
      <w:tr w:rsidR="00F67499" w:rsidRPr="004C16A1" w14:paraId="7752B72C" w14:textId="77777777" w:rsidTr="00F67499">
        <w:trPr>
          <w:trHeight w:val="357"/>
        </w:trPr>
        <w:tc>
          <w:tcPr>
            <w:tcW w:w="420" w:type="pct"/>
            <w:vMerge/>
            <w:tcBorders>
              <w:top w:val="nil"/>
              <w:left w:val="single" w:sz="4" w:space="0" w:color="auto"/>
              <w:bottom w:val="single" w:sz="4" w:space="0" w:color="auto"/>
              <w:right w:val="single" w:sz="4" w:space="0" w:color="auto"/>
            </w:tcBorders>
            <w:vAlign w:val="center"/>
          </w:tcPr>
          <w:p w14:paraId="766D7A67"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60FDB900"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003</w:t>
            </w:r>
          </w:p>
        </w:tc>
        <w:tc>
          <w:tcPr>
            <w:tcW w:w="1713" w:type="pct"/>
            <w:tcBorders>
              <w:top w:val="nil"/>
              <w:left w:val="nil"/>
              <w:bottom w:val="single" w:sz="4" w:space="0" w:color="auto"/>
              <w:right w:val="single" w:sz="4" w:space="0" w:color="auto"/>
            </w:tcBorders>
            <w:vAlign w:val="center"/>
          </w:tcPr>
          <w:p w14:paraId="00AF314F"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三明医学科技职业学院附属医院</w:t>
            </w:r>
          </w:p>
        </w:tc>
        <w:tc>
          <w:tcPr>
            <w:tcW w:w="995" w:type="pct"/>
            <w:tcBorders>
              <w:top w:val="nil"/>
              <w:left w:val="nil"/>
              <w:bottom w:val="single" w:sz="4" w:space="0" w:color="auto"/>
              <w:right w:val="single" w:sz="4" w:space="0" w:color="auto"/>
            </w:tcBorders>
            <w:vAlign w:val="center"/>
          </w:tcPr>
          <w:p w14:paraId="5C036449"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沙县医院</w:t>
            </w:r>
          </w:p>
        </w:tc>
        <w:tc>
          <w:tcPr>
            <w:tcW w:w="664" w:type="pct"/>
            <w:tcBorders>
              <w:top w:val="nil"/>
              <w:left w:val="nil"/>
              <w:bottom w:val="single" w:sz="4" w:space="0" w:color="auto"/>
              <w:right w:val="single" w:sz="4" w:space="0" w:color="auto"/>
            </w:tcBorders>
            <w:vAlign w:val="center"/>
          </w:tcPr>
          <w:p w14:paraId="092B3464"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2014-01</w:t>
            </w:r>
          </w:p>
        </w:tc>
        <w:tc>
          <w:tcPr>
            <w:tcW w:w="866" w:type="pct"/>
            <w:tcBorders>
              <w:top w:val="nil"/>
              <w:left w:val="nil"/>
              <w:bottom w:val="single" w:sz="4" w:space="0" w:color="auto"/>
              <w:right w:val="single" w:sz="4" w:space="0" w:color="auto"/>
            </w:tcBorders>
            <w:vAlign w:val="center"/>
          </w:tcPr>
          <w:p w14:paraId="5985A689"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教学、课间见习、顶岗实习</w:t>
            </w:r>
          </w:p>
        </w:tc>
      </w:tr>
      <w:tr w:rsidR="00F67499" w:rsidRPr="004C16A1" w14:paraId="577F3557" w14:textId="77777777" w:rsidTr="00F67499">
        <w:trPr>
          <w:trHeight w:val="80"/>
        </w:trPr>
        <w:tc>
          <w:tcPr>
            <w:tcW w:w="420" w:type="pct"/>
            <w:vMerge/>
            <w:tcBorders>
              <w:top w:val="nil"/>
              <w:left w:val="single" w:sz="4" w:space="0" w:color="auto"/>
              <w:bottom w:val="single" w:sz="4" w:space="0" w:color="auto"/>
              <w:right w:val="single" w:sz="4" w:space="0" w:color="auto"/>
            </w:tcBorders>
            <w:vAlign w:val="center"/>
          </w:tcPr>
          <w:p w14:paraId="3B4A1848"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24926164"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004</w:t>
            </w:r>
          </w:p>
        </w:tc>
        <w:tc>
          <w:tcPr>
            <w:tcW w:w="1713" w:type="pct"/>
            <w:tcBorders>
              <w:top w:val="nil"/>
              <w:left w:val="nil"/>
              <w:bottom w:val="single" w:sz="4" w:space="0" w:color="auto"/>
              <w:right w:val="single" w:sz="4" w:space="0" w:color="auto"/>
            </w:tcBorders>
            <w:vAlign w:val="center"/>
          </w:tcPr>
          <w:p w14:paraId="1EAF0E00"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三明医学科技职业学院附属医院</w:t>
            </w:r>
          </w:p>
        </w:tc>
        <w:tc>
          <w:tcPr>
            <w:tcW w:w="995" w:type="pct"/>
            <w:tcBorders>
              <w:top w:val="nil"/>
              <w:left w:val="nil"/>
              <w:bottom w:val="single" w:sz="4" w:space="0" w:color="auto"/>
              <w:right w:val="single" w:sz="4" w:space="0" w:color="auto"/>
            </w:tcBorders>
            <w:vAlign w:val="center"/>
          </w:tcPr>
          <w:p w14:paraId="3CB8D338"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尤溪县医院</w:t>
            </w:r>
          </w:p>
        </w:tc>
        <w:tc>
          <w:tcPr>
            <w:tcW w:w="664" w:type="pct"/>
            <w:tcBorders>
              <w:top w:val="nil"/>
              <w:left w:val="nil"/>
              <w:bottom w:val="single" w:sz="4" w:space="0" w:color="auto"/>
              <w:right w:val="single" w:sz="4" w:space="0" w:color="auto"/>
            </w:tcBorders>
            <w:vAlign w:val="center"/>
          </w:tcPr>
          <w:p w14:paraId="198BCE2F"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2013-06</w:t>
            </w:r>
          </w:p>
        </w:tc>
        <w:tc>
          <w:tcPr>
            <w:tcW w:w="866" w:type="pct"/>
            <w:tcBorders>
              <w:top w:val="nil"/>
              <w:left w:val="nil"/>
              <w:bottom w:val="single" w:sz="4" w:space="0" w:color="auto"/>
              <w:right w:val="single" w:sz="4" w:space="0" w:color="auto"/>
            </w:tcBorders>
            <w:vAlign w:val="center"/>
          </w:tcPr>
          <w:p w14:paraId="23719573"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r w:rsidR="00F67499" w:rsidRPr="004C16A1" w14:paraId="6D7C3EE0" w14:textId="77777777" w:rsidTr="00F67499">
        <w:trPr>
          <w:trHeight w:val="112"/>
        </w:trPr>
        <w:tc>
          <w:tcPr>
            <w:tcW w:w="420" w:type="pct"/>
            <w:vMerge/>
            <w:tcBorders>
              <w:top w:val="nil"/>
              <w:left w:val="single" w:sz="4" w:space="0" w:color="auto"/>
              <w:bottom w:val="single" w:sz="4" w:space="0" w:color="auto"/>
              <w:right w:val="single" w:sz="4" w:space="0" w:color="auto"/>
            </w:tcBorders>
            <w:vAlign w:val="center"/>
          </w:tcPr>
          <w:p w14:paraId="462E3F45"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773E0CC9"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005</w:t>
            </w:r>
          </w:p>
        </w:tc>
        <w:tc>
          <w:tcPr>
            <w:tcW w:w="1713" w:type="pct"/>
            <w:tcBorders>
              <w:top w:val="nil"/>
              <w:left w:val="nil"/>
              <w:bottom w:val="single" w:sz="4" w:space="0" w:color="auto"/>
              <w:right w:val="single" w:sz="4" w:space="0" w:color="auto"/>
            </w:tcBorders>
            <w:vAlign w:val="center"/>
          </w:tcPr>
          <w:p w14:paraId="227D693E"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三明医学科技职业学院实训基地</w:t>
            </w:r>
          </w:p>
        </w:tc>
        <w:tc>
          <w:tcPr>
            <w:tcW w:w="995" w:type="pct"/>
            <w:tcBorders>
              <w:top w:val="nil"/>
              <w:left w:val="nil"/>
              <w:bottom w:val="single" w:sz="4" w:space="0" w:color="auto"/>
              <w:right w:val="single" w:sz="4" w:space="0" w:color="auto"/>
            </w:tcBorders>
            <w:vAlign w:val="center"/>
          </w:tcPr>
          <w:p w14:paraId="403B2A7E"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三明市第五医院</w:t>
            </w:r>
          </w:p>
        </w:tc>
        <w:tc>
          <w:tcPr>
            <w:tcW w:w="664" w:type="pct"/>
            <w:tcBorders>
              <w:top w:val="nil"/>
              <w:left w:val="nil"/>
              <w:bottom w:val="single" w:sz="4" w:space="0" w:color="auto"/>
              <w:right w:val="single" w:sz="4" w:space="0" w:color="auto"/>
            </w:tcBorders>
            <w:vAlign w:val="center"/>
          </w:tcPr>
          <w:p w14:paraId="38D9FBBD"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1D9B64F1"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r w:rsidR="00F67499" w:rsidRPr="004C16A1" w14:paraId="3792AD6F" w14:textId="77777777" w:rsidTr="00F67499">
        <w:trPr>
          <w:trHeight w:val="144"/>
        </w:trPr>
        <w:tc>
          <w:tcPr>
            <w:tcW w:w="420" w:type="pct"/>
            <w:vMerge/>
            <w:tcBorders>
              <w:top w:val="nil"/>
              <w:left w:val="single" w:sz="4" w:space="0" w:color="auto"/>
              <w:bottom w:val="single" w:sz="4" w:space="0" w:color="auto"/>
              <w:right w:val="single" w:sz="4" w:space="0" w:color="auto"/>
            </w:tcBorders>
            <w:vAlign w:val="center"/>
          </w:tcPr>
          <w:p w14:paraId="52850299"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53C17EB9"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006</w:t>
            </w:r>
          </w:p>
        </w:tc>
        <w:tc>
          <w:tcPr>
            <w:tcW w:w="1713" w:type="pct"/>
            <w:tcBorders>
              <w:top w:val="nil"/>
              <w:left w:val="nil"/>
              <w:bottom w:val="single" w:sz="4" w:space="0" w:color="auto"/>
              <w:right w:val="single" w:sz="4" w:space="0" w:color="auto"/>
            </w:tcBorders>
            <w:vAlign w:val="center"/>
          </w:tcPr>
          <w:p w14:paraId="41276290"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三明医学科技职业学院实训基地</w:t>
            </w:r>
          </w:p>
        </w:tc>
        <w:tc>
          <w:tcPr>
            <w:tcW w:w="995" w:type="pct"/>
            <w:tcBorders>
              <w:top w:val="nil"/>
              <w:left w:val="nil"/>
              <w:bottom w:val="single" w:sz="4" w:space="0" w:color="auto"/>
              <w:right w:val="single" w:sz="4" w:space="0" w:color="auto"/>
            </w:tcBorders>
            <w:vAlign w:val="center"/>
          </w:tcPr>
          <w:p w14:paraId="1EFD029C"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三明市第二医院</w:t>
            </w:r>
          </w:p>
        </w:tc>
        <w:tc>
          <w:tcPr>
            <w:tcW w:w="664" w:type="pct"/>
            <w:tcBorders>
              <w:top w:val="nil"/>
              <w:left w:val="nil"/>
              <w:bottom w:val="single" w:sz="4" w:space="0" w:color="auto"/>
              <w:right w:val="single" w:sz="4" w:space="0" w:color="auto"/>
            </w:tcBorders>
            <w:vAlign w:val="center"/>
          </w:tcPr>
          <w:p w14:paraId="6B59DB68"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71432295"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r w:rsidR="00F67499" w:rsidRPr="004C16A1" w14:paraId="6A9D5A74" w14:textId="77777777" w:rsidTr="00F67499">
        <w:trPr>
          <w:trHeight w:val="303"/>
        </w:trPr>
        <w:tc>
          <w:tcPr>
            <w:tcW w:w="420" w:type="pct"/>
            <w:vMerge/>
            <w:tcBorders>
              <w:top w:val="nil"/>
              <w:left w:val="single" w:sz="4" w:space="0" w:color="auto"/>
              <w:bottom w:val="single" w:sz="4" w:space="0" w:color="auto"/>
              <w:right w:val="single" w:sz="4" w:space="0" w:color="auto"/>
            </w:tcBorders>
            <w:vAlign w:val="center"/>
          </w:tcPr>
          <w:p w14:paraId="1114462E"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51D517CB"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007</w:t>
            </w:r>
          </w:p>
        </w:tc>
        <w:tc>
          <w:tcPr>
            <w:tcW w:w="1713" w:type="pct"/>
            <w:tcBorders>
              <w:top w:val="nil"/>
              <w:left w:val="nil"/>
              <w:bottom w:val="single" w:sz="4" w:space="0" w:color="auto"/>
              <w:right w:val="single" w:sz="4" w:space="0" w:color="auto"/>
            </w:tcBorders>
            <w:vAlign w:val="center"/>
          </w:tcPr>
          <w:p w14:paraId="76FEB2B7"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三明医学科技职业学院附属医院</w:t>
            </w:r>
          </w:p>
        </w:tc>
        <w:tc>
          <w:tcPr>
            <w:tcW w:w="995" w:type="pct"/>
            <w:tcBorders>
              <w:top w:val="nil"/>
              <w:left w:val="nil"/>
              <w:bottom w:val="single" w:sz="4" w:space="0" w:color="auto"/>
              <w:right w:val="single" w:sz="4" w:space="0" w:color="auto"/>
            </w:tcBorders>
            <w:vAlign w:val="center"/>
          </w:tcPr>
          <w:p w14:paraId="241B0CDF"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永安市立医院</w:t>
            </w:r>
          </w:p>
        </w:tc>
        <w:tc>
          <w:tcPr>
            <w:tcW w:w="664" w:type="pct"/>
            <w:tcBorders>
              <w:top w:val="nil"/>
              <w:left w:val="nil"/>
              <w:bottom w:val="single" w:sz="4" w:space="0" w:color="auto"/>
              <w:right w:val="single" w:sz="4" w:space="0" w:color="auto"/>
            </w:tcBorders>
            <w:vAlign w:val="center"/>
          </w:tcPr>
          <w:p w14:paraId="3CC97A30"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18615F9A"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教学、课间见习、顶岗实习</w:t>
            </w:r>
          </w:p>
        </w:tc>
      </w:tr>
      <w:tr w:rsidR="00F67499" w:rsidRPr="004C16A1" w14:paraId="58C8341B" w14:textId="77777777" w:rsidTr="00F67499">
        <w:trPr>
          <w:trHeight w:val="188"/>
        </w:trPr>
        <w:tc>
          <w:tcPr>
            <w:tcW w:w="420" w:type="pct"/>
            <w:vMerge/>
            <w:tcBorders>
              <w:top w:val="nil"/>
              <w:left w:val="single" w:sz="4" w:space="0" w:color="auto"/>
              <w:bottom w:val="single" w:sz="4" w:space="0" w:color="auto"/>
              <w:right w:val="single" w:sz="4" w:space="0" w:color="auto"/>
            </w:tcBorders>
            <w:vAlign w:val="center"/>
          </w:tcPr>
          <w:p w14:paraId="31A4073B"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7CB63C45"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008</w:t>
            </w:r>
          </w:p>
        </w:tc>
        <w:tc>
          <w:tcPr>
            <w:tcW w:w="1713" w:type="pct"/>
            <w:tcBorders>
              <w:top w:val="nil"/>
              <w:left w:val="nil"/>
              <w:bottom w:val="single" w:sz="4" w:space="0" w:color="auto"/>
              <w:right w:val="single" w:sz="4" w:space="0" w:color="auto"/>
            </w:tcBorders>
            <w:vAlign w:val="center"/>
          </w:tcPr>
          <w:p w14:paraId="76331B19"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三明医学科技职业学院实训基地</w:t>
            </w:r>
          </w:p>
        </w:tc>
        <w:tc>
          <w:tcPr>
            <w:tcW w:w="995" w:type="pct"/>
            <w:tcBorders>
              <w:top w:val="nil"/>
              <w:left w:val="nil"/>
              <w:bottom w:val="single" w:sz="4" w:space="0" w:color="auto"/>
              <w:right w:val="single" w:sz="4" w:space="0" w:color="auto"/>
            </w:tcBorders>
            <w:vAlign w:val="center"/>
          </w:tcPr>
          <w:p w14:paraId="21A38DFD"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大田县医院</w:t>
            </w:r>
          </w:p>
        </w:tc>
        <w:tc>
          <w:tcPr>
            <w:tcW w:w="664" w:type="pct"/>
            <w:tcBorders>
              <w:top w:val="nil"/>
              <w:left w:val="nil"/>
              <w:bottom w:val="single" w:sz="4" w:space="0" w:color="auto"/>
              <w:right w:val="single" w:sz="4" w:space="0" w:color="auto"/>
            </w:tcBorders>
            <w:vAlign w:val="center"/>
          </w:tcPr>
          <w:p w14:paraId="1A8AD8C9"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5BAB617F"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r w:rsidR="00F67499" w:rsidRPr="004C16A1" w14:paraId="1A2E5A3B" w14:textId="77777777" w:rsidTr="00F67499">
        <w:trPr>
          <w:trHeight w:val="233"/>
        </w:trPr>
        <w:tc>
          <w:tcPr>
            <w:tcW w:w="420" w:type="pct"/>
            <w:vMerge/>
            <w:tcBorders>
              <w:top w:val="nil"/>
              <w:left w:val="single" w:sz="4" w:space="0" w:color="auto"/>
              <w:bottom w:val="single" w:sz="4" w:space="0" w:color="auto"/>
              <w:right w:val="single" w:sz="4" w:space="0" w:color="auto"/>
            </w:tcBorders>
            <w:vAlign w:val="center"/>
          </w:tcPr>
          <w:p w14:paraId="1383CA06"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41EA1655"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009</w:t>
            </w:r>
          </w:p>
        </w:tc>
        <w:tc>
          <w:tcPr>
            <w:tcW w:w="1713" w:type="pct"/>
            <w:tcBorders>
              <w:top w:val="nil"/>
              <w:left w:val="nil"/>
              <w:bottom w:val="single" w:sz="4" w:space="0" w:color="auto"/>
              <w:right w:val="single" w:sz="4" w:space="0" w:color="auto"/>
            </w:tcBorders>
            <w:vAlign w:val="center"/>
          </w:tcPr>
          <w:p w14:paraId="4C677FAA"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三明医学科技职业学院实训基地</w:t>
            </w:r>
          </w:p>
        </w:tc>
        <w:tc>
          <w:tcPr>
            <w:tcW w:w="995" w:type="pct"/>
            <w:tcBorders>
              <w:top w:val="nil"/>
              <w:left w:val="nil"/>
              <w:bottom w:val="single" w:sz="4" w:space="0" w:color="auto"/>
              <w:right w:val="single" w:sz="4" w:space="0" w:color="auto"/>
            </w:tcBorders>
            <w:vAlign w:val="center"/>
          </w:tcPr>
          <w:p w14:paraId="39996CDB"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明溪县医院</w:t>
            </w:r>
          </w:p>
        </w:tc>
        <w:tc>
          <w:tcPr>
            <w:tcW w:w="664" w:type="pct"/>
            <w:tcBorders>
              <w:top w:val="nil"/>
              <w:left w:val="nil"/>
              <w:bottom w:val="single" w:sz="4" w:space="0" w:color="auto"/>
              <w:right w:val="single" w:sz="4" w:space="0" w:color="auto"/>
            </w:tcBorders>
            <w:vAlign w:val="center"/>
          </w:tcPr>
          <w:p w14:paraId="4DF1EE11"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5546DA37"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r w:rsidR="00F67499" w:rsidRPr="004C16A1" w14:paraId="09ECF7CC" w14:textId="77777777" w:rsidTr="00F67499">
        <w:trPr>
          <w:trHeight w:val="225"/>
        </w:trPr>
        <w:tc>
          <w:tcPr>
            <w:tcW w:w="420" w:type="pct"/>
            <w:vMerge/>
            <w:tcBorders>
              <w:top w:val="nil"/>
              <w:left w:val="single" w:sz="4" w:space="0" w:color="auto"/>
              <w:bottom w:val="single" w:sz="4" w:space="0" w:color="auto"/>
              <w:right w:val="single" w:sz="4" w:space="0" w:color="auto"/>
            </w:tcBorders>
            <w:vAlign w:val="center"/>
          </w:tcPr>
          <w:p w14:paraId="7F4852A3"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149722D1"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010</w:t>
            </w:r>
          </w:p>
        </w:tc>
        <w:tc>
          <w:tcPr>
            <w:tcW w:w="1713" w:type="pct"/>
            <w:tcBorders>
              <w:top w:val="nil"/>
              <w:left w:val="nil"/>
              <w:bottom w:val="single" w:sz="4" w:space="0" w:color="auto"/>
              <w:right w:val="single" w:sz="4" w:space="0" w:color="auto"/>
            </w:tcBorders>
            <w:vAlign w:val="center"/>
          </w:tcPr>
          <w:p w14:paraId="051F591D"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三明医学科技职业学院实训基地</w:t>
            </w:r>
          </w:p>
        </w:tc>
        <w:tc>
          <w:tcPr>
            <w:tcW w:w="995" w:type="pct"/>
            <w:tcBorders>
              <w:top w:val="nil"/>
              <w:left w:val="nil"/>
              <w:bottom w:val="single" w:sz="4" w:space="0" w:color="auto"/>
              <w:right w:val="single" w:sz="4" w:space="0" w:color="auto"/>
            </w:tcBorders>
            <w:vAlign w:val="center"/>
          </w:tcPr>
          <w:p w14:paraId="1EAA4EF5"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清流县医院</w:t>
            </w:r>
          </w:p>
        </w:tc>
        <w:tc>
          <w:tcPr>
            <w:tcW w:w="664" w:type="pct"/>
            <w:tcBorders>
              <w:top w:val="nil"/>
              <w:left w:val="nil"/>
              <w:bottom w:val="single" w:sz="4" w:space="0" w:color="auto"/>
              <w:right w:val="single" w:sz="4" w:space="0" w:color="auto"/>
            </w:tcBorders>
            <w:vAlign w:val="center"/>
          </w:tcPr>
          <w:p w14:paraId="06A3C0EF"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532D3F94"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r w:rsidR="00F67499" w:rsidRPr="004C16A1" w14:paraId="020C2397" w14:textId="77777777" w:rsidTr="00F67499">
        <w:trPr>
          <w:trHeight w:val="156"/>
        </w:trPr>
        <w:tc>
          <w:tcPr>
            <w:tcW w:w="420" w:type="pct"/>
            <w:vMerge/>
            <w:tcBorders>
              <w:top w:val="nil"/>
              <w:left w:val="single" w:sz="4" w:space="0" w:color="auto"/>
              <w:bottom w:val="single" w:sz="4" w:space="0" w:color="auto"/>
              <w:right w:val="single" w:sz="4" w:space="0" w:color="auto"/>
            </w:tcBorders>
            <w:vAlign w:val="center"/>
          </w:tcPr>
          <w:p w14:paraId="62EAF738"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6B1AFC54"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011</w:t>
            </w:r>
          </w:p>
        </w:tc>
        <w:tc>
          <w:tcPr>
            <w:tcW w:w="1713" w:type="pct"/>
            <w:tcBorders>
              <w:top w:val="nil"/>
              <w:left w:val="nil"/>
              <w:bottom w:val="single" w:sz="4" w:space="0" w:color="auto"/>
              <w:right w:val="single" w:sz="4" w:space="0" w:color="auto"/>
            </w:tcBorders>
            <w:vAlign w:val="center"/>
          </w:tcPr>
          <w:p w14:paraId="054F0C51"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三明医学科技职业学院实训基地</w:t>
            </w:r>
          </w:p>
        </w:tc>
        <w:tc>
          <w:tcPr>
            <w:tcW w:w="995" w:type="pct"/>
            <w:tcBorders>
              <w:top w:val="nil"/>
              <w:left w:val="nil"/>
              <w:bottom w:val="single" w:sz="4" w:space="0" w:color="auto"/>
              <w:right w:val="single" w:sz="4" w:space="0" w:color="auto"/>
            </w:tcBorders>
            <w:vAlign w:val="center"/>
          </w:tcPr>
          <w:p w14:paraId="4498452F"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将乐县医院</w:t>
            </w:r>
          </w:p>
        </w:tc>
        <w:tc>
          <w:tcPr>
            <w:tcW w:w="664" w:type="pct"/>
            <w:tcBorders>
              <w:top w:val="nil"/>
              <w:left w:val="nil"/>
              <w:bottom w:val="single" w:sz="4" w:space="0" w:color="auto"/>
              <w:right w:val="single" w:sz="4" w:space="0" w:color="auto"/>
            </w:tcBorders>
            <w:vAlign w:val="center"/>
          </w:tcPr>
          <w:p w14:paraId="20A2FA09"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275EFC92"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r w:rsidR="00F67499" w:rsidRPr="004C16A1" w14:paraId="21624C1B" w14:textId="77777777" w:rsidTr="00F67499">
        <w:trPr>
          <w:trHeight w:val="185"/>
        </w:trPr>
        <w:tc>
          <w:tcPr>
            <w:tcW w:w="420" w:type="pct"/>
            <w:vMerge/>
            <w:tcBorders>
              <w:top w:val="nil"/>
              <w:left w:val="single" w:sz="4" w:space="0" w:color="auto"/>
              <w:bottom w:val="single" w:sz="4" w:space="0" w:color="auto"/>
              <w:right w:val="single" w:sz="4" w:space="0" w:color="auto"/>
            </w:tcBorders>
            <w:vAlign w:val="center"/>
          </w:tcPr>
          <w:p w14:paraId="26BE1453"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651E7E08"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012</w:t>
            </w:r>
          </w:p>
        </w:tc>
        <w:tc>
          <w:tcPr>
            <w:tcW w:w="1713" w:type="pct"/>
            <w:tcBorders>
              <w:top w:val="nil"/>
              <w:left w:val="nil"/>
              <w:bottom w:val="single" w:sz="4" w:space="0" w:color="auto"/>
              <w:right w:val="single" w:sz="4" w:space="0" w:color="auto"/>
            </w:tcBorders>
            <w:vAlign w:val="center"/>
          </w:tcPr>
          <w:p w14:paraId="5DD5ED7E"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三明医学科技职业学院实训基地</w:t>
            </w:r>
          </w:p>
        </w:tc>
        <w:tc>
          <w:tcPr>
            <w:tcW w:w="995" w:type="pct"/>
            <w:tcBorders>
              <w:top w:val="nil"/>
              <w:left w:val="nil"/>
              <w:bottom w:val="single" w:sz="4" w:space="0" w:color="auto"/>
              <w:right w:val="single" w:sz="4" w:space="0" w:color="auto"/>
            </w:tcBorders>
            <w:vAlign w:val="center"/>
          </w:tcPr>
          <w:p w14:paraId="7304ECE3"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宁化县医院</w:t>
            </w:r>
          </w:p>
        </w:tc>
        <w:tc>
          <w:tcPr>
            <w:tcW w:w="664" w:type="pct"/>
            <w:tcBorders>
              <w:top w:val="nil"/>
              <w:left w:val="nil"/>
              <w:bottom w:val="single" w:sz="4" w:space="0" w:color="auto"/>
              <w:right w:val="single" w:sz="4" w:space="0" w:color="auto"/>
            </w:tcBorders>
            <w:vAlign w:val="center"/>
          </w:tcPr>
          <w:p w14:paraId="1F00B2CF"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78D869DD"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r w:rsidR="00F67499" w:rsidRPr="004C16A1" w14:paraId="5ED3C854" w14:textId="77777777" w:rsidTr="00F67499">
        <w:trPr>
          <w:trHeight w:val="220"/>
        </w:trPr>
        <w:tc>
          <w:tcPr>
            <w:tcW w:w="420" w:type="pct"/>
            <w:vMerge/>
            <w:tcBorders>
              <w:top w:val="nil"/>
              <w:left w:val="single" w:sz="4" w:space="0" w:color="auto"/>
              <w:bottom w:val="single" w:sz="4" w:space="0" w:color="auto"/>
              <w:right w:val="single" w:sz="4" w:space="0" w:color="auto"/>
            </w:tcBorders>
            <w:vAlign w:val="center"/>
          </w:tcPr>
          <w:p w14:paraId="530E755C"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6CB9242F"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013</w:t>
            </w:r>
          </w:p>
        </w:tc>
        <w:tc>
          <w:tcPr>
            <w:tcW w:w="1713" w:type="pct"/>
            <w:tcBorders>
              <w:top w:val="nil"/>
              <w:left w:val="nil"/>
              <w:bottom w:val="single" w:sz="4" w:space="0" w:color="auto"/>
              <w:right w:val="single" w:sz="4" w:space="0" w:color="auto"/>
            </w:tcBorders>
            <w:vAlign w:val="center"/>
          </w:tcPr>
          <w:p w14:paraId="15AE1025"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三明医学科技职业学院实训基地</w:t>
            </w:r>
          </w:p>
        </w:tc>
        <w:tc>
          <w:tcPr>
            <w:tcW w:w="995" w:type="pct"/>
            <w:tcBorders>
              <w:top w:val="nil"/>
              <w:left w:val="nil"/>
              <w:bottom w:val="single" w:sz="4" w:space="0" w:color="auto"/>
              <w:right w:val="single" w:sz="4" w:space="0" w:color="auto"/>
            </w:tcBorders>
            <w:vAlign w:val="center"/>
          </w:tcPr>
          <w:p w14:paraId="51AE12AA"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泰宁县医院</w:t>
            </w:r>
          </w:p>
        </w:tc>
        <w:tc>
          <w:tcPr>
            <w:tcW w:w="664" w:type="pct"/>
            <w:tcBorders>
              <w:top w:val="nil"/>
              <w:left w:val="nil"/>
              <w:bottom w:val="single" w:sz="4" w:space="0" w:color="auto"/>
              <w:right w:val="single" w:sz="4" w:space="0" w:color="auto"/>
            </w:tcBorders>
            <w:vAlign w:val="center"/>
          </w:tcPr>
          <w:p w14:paraId="1E0ED894"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3A9770EB"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r w:rsidR="00F67499" w:rsidRPr="004C16A1" w14:paraId="15BFDC89" w14:textId="77777777" w:rsidTr="00F67499">
        <w:trPr>
          <w:trHeight w:val="109"/>
        </w:trPr>
        <w:tc>
          <w:tcPr>
            <w:tcW w:w="420" w:type="pct"/>
            <w:vMerge/>
            <w:tcBorders>
              <w:top w:val="nil"/>
              <w:left w:val="single" w:sz="4" w:space="0" w:color="auto"/>
              <w:bottom w:val="single" w:sz="4" w:space="0" w:color="auto"/>
              <w:right w:val="single" w:sz="4" w:space="0" w:color="auto"/>
            </w:tcBorders>
            <w:vAlign w:val="center"/>
          </w:tcPr>
          <w:p w14:paraId="7DB91A00"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p>
        </w:tc>
        <w:tc>
          <w:tcPr>
            <w:tcW w:w="342" w:type="pct"/>
            <w:tcBorders>
              <w:top w:val="nil"/>
              <w:left w:val="nil"/>
              <w:bottom w:val="single" w:sz="4" w:space="0" w:color="auto"/>
              <w:right w:val="single" w:sz="4" w:space="0" w:color="auto"/>
            </w:tcBorders>
            <w:vAlign w:val="center"/>
          </w:tcPr>
          <w:p w14:paraId="412769E3"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014</w:t>
            </w:r>
          </w:p>
        </w:tc>
        <w:tc>
          <w:tcPr>
            <w:tcW w:w="1713" w:type="pct"/>
            <w:tcBorders>
              <w:top w:val="nil"/>
              <w:left w:val="nil"/>
              <w:bottom w:val="single" w:sz="4" w:space="0" w:color="auto"/>
              <w:right w:val="single" w:sz="4" w:space="0" w:color="auto"/>
            </w:tcBorders>
            <w:vAlign w:val="center"/>
          </w:tcPr>
          <w:p w14:paraId="2015F4EB"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三明医学科技职业学院实训基地</w:t>
            </w:r>
          </w:p>
        </w:tc>
        <w:tc>
          <w:tcPr>
            <w:tcW w:w="995" w:type="pct"/>
            <w:tcBorders>
              <w:top w:val="nil"/>
              <w:left w:val="nil"/>
              <w:bottom w:val="single" w:sz="4" w:space="0" w:color="auto"/>
              <w:right w:val="single" w:sz="4" w:space="0" w:color="auto"/>
            </w:tcBorders>
            <w:vAlign w:val="center"/>
          </w:tcPr>
          <w:p w14:paraId="0561B1D8"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建宁县医院</w:t>
            </w:r>
          </w:p>
        </w:tc>
        <w:tc>
          <w:tcPr>
            <w:tcW w:w="664" w:type="pct"/>
            <w:tcBorders>
              <w:top w:val="nil"/>
              <w:left w:val="nil"/>
              <w:bottom w:val="single" w:sz="4" w:space="0" w:color="auto"/>
              <w:right w:val="single" w:sz="4" w:space="0" w:color="auto"/>
            </w:tcBorders>
            <w:vAlign w:val="center"/>
          </w:tcPr>
          <w:p w14:paraId="0FF0501D"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bCs/>
                <w:color w:val="000000" w:themeColor="text1"/>
                <w:kern w:val="0"/>
                <w:sz w:val="18"/>
                <w:szCs w:val="18"/>
              </w:rPr>
              <w:t>2005-09</w:t>
            </w:r>
          </w:p>
        </w:tc>
        <w:tc>
          <w:tcPr>
            <w:tcW w:w="866" w:type="pct"/>
            <w:tcBorders>
              <w:top w:val="nil"/>
              <w:left w:val="nil"/>
              <w:bottom w:val="single" w:sz="4" w:space="0" w:color="auto"/>
              <w:right w:val="single" w:sz="4" w:space="0" w:color="auto"/>
            </w:tcBorders>
            <w:vAlign w:val="center"/>
          </w:tcPr>
          <w:p w14:paraId="113E1532" w14:textId="77777777" w:rsidR="00F67499" w:rsidRPr="00F67499" w:rsidRDefault="00F67499" w:rsidP="00F67499">
            <w:pPr>
              <w:autoSpaceDE w:val="0"/>
              <w:autoSpaceDN w:val="0"/>
              <w:spacing w:line="240" w:lineRule="exact"/>
              <w:jc w:val="center"/>
              <w:rPr>
                <w:rFonts w:ascii="宋体" w:hAnsi="宋体"/>
                <w:bCs/>
                <w:color w:val="000000" w:themeColor="text1"/>
                <w:kern w:val="0"/>
                <w:sz w:val="18"/>
                <w:szCs w:val="18"/>
              </w:rPr>
            </w:pPr>
            <w:r w:rsidRPr="00F67499">
              <w:rPr>
                <w:rFonts w:ascii="宋体" w:hAnsi="宋体" w:hint="eastAsia"/>
                <w:bCs/>
                <w:color w:val="000000" w:themeColor="text1"/>
                <w:kern w:val="0"/>
                <w:sz w:val="18"/>
                <w:szCs w:val="18"/>
              </w:rPr>
              <w:t>顶岗实习</w:t>
            </w:r>
          </w:p>
        </w:tc>
      </w:tr>
    </w:tbl>
    <w:p w14:paraId="7C7C1E2D" w14:textId="77777777" w:rsidR="003D0FC3" w:rsidRPr="0050466F" w:rsidRDefault="003D0FC3" w:rsidP="00257A1D">
      <w:pPr>
        <w:overflowPunct w:val="0"/>
        <w:adjustRightInd w:val="0"/>
        <w:spacing w:line="360" w:lineRule="auto"/>
        <w:ind w:firstLineChars="200" w:firstLine="422"/>
        <w:outlineLvl w:val="2"/>
        <w:rPr>
          <w:rFonts w:ascii="宋体" w:hAnsi="宋体" w:cs="宋体"/>
          <w:b/>
          <w:szCs w:val="21"/>
        </w:rPr>
      </w:pPr>
      <w:r w:rsidRPr="0050466F">
        <w:rPr>
          <w:rFonts w:ascii="宋体" w:hAnsi="宋体" w:cs="宋体" w:hint="eastAsia"/>
          <w:b/>
          <w:szCs w:val="21"/>
        </w:rPr>
        <w:t>3</w:t>
      </w:r>
      <w:r w:rsidRPr="0050466F">
        <w:rPr>
          <w:rFonts w:ascii="宋体" w:hAnsi="宋体" w:cs="宋体"/>
          <w:b/>
          <w:szCs w:val="21"/>
        </w:rPr>
        <w:t>.</w:t>
      </w:r>
      <w:r w:rsidRPr="0050466F">
        <w:rPr>
          <w:rFonts w:ascii="宋体" w:hAnsi="宋体" w:cs="宋体" w:hint="eastAsia"/>
          <w:b/>
          <w:szCs w:val="21"/>
        </w:rPr>
        <w:t>现代化教学设施</w:t>
      </w:r>
    </w:p>
    <w:p w14:paraId="409E9D35"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专业教学及行政用房面积：教学用房能满足教学需要，生均</w:t>
      </w:r>
      <w:r>
        <w:rPr>
          <w:rFonts w:ascii="宋体" w:hAnsi="宋体" w:cs="宋体" w:hint="eastAsia"/>
          <w:szCs w:val="21"/>
        </w:rPr>
        <w:t>达</w:t>
      </w:r>
      <w:r w:rsidRPr="0050466F">
        <w:rPr>
          <w:rFonts w:ascii="宋体" w:hAnsi="宋体" w:cs="宋体" w:hint="eastAsia"/>
          <w:szCs w:val="21"/>
        </w:rPr>
        <w:t>1</w:t>
      </w:r>
      <w:r>
        <w:rPr>
          <w:rFonts w:ascii="宋体" w:hAnsi="宋体" w:cs="宋体"/>
          <w:szCs w:val="21"/>
        </w:rPr>
        <w:t>4</w:t>
      </w:r>
      <w:r w:rsidRPr="0050466F">
        <w:rPr>
          <w:rFonts w:ascii="宋体" w:hAnsi="宋体" w:cs="宋体" w:hint="eastAsia"/>
          <w:szCs w:val="21"/>
        </w:rPr>
        <w:t>m</w:t>
      </w:r>
      <w:r w:rsidRPr="0050466F">
        <w:rPr>
          <w:rFonts w:ascii="宋体" w:hAnsi="宋体" w:cs="宋体" w:hint="eastAsia"/>
          <w:szCs w:val="21"/>
          <w:vertAlign w:val="superscript"/>
        </w:rPr>
        <w:t>2</w:t>
      </w:r>
      <w:r w:rsidRPr="0050466F">
        <w:rPr>
          <w:rFonts w:ascii="宋体" w:hAnsi="宋体" w:cs="宋体" w:hint="eastAsia"/>
          <w:szCs w:val="21"/>
        </w:rPr>
        <w:t>，行政用房</w:t>
      </w:r>
      <w:r>
        <w:rPr>
          <w:rFonts w:ascii="宋体" w:hAnsi="宋体" w:cs="宋体" w:hint="eastAsia"/>
          <w:szCs w:val="21"/>
        </w:rPr>
        <w:t>达</w:t>
      </w:r>
      <w:r w:rsidRPr="0050466F">
        <w:rPr>
          <w:rFonts w:ascii="宋体" w:hAnsi="宋体" w:cs="宋体" w:hint="eastAsia"/>
          <w:szCs w:val="21"/>
        </w:rPr>
        <w:t>35</w:t>
      </w:r>
      <w:r>
        <w:rPr>
          <w:rFonts w:ascii="宋体" w:hAnsi="宋体" w:cs="宋体"/>
          <w:szCs w:val="21"/>
        </w:rPr>
        <w:t>2</w:t>
      </w:r>
      <w:r w:rsidRPr="0050466F">
        <w:rPr>
          <w:rFonts w:ascii="宋体" w:hAnsi="宋体" w:cs="宋体" w:hint="eastAsia"/>
          <w:szCs w:val="21"/>
        </w:rPr>
        <w:t>m</w:t>
      </w:r>
      <w:r w:rsidRPr="0050466F">
        <w:rPr>
          <w:rFonts w:ascii="宋体" w:hAnsi="宋体" w:cs="宋体" w:hint="eastAsia"/>
          <w:szCs w:val="21"/>
          <w:vertAlign w:val="superscript"/>
        </w:rPr>
        <w:t>2</w:t>
      </w:r>
      <w:r w:rsidRPr="0050466F">
        <w:rPr>
          <w:rFonts w:ascii="宋体" w:hAnsi="宋体" w:cs="宋体" w:hint="eastAsia"/>
          <w:szCs w:val="21"/>
        </w:rPr>
        <w:t>；</w:t>
      </w:r>
    </w:p>
    <w:p w14:paraId="2001D3A5" w14:textId="56678B22"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多媒体教学设备和软件：有相对固定的多媒体教学用房和设备，多数课程采用投影、幻灯、录像等多媒体辅助教学手段，使用多媒体授课的课时比例达到总课时的</w:t>
      </w:r>
      <w:r>
        <w:rPr>
          <w:rFonts w:ascii="宋体" w:hAnsi="宋体" w:cs="宋体"/>
          <w:szCs w:val="21"/>
        </w:rPr>
        <w:t>80</w:t>
      </w:r>
      <w:r w:rsidRPr="0050466F">
        <w:rPr>
          <w:rFonts w:ascii="宋体" w:hAnsi="宋体" w:cs="宋体" w:hint="eastAsia"/>
          <w:szCs w:val="21"/>
        </w:rPr>
        <w:t>%，教学效果好</w:t>
      </w:r>
      <w:r w:rsidR="00D8198B">
        <w:rPr>
          <w:rFonts w:ascii="宋体" w:hAnsi="宋体" w:cs="宋体" w:hint="eastAsia"/>
          <w:szCs w:val="21"/>
        </w:rPr>
        <w:t>。</w:t>
      </w:r>
    </w:p>
    <w:p w14:paraId="01212F2C"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语音室：学校语音室能满足专业学生的外语教学需求，每</w:t>
      </w:r>
      <w:r>
        <w:rPr>
          <w:rFonts w:ascii="宋体" w:hAnsi="宋体" w:cs="宋体"/>
          <w:szCs w:val="21"/>
        </w:rPr>
        <w:t>6</w:t>
      </w:r>
      <w:r w:rsidRPr="0050466F">
        <w:rPr>
          <w:rFonts w:ascii="宋体" w:hAnsi="宋体" w:cs="宋体" w:hint="eastAsia"/>
          <w:szCs w:val="21"/>
        </w:rPr>
        <w:t>名学生1座。</w:t>
      </w:r>
    </w:p>
    <w:p w14:paraId="711B505F" w14:textId="77777777" w:rsidR="003D0FC3" w:rsidRPr="0050466F" w:rsidRDefault="003D0FC3"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w:t>
      </w:r>
      <w:r>
        <w:rPr>
          <w:rFonts w:ascii="宋体" w:hAnsi="宋体" w:cs="宋体" w:hint="eastAsia"/>
          <w:b/>
          <w:szCs w:val="21"/>
        </w:rPr>
        <w:t>四</w:t>
      </w:r>
      <w:r w:rsidRPr="0050466F">
        <w:rPr>
          <w:rFonts w:ascii="宋体" w:hAnsi="宋体" w:cs="宋体" w:hint="eastAsia"/>
          <w:b/>
          <w:szCs w:val="21"/>
        </w:rPr>
        <w:t>）教学资源</w:t>
      </w:r>
    </w:p>
    <w:p w14:paraId="3FE73EDB"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对教材选用、图书文献配备、数字资源配备等提出有关要求。</w:t>
      </w:r>
    </w:p>
    <w:p w14:paraId="25631D9E" w14:textId="77777777" w:rsidR="003D0FC3"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1．教材选用：必修课使用教育部高职高专优秀（或规划）教材</w:t>
      </w:r>
      <w:r>
        <w:rPr>
          <w:rFonts w:ascii="宋体" w:hAnsi="宋体" w:cs="宋体" w:hint="eastAsia"/>
          <w:szCs w:val="21"/>
        </w:rPr>
        <w:t>达</w:t>
      </w:r>
      <w:r>
        <w:rPr>
          <w:rFonts w:ascii="宋体" w:hAnsi="宋体" w:cs="宋体"/>
          <w:szCs w:val="21"/>
        </w:rPr>
        <w:t>95</w:t>
      </w:r>
      <w:r w:rsidRPr="0050466F">
        <w:rPr>
          <w:rFonts w:ascii="宋体" w:hAnsi="宋体" w:cs="宋体" w:hint="eastAsia"/>
          <w:szCs w:val="21"/>
        </w:rPr>
        <w:t>%。</w:t>
      </w:r>
    </w:p>
    <w:p w14:paraId="667409DE" w14:textId="77777777" w:rsidR="003D0FC3" w:rsidRDefault="003D0FC3" w:rsidP="003D0FC3">
      <w:pPr>
        <w:overflowPunct w:val="0"/>
        <w:adjustRightInd w:val="0"/>
        <w:spacing w:line="360" w:lineRule="auto"/>
        <w:ind w:firstLineChars="200" w:firstLine="420"/>
      </w:pPr>
      <w:r>
        <w:rPr>
          <w:rFonts w:hint="eastAsia"/>
        </w:rPr>
        <w:t>推荐教材目录</w:t>
      </w:r>
      <w:r w:rsidRPr="00787ECF">
        <w:rPr>
          <w:rFonts w:hint="eastAsia"/>
        </w:rPr>
        <w:t>一览表</w:t>
      </w:r>
      <w:r>
        <w:rPr>
          <w:rFonts w:hint="eastAsia"/>
        </w:rPr>
        <w:t>：</w:t>
      </w:r>
    </w:p>
    <w:tbl>
      <w:tblPr>
        <w:tblStyle w:val="afc"/>
        <w:tblW w:w="9055" w:type="dxa"/>
        <w:jc w:val="center"/>
        <w:tblLook w:val="04A0" w:firstRow="1" w:lastRow="0" w:firstColumn="1" w:lastColumn="0" w:noHBand="0" w:noVBand="1"/>
      </w:tblPr>
      <w:tblGrid>
        <w:gridCol w:w="421"/>
        <w:gridCol w:w="1842"/>
        <w:gridCol w:w="1849"/>
        <w:gridCol w:w="425"/>
        <w:gridCol w:w="850"/>
        <w:gridCol w:w="1400"/>
        <w:gridCol w:w="2268"/>
      </w:tblGrid>
      <w:tr w:rsidR="003D0FC3" w:rsidRPr="007E0F84" w14:paraId="3C1925F9" w14:textId="77777777" w:rsidTr="00340675">
        <w:trPr>
          <w:trHeight w:val="276"/>
          <w:jc w:val="center"/>
        </w:trPr>
        <w:tc>
          <w:tcPr>
            <w:tcW w:w="421" w:type="dxa"/>
            <w:noWrap/>
            <w:vAlign w:val="center"/>
            <w:hideMark/>
          </w:tcPr>
          <w:p w14:paraId="0CAB70D4"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b/>
                <w:bCs/>
                <w:sz w:val="18"/>
                <w:szCs w:val="18"/>
              </w:rPr>
            </w:pPr>
            <w:r w:rsidRPr="007E0F84">
              <w:rPr>
                <w:rFonts w:asciiTheme="minorEastAsia" w:eastAsiaTheme="minorEastAsia" w:hAnsiTheme="minorEastAsia" w:cs="宋体" w:hint="eastAsia"/>
                <w:b/>
                <w:bCs/>
                <w:sz w:val="18"/>
                <w:szCs w:val="18"/>
              </w:rPr>
              <w:t>序</w:t>
            </w:r>
            <w:r w:rsidRPr="007E0F84">
              <w:rPr>
                <w:rFonts w:asciiTheme="minorEastAsia" w:eastAsiaTheme="minorEastAsia" w:hAnsiTheme="minorEastAsia" w:cs="宋体" w:hint="eastAsia"/>
                <w:b/>
                <w:bCs/>
                <w:sz w:val="18"/>
                <w:szCs w:val="18"/>
              </w:rPr>
              <w:br/>
              <w:t>号</w:t>
            </w:r>
          </w:p>
        </w:tc>
        <w:tc>
          <w:tcPr>
            <w:tcW w:w="1842" w:type="dxa"/>
            <w:noWrap/>
            <w:vAlign w:val="center"/>
            <w:hideMark/>
          </w:tcPr>
          <w:p w14:paraId="28142D10"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b/>
                <w:bCs/>
                <w:sz w:val="18"/>
                <w:szCs w:val="18"/>
              </w:rPr>
            </w:pPr>
            <w:r w:rsidRPr="007E0F84">
              <w:rPr>
                <w:rFonts w:asciiTheme="minorEastAsia" w:eastAsiaTheme="minorEastAsia" w:hAnsiTheme="minorEastAsia" w:cs="宋体" w:hint="eastAsia"/>
                <w:b/>
                <w:bCs/>
                <w:sz w:val="18"/>
                <w:szCs w:val="18"/>
              </w:rPr>
              <w:t>课程名称</w:t>
            </w:r>
          </w:p>
        </w:tc>
        <w:tc>
          <w:tcPr>
            <w:tcW w:w="1849" w:type="dxa"/>
            <w:noWrap/>
            <w:vAlign w:val="center"/>
            <w:hideMark/>
          </w:tcPr>
          <w:p w14:paraId="2911938F"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b/>
                <w:bCs/>
                <w:sz w:val="18"/>
                <w:szCs w:val="18"/>
              </w:rPr>
            </w:pPr>
            <w:r w:rsidRPr="007E0F84">
              <w:rPr>
                <w:rFonts w:asciiTheme="minorEastAsia" w:eastAsiaTheme="minorEastAsia" w:hAnsiTheme="minorEastAsia" w:cs="宋体" w:hint="eastAsia"/>
                <w:b/>
                <w:bCs/>
                <w:sz w:val="18"/>
                <w:szCs w:val="18"/>
              </w:rPr>
              <w:t>教材名称</w:t>
            </w:r>
          </w:p>
        </w:tc>
        <w:tc>
          <w:tcPr>
            <w:tcW w:w="425" w:type="dxa"/>
            <w:noWrap/>
            <w:vAlign w:val="center"/>
            <w:hideMark/>
          </w:tcPr>
          <w:p w14:paraId="22569923"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b/>
                <w:bCs/>
                <w:sz w:val="18"/>
                <w:szCs w:val="18"/>
              </w:rPr>
            </w:pPr>
            <w:r w:rsidRPr="007E0F84">
              <w:rPr>
                <w:rFonts w:asciiTheme="minorEastAsia" w:eastAsiaTheme="minorEastAsia" w:hAnsiTheme="minorEastAsia" w:cs="宋体" w:hint="eastAsia"/>
                <w:b/>
                <w:bCs/>
                <w:sz w:val="18"/>
                <w:szCs w:val="18"/>
              </w:rPr>
              <w:t>版别</w:t>
            </w:r>
          </w:p>
        </w:tc>
        <w:tc>
          <w:tcPr>
            <w:tcW w:w="850" w:type="dxa"/>
            <w:noWrap/>
            <w:vAlign w:val="center"/>
            <w:hideMark/>
          </w:tcPr>
          <w:p w14:paraId="6F3D926D"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b/>
                <w:bCs/>
                <w:sz w:val="18"/>
                <w:szCs w:val="18"/>
              </w:rPr>
            </w:pPr>
            <w:r w:rsidRPr="007E0F84">
              <w:rPr>
                <w:rFonts w:asciiTheme="minorEastAsia" w:eastAsiaTheme="minorEastAsia" w:hAnsiTheme="minorEastAsia" w:cs="宋体" w:hint="eastAsia"/>
                <w:b/>
                <w:bCs/>
                <w:sz w:val="18"/>
                <w:szCs w:val="18"/>
              </w:rPr>
              <w:t>出版社</w:t>
            </w:r>
            <w:r>
              <w:rPr>
                <w:rFonts w:asciiTheme="minorEastAsia" w:eastAsiaTheme="minorEastAsia" w:hAnsiTheme="minorEastAsia" w:cs="宋体"/>
                <w:b/>
                <w:bCs/>
                <w:sz w:val="18"/>
                <w:szCs w:val="18"/>
              </w:rPr>
              <w:br/>
            </w:r>
            <w:r w:rsidRPr="007E0F84">
              <w:rPr>
                <w:rFonts w:asciiTheme="minorEastAsia" w:eastAsiaTheme="minorEastAsia" w:hAnsiTheme="minorEastAsia" w:cs="宋体" w:hint="eastAsia"/>
                <w:b/>
                <w:bCs/>
                <w:sz w:val="18"/>
                <w:szCs w:val="18"/>
              </w:rPr>
              <w:t>名称</w:t>
            </w:r>
          </w:p>
        </w:tc>
        <w:tc>
          <w:tcPr>
            <w:tcW w:w="1400" w:type="dxa"/>
            <w:noWrap/>
            <w:vAlign w:val="center"/>
            <w:hideMark/>
          </w:tcPr>
          <w:p w14:paraId="28276113"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b/>
                <w:bCs/>
                <w:sz w:val="18"/>
                <w:szCs w:val="18"/>
              </w:rPr>
            </w:pPr>
            <w:r w:rsidRPr="007E0F84">
              <w:rPr>
                <w:rFonts w:asciiTheme="minorEastAsia" w:eastAsiaTheme="minorEastAsia" w:hAnsiTheme="minorEastAsia" w:cs="宋体" w:hint="eastAsia"/>
                <w:b/>
                <w:bCs/>
                <w:sz w:val="18"/>
                <w:szCs w:val="18"/>
              </w:rPr>
              <w:t>主编</w:t>
            </w:r>
          </w:p>
        </w:tc>
        <w:tc>
          <w:tcPr>
            <w:tcW w:w="2268" w:type="dxa"/>
            <w:noWrap/>
            <w:vAlign w:val="center"/>
            <w:hideMark/>
          </w:tcPr>
          <w:p w14:paraId="09C3EAF3"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b/>
                <w:bCs/>
                <w:sz w:val="18"/>
                <w:szCs w:val="18"/>
              </w:rPr>
            </w:pPr>
            <w:r w:rsidRPr="007E0F84">
              <w:rPr>
                <w:rFonts w:asciiTheme="minorEastAsia" w:eastAsiaTheme="minorEastAsia" w:hAnsiTheme="minorEastAsia" w:cs="宋体" w:hint="eastAsia"/>
                <w:b/>
                <w:bCs/>
                <w:sz w:val="18"/>
                <w:szCs w:val="18"/>
              </w:rPr>
              <w:t>书号</w:t>
            </w:r>
          </w:p>
        </w:tc>
      </w:tr>
      <w:tr w:rsidR="003D0FC3" w:rsidRPr="007E0F84" w14:paraId="4272CD6F" w14:textId="77777777" w:rsidTr="00340675">
        <w:trPr>
          <w:trHeight w:val="276"/>
          <w:jc w:val="center"/>
        </w:trPr>
        <w:tc>
          <w:tcPr>
            <w:tcW w:w="421" w:type="dxa"/>
            <w:vAlign w:val="center"/>
            <w:hideMark/>
          </w:tcPr>
          <w:p w14:paraId="2BD2960D"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w:t>
            </w:r>
          </w:p>
        </w:tc>
        <w:tc>
          <w:tcPr>
            <w:tcW w:w="1842" w:type="dxa"/>
            <w:vAlign w:val="center"/>
            <w:hideMark/>
          </w:tcPr>
          <w:p w14:paraId="48D34D55"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传染病学</w:t>
            </w:r>
          </w:p>
        </w:tc>
        <w:tc>
          <w:tcPr>
            <w:tcW w:w="1849" w:type="dxa"/>
            <w:vAlign w:val="center"/>
            <w:hideMark/>
          </w:tcPr>
          <w:p w14:paraId="6D4AA332"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传染病学</w:t>
            </w:r>
          </w:p>
        </w:tc>
        <w:tc>
          <w:tcPr>
            <w:tcW w:w="425" w:type="dxa"/>
            <w:vAlign w:val="center"/>
            <w:hideMark/>
          </w:tcPr>
          <w:p w14:paraId="6363B5E4"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6</w:t>
            </w:r>
          </w:p>
        </w:tc>
        <w:tc>
          <w:tcPr>
            <w:tcW w:w="850" w:type="dxa"/>
            <w:vAlign w:val="center"/>
            <w:hideMark/>
          </w:tcPr>
          <w:p w14:paraId="0345C812"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vAlign w:val="center"/>
            <w:hideMark/>
          </w:tcPr>
          <w:p w14:paraId="2718FEA8"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 xml:space="preserve">王明琼、李金成   </w:t>
            </w:r>
          </w:p>
        </w:tc>
        <w:tc>
          <w:tcPr>
            <w:tcW w:w="2268" w:type="dxa"/>
            <w:vAlign w:val="center"/>
            <w:hideMark/>
          </w:tcPr>
          <w:p w14:paraId="04EE3BA5"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978-7-117-26606-2</w:t>
            </w:r>
          </w:p>
        </w:tc>
      </w:tr>
      <w:tr w:rsidR="003D0FC3" w:rsidRPr="007E0F84" w14:paraId="332D745B" w14:textId="77777777" w:rsidTr="00340675">
        <w:trPr>
          <w:trHeight w:val="276"/>
          <w:jc w:val="center"/>
        </w:trPr>
        <w:tc>
          <w:tcPr>
            <w:tcW w:w="421" w:type="dxa"/>
            <w:vAlign w:val="center"/>
            <w:hideMark/>
          </w:tcPr>
          <w:p w14:paraId="493FE068"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2</w:t>
            </w:r>
          </w:p>
        </w:tc>
        <w:tc>
          <w:tcPr>
            <w:tcW w:w="1842" w:type="dxa"/>
            <w:vAlign w:val="center"/>
            <w:hideMark/>
          </w:tcPr>
          <w:p w14:paraId="3290E1C1"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儿科学</w:t>
            </w:r>
          </w:p>
        </w:tc>
        <w:tc>
          <w:tcPr>
            <w:tcW w:w="1849" w:type="dxa"/>
            <w:vAlign w:val="center"/>
            <w:hideMark/>
          </w:tcPr>
          <w:p w14:paraId="7B317922"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儿科学</w:t>
            </w:r>
          </w:p>
        </w:tc>
        <w:tc>
          <w:tcPr>
            <w:tcW w:w="425" w:type="dxa"/>
            <w:vAlign w:val="center"/>
            <w:hideMark/>
          </w:tcPr>
          <w:p w14:paraId="34010D41"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vAlign w:val="center"/>
            <w:hideMark/>
          </w:tcPr>
          <w:p w14:paraId="276652DA"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vAlign w:val="center"/>
            <w:hideMark/>
          </w:tcPr>
          <w:p w14:paraId="1B853FAD"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黄华、崔明辰</w:t>
            </w:r>
          </w:p>
        </w:tc>
        <w:tc>
          <w:tcPr>
            <w:tcW w:w="2268" w:type="dxa"/>
            <w:vAlign w:val="center"/>
            <w:hideMark/>
          </w:tcPr>
          <w:p w14:paraId="61E89874"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978-7-117-26605-5</w:t>
            </w:r>
          </w:p>
        </w:tc>
      </w:tr>
      <w:tr w:rsidR="003D0FC3" w:rsidRPr="007E0F84" w14:paraId="395C8015" w14:textId="77777777" w:rsidTr="00340675">
        <w:trPr>
          <w:trHeight w:val="276"/>
          <w:jc w:val="center"/>
        </w:trPr>
        <w:tc>
          <w:tcPr>
            <w:tcW w:w="421" w:type="dxa"/>
            <w:vAlign w:val="center"/>
            <w:hideMark/>
          </w:tcPr>
          <w:p w14:paraId="71D59535"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3</w:t>
            </w:r>
          </w:p>
        </w:tc>
        <w:tc>
          <w:tcPr>
            <w:tcW w:w="1842" w:type="dxa"/>
            <w:vAlign w:val="center"/>
            <w:hideMark/>
          </w:tcPr>
          <w:p w14:paraId="29C9FD67"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妇产科学</w:t>
            </w:r>
          </w:p>
        </w:tc>
        <w:tc>
          <w:tcPr>
            <w:tcW w:w="1849" w:type="dxa"/>
            <w:vAlign w:val="center"/>
            <w:hideMark/>
          </w:tcPr>
          <w:p w14:paraId="450B28AB"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妇产科学</w:t>
            </w:r>
          </w:p>
        </w:tc>
        <w:tc>
          <w:tcPr>
            <w:tcW w:w="425" w:type="dxa"/>
            <w:vAlign w:val="center"/>
            <w:hideMark/>
          </w:tcPr>
          <w:p w14:paraId="5823F033"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vAlign w:val="center"/>
            <w:hideMark/>
          </w:tcPr>
          <w:p w14:paraId="75C2CAB0"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vAlign w:val="center"/>
            <w:hideMark/>
          </w:tcPr>
          <w:p w14:paraId="4CE6ACE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王泽华 王艳丽</w:t>
            </w:r>
          </w:p>
        </w:tc>
        <w:tc>
          <w:tcPr>
            <w:tcW w:w="2268" w:type="dxa"/>
            <w:vAlign w:val="center"/>
            <w:hideMark/>
          </w:tcPr>
          <w:p w14:paraId="48853559"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978-7-117-27225-4</w:t>
            </w:r>
          </w:p>
        </w:tc>
      </w:tr>
      <w:tr w:rsidR="003D0FC3" w:rsidRPr="007E0F84" w14:paraId="1D2DB2F1" w14:textId="77777777" w:rsidTr="00340675">
        <w:trPr>
          <w:trHeight w:val="276"/>
          <w:jc w:val="center"/>
        </w:trPr>
        <w:tc>
          <w:tcPr>
            <w:tcW w:w="421" w:type="dxa"/>
            <w:vAlign w:val="center"/>
            <w:hideMark/>
          </w:tcPr>
          <w:p w14:paraId="2CAA7CEC"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4</w:t>
            </w:r>
          </w:p>
        </w:tc>
        <w:tc>
          <w:tcPr>
            <w:tcW w:w="1842" w:type="dxa"/>
            <w:vAlign w:val="center"/>
            <w:hideMark/>
          </w:tcPr>
          <w:p w14:paraId="238734AA"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内科学</w:t>
            </w:r>
          </w:p>
        </w:tc>
        <w:tc>
          <w:tcPr>
            <w:tcW w:w="1849" w:type="dxa"/>
            <w:vAlign w:val="center"/>
            <w:hideMark/>
          </w:tcPr>
          <w:p w14:paraId="14FC29D0"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内科学</w:t>
            </w:r>
          </w:p>
        </w:tc>
        <w:tc>
          <w:tcPr>
            <w:tcW w:w="425" w:type="dxa"/>
            <w:vAlign w:val="center"/>
            <w:hideMark/>
          </w:tcPr>
          <w:p w14:paraId="28DCD20D"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vAlign w:val="center"/>
            <w:hideMark/>
          </w:tcPr>
          <w:p w14:paraId="3A730D1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vAlign w:val="center"/>
            <w:hideMark/>
          </w:tcPr>
          <w:p w14:paraId="6ACB3447"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韩清华、孙建勋</w:t>
            </w:r>
          </w:p>
        </w:tc>
        <w:tc>
          <w:tcPr>
            <w:tcW w:w="2268" w:type="dxa"/>
            <w:vAlign w:val="center"/>
            <w:hideMark/>
          </w:tcPr>
          <w:p w14:paraId="10A175B7"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978-7-117-27740-2</w:t>
            </w:r>
          </w:p>
        </w:tc>
      </w:tr>
      <w:tr w:rsidR="003D0FC3" w:rsidRPr="007E0F84" w14:paraId="073668E5" w14:textId="77777777" w:rsidTr="00340675">
        <w:trPr>
          <w:trHeight w:val="276"/>
          <w:jc w:val="center"/>
        </w:trPr>
        <w:tc>
          <w:tcPr>
            <w:tcW w:w="421" w:type="dxa"/>
            <w:vAlign w:val="center"/>
            <w:hideMark/>
          </w:tcPr>
          <w:p w14:paraId="7D3689A2"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5</w:t>
            </w:r>
          </w:p>
        </w:tc>
        <w:tc>
          <w:tcPr>
            <w:tcW w:w="1842" w:type="dxa"/>
            <w:vAlign w:val="center"/>
            <w:hideMark/>
          </w:tcPr>
          <w:p w14:paraId="304B13F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全科医学概论</w:t>
            </w:r>
          </w:p>
        </w:tc>
        <w:tc>
          <w:tcPr>
            <w:tcW w:w="1849" w:type="dxa"/>
            <w:vAlign w:val="center"/>
            <w:hideMark/>
          </w:tcPr>
          <w:p w14:paraId="4B4AF920"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全科医学导论</w:t>
            </w:r>
          </w:p>
        </w:tc>
        <w:tc>
          <w:tcPr>
            <w:tcW w:w="425" w:type="dxa"/>
            <w:vAlign w:val="center"/>
            <w:hideMark/>
          </w:tcPr>
          <w:p w14:paraId="16441226"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3</w:t>
            </w:r>
          </w:p>
        </w:tc>
        <w:tc>
          <w:tcPr>
            <w:tcW w:w="850" w:type="dxa"/>
            <w:vAlign w:val="center"/>
            <w:hideMark/>
          </w:tcPr>
          <w:p w14:paraId="4C790742"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vAlign w:val="center"/>
            <w:hideMark/>
          </w:tcPr>
          <w:p w14:paraId="5A184571"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赵拥军</w:t>
            </w:r>
          </w:p>
        </w:tc>
        <w:tc>
          <w:tcPr>
            <w:tcW w:w="2268" w:type="dxa"/>
            <w:vAlign w:val="center"/>
            <w:hideMark/>
          </w:tcPr>
          <w:p w14:paraId="702CF16A"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978-7-117-27185-1</w:t>
            </w:r>
          </w:p>
        </w:tc>
      </w:tr>
      <w:tr w:rsidR="003D0FC3" w:rsidRPr="007E0F84" w14:paraId="0B12301F" w14:textId="77777777" w:rsidTr="00340675">
        <w:trPr>
          <w:trHeight w:val="276"/>
          <w:jc w:val="center"/>
        </w:trPr>
        <w:tc>
          <w:tcPr>
            <w:tcW w:w="421" w:type="dxa"/>
            <w:vAlign w:val="center"/>
            <w:hideMark/>
          </w:tcPr>
          <w:p w14:paraId="4D62D68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6</w:t>
            </w:r>
          </w:p>
        </w:tc>
        <w:tc>
          <w:tcPr>
            <w:tcW w:w="1842" w:type="dxa"/>
            <w:vAlign w:val="center"/>
            <w:hideMark/>
          </w:tcPr>
          <w:p w14:paraId="63CDFCB8"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外科学</w:t>
            </w:r>
          </w:p>
        </w:tc>
        <w:tc>
          <w:tcPr>
            <w:tcW w:w="1849" w:type="dxa"/>
            <w:vAlign w:val="center"/>
            <w:hideMark/>
          </w:tcPr>
          <w:p w14:paraId="706517B3"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外科学</w:t>
            </w:r>
          </w:p>
        </w:tc>
        <w:tc>
          <w:tcPr>
            <w:tcW w:w="425" w:type="dxa"/>
            <w:vAlign w:val="center"/>
            <w:hideMark/>
          </w:tcPr>
          <w:p w14:paraId="714B2DB4"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vAlign w:val="center"/>
            <w:hideMark/>
          </w:tcPr>
          <w:p w14:paraId="6C254002"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vAlign w:val="center"/>
            <w:hideMark/>
          </w:tcPr>
          <w:p w14:paraId="6C158309"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龙明，张松峰</w:t>
            </w:r>
          </w:p>
        </w:tc>
        <w:tc>
          <w:tcPr>
            <w:tcW w:w="2268" w:type="dxa"/>
            <w:vAlign w:val="center"/>
            <w:hideMark/>
          </w:tcPr>
          <w:p w14:paraId="1050E948"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978-7-117-27553-8</w:t>
            </w:r>
          </w:p>
        </w:tc>
      </w:tr>
      <w:tr w:rsidR="003D0FC3" w:rsidRPr="007E0F84" w14:paraId="57DBBAB3" w14:textId="77777777" w:rsidTr="00340675">
        <w:trPr>
          <w:trHeight w:val="276"/>
          <w:jc w:val="center"/>
        </w:trPr>
        <w:tc>
          <w:tcPr>
            <w:tcW w:w="421" w:type="dxa"/>
            <w:vAlign w:val="center"/>
            <w:hideMark/>
          </w:tcPr>
          <w:p w14:paraId="53CCDB3E"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7</w:t>
            </w:r>
          </w:p>
        </w:tc>
        <w:tc>
          <w:tcPr>
            <w:tcW w:w="1842" w:type="dxa"/>
            <w:vAlign w:val="center"/>
            <w:hideMark/>
          </w:tcPr>
          <w:p w14:paraId="7503CC63"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影像诊断学</w:t>
            </w:r>
          </w:p>
        </w:tc>
        <w:tc>
          <w:tcPr>
            <w:tcW w:w="1849" w:type="dxa"/>
            <w:vAlign w:val="center"/>
            <w:hideMark/>
          </w:tcPr>
          <w:p w14:paraId="2DC4DD43"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 xml:space="preserve">医学影像诊断学 </w:t>
            </w:r>
          </w:p>
        </w:tc>
        <w:tc>
          <w:tcPr>
            <w:tcW w:w="425" w:type="dxa"/>
            <w:vAlign w:val="center"/>
            <w:hideMark/>
          </w:tcPr>
          <w:p w14:paraId="7469315F"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3</w:t>
            </w:r>
          </w:p>
        </w:tc>
        <w:tc>
          <w:tcPr>
            <w:tcW w:w="850" w:type="dxa"/>
            <w:vAlign w:val="center"/>
            <w:hideMark/>
          </w:tcPr>
          <w:p w14:paraId="02980825"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vAlign w:val="center"/>
            <w:hideMark/>
          </w:tcPr>
          <w:p w14:paraId="1D7D2605"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 xml:space="preserve">夏瑞明、刘林祥 </w:t>
            </w:r>
          </w:p>
        </w:tc>
        <w:tc>
          <w:tcPr>
            <w:tcW w:w="2268" w:type="dxa"/>
            <w:vAlign w:val="center"/>
            <w:hideMark/>
          </w:tcPr>
          <w:p w14:paraId="65285898"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978-7-117-19034-3</w:t>
            </w:r>
          </w:p>
        </w:tc>
      </w:tr>
      <w:tr w:rsidR="003D0FC3" w:rsidRPr="007E0F84" w14:paraId="3A70BA15" w14:textId="77777777" w:rsidTr="00340675">
        <w:trPr>
          <w:trHeight w:val="276"/>
          <w:jc w:val="center"/>
        </w:trPr>
        <w:tc>
          <w:tcPr>
            <w:tcW w:w="421" w:type="dxa"/>
            <w:vAlign w:val="center"/>
            <w:hideMark/>
          </w:tcPr>
          <w:p w14:paraId="23964C0E"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1842" w:type="dxa"/>
            <w:vAlign w:val="center"/>
            <w:hideMark/>
          </w:tcPr>
          <w:p w14:paraId="57F0858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急救医学</w:t>
            </w:r>
          </w:p>
        </w:tc>
        <w:tc>
          <w:tcPr>
            <w:tcW w:w="1849" w:type="dxa"/>
            <w:vAlign w:val="center"/>
            <w:hideMark/>
          </w:tcPr>
          <w:p w14:paraId="41409BE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急诊医学</w:t>
            </w:r>
          </w:p>
        </w:tc>
        <w:tc>
          <w:tcPr>
            <w:tcW w:w="425" w:type="dxa"/>
            <w:vAlign w:val="center"/>
            <w:hideMark/>
          </w:tcPr>
          <w:p w14:paraId="66AB099F"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4</w:t>
            </w:r>
          </w:p>
        </w:tc>
        <w:tc>
          <w:tcPr>
            <w:tcW w:w="850" w:type="dxa"/>
            <w:vAlign w:val="center"/>
            <w:hideMark/>
          </w:tcPr>
          <w:p w14:paraId="4A9D04E2"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vAlign w:val="center"/>
            <w:hideMark/>
          </w:tcPr>
          <w:p w14:paraId="04D13011"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秦啸龙、申文龙</w:t>
            </w:r>
          </w:p>
        </w:tc>
        <w:tc>
          <w:tcPr>
            <w:tcW w:w="2268" w:type="dxa"/>
            <w:vAlign w:val="center"/>
            <w:hideMark/>
          </w:tcPr>
          <w:p w14:paraId="682DA71C"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978-7-117-27781-5</w:t>
            </w:r>
          </w:p>
        </w:tc>
      </w:tr>
      <w:tr w:rsidR="003D0FC3" w:rsidRPr="007E0F84" w14:paraId="2D49F2C4" w14:textId="77777777" w:rsidTr="00340675">
        <w:trPr>
          <w:trHeight w:val="276"/>
          <w:jc w:val="center"/>
        </w:trPr>
        <w:tc>
          <w:tcPr>
            <w:tcW w:w="421" w:type="dxa"/>
            <w:vAlign w:val="center"/>
            <w:hideMark/>
          </w:tcPr>
          <w:p w14:paraId="119F9A76"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9</w:t>
            </w:r>
          </w:p>
        </w:tc>
        <w:tc>
          <w:tcPr>
            <w:tcW w:w="1842" w:type="dxa"/>
            <w:vAlign w:val="center"/>
            <w:hideMark/>
          </w:tcPr>
          <w:p w14:paraId="32F56AB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精神病学</w:t>
            </w:r>
          </w:p>
        </w:tc>
        <w:tc>
          <w:tcPr>
            <w:tcW w:w="1849" w:type="dxa"/>
            <w:vAlign w:val="center"/>
            <w:hideMark/>
          </w:tcPr>
          <w:p w14:paraId="0C0CFEFA"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精神病学</w:t>
            </w:r>
          </w:p>
        </w:tc>
        <w:tc>
          <w:tcPr>
            <w:tcW w:w="425" w:type="dxa"/>
            <w:vAlign w:val="center"/>
            <w:hideMark/>
          </w:tcPr>
          <w:p w14:paraId="699E6B46"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vAlign w:val="center"/>
            <w:hideMark/>
          </w:tcPr>
          <w:p w14:paraId="7D864DF1"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vAlign w:val="center"/>
            <w:hideMark/>
          </w:tcPr>
          <w:p w14:paraId="24691DE0"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郝伟、陆林</w:t>
            </w:r>
          </w:p>
        </w:tc>
        <w:tc>
          <w:tcPr>
            <w:tcW w:w="2268" w:type="dxa"/>
            <w:vAlign w:val="center"/>
            <w:hideMark/>
          </w:tcPr>
          <w:p w14:paraId="6FABCFA5"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978-7-117-26665-9</w:t>
            </w:r>
          </w:p>
        </w:tc>
      </w:tr>
      <w:tr w:rsidR="003D0FC3" w:rsidRPr="007E0F84" w14:paraId="680A3EB5" w14:textId="77777777" w:rsidTr="00340675">
        <w:trPr>
          <w:trHeight w:val="276"/>
          <w:jc w:val="center"/>
        </w:trPr>
        <w:tc>
          <w:tcPr>
            <w:tcW w:w="421" w:type="dxa"/>
            <w:vAlign w:val="center"/>
            <w:hideMark/>
          </w:tcPr>
          <w:p w14:paraId="08F30C91"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10</w:t>
            </w:r>
          </w:p>
        </w:tc>
        <w:tc>
          <w:tcPr>
            <w:tcW w:w="1842" w:type="dxa"/>
            <w:noWrap/>
            <w:vAlign w:val="center"/>
            <w:hideMark/>
          </w:tcPr>
          <w:p w14:paraId="6F35D577"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诊断学</w:t>
            </w:r>
          </w:p>
        </w:tc>
        <w:tc>
          <w:tcPr>
            <w:tcW w:w="1849" w:type="dxa"/>
            <w:noWrap/>
            <w:vAlign w:val="center"/>
            <w:hideMark/>
          </w:tcPr>
          <w:p w14:paraId="7F4B184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诊断学</w:t>
            </w:r>
          </w:p>
        </w:tc>
        <w:tc>
          <w:tcPr>
            <w:tcW w:w="425" w:type="dxa"/>
            <w:noWrap/>
            <w:vAlign w:val="center"/>
            <w:hideMark/>
          </w:tcPr>
          <w:p w14:paraId="7EF0860E"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w:t>
            </w:r>
          </w:p>
        </w:tc>
        <w:tc>
          <w:tcPr>
            <w:tcW w:w="850" w:type="dxa"/>
            <w:noWrap/>
            <w:vAlign w:val="center"/>
            <w:hideMark/>
          </w:tcPr>
          <w:p w14:paraId="6C53D4EC"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noWrap/>
            <w:vAlign w:val="center"/>
            <w:hideMark/>
          </w:tcPr>
          <w:p w14:paraId="671C5C17"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曹聪云 周齐艳</w:t>
            </w:r>
          </w:p>
        </w:tc>
        <w:tc>
          <w:tcPr>
            <w:tcW w:w="2268" w:type="dxa"/>
            <w:noWrap/>
            <w:vAlign w:val="center"/>
            <w:hideMark/>
          </w:tcPr>
          <w:p w14:paraId="4605D006"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978-7-117-28147-8</w:t>
            </w:r>
          </w:p>
        </w:tc>
      </w:tr>
      <w:tr w:rsidR="003D0FC3" w:rsidRPr="007E0F84" w14:paraId="18653153" w14:textId="77777777" w:rsidTr="00340675">
        <w:trPr>
          <w:trHeight w:val="276"/>
          <w:jc w:val="center"/>
        </w:trPr>
        <w:tc>
          <w:tcPr>
            <w:tcW w:w="421" w:type="dxa"/>
            <w:vAlign w:val="center"/>
            <w:hideMark/>
          </w:tcPr>
          <w:p w14:paraId="6C149F5C"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11</w:t>
            </w:r>
          </w:p>
        </w:tc>
        <w:tc>
          <w:tcPr>
            <w:tcW w:w="1842" w:type="dxa"/>
            <w:noWrap/>
            <w:vAlign w:val="center"/>
            <w:hideMark/>
          </w:tcPr>
          <w:p w14:paraId="6E32850E"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人体解剖与组织学</w:t>
            </w:r>
          </w:p>
        </w:tc>
        <w:tc>
          <w:tcPr>
            <w:tcW w:w="1849" w:type="dxa"/>
            <w:noWrap/>
            <w:vAlign w:val="center"/>
            <w:hideMark/>
          </w:tcPr>
          <w:p w14:paraId="23275503"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人体解剖与组织学</w:t>
            </w:r>
          </w:p>
        </w:tc>
        <w:tc>
          <w:tcPr>
            <w:tcW w:w="425" w:type="dxa"/>
            <w:noWrap/>
            <w:vAlign w:val="center"/>
            <w:hideMark/>
          </w:tcPr>
          <w:p w14:paraId="36F50F5C"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noWrap/>
            <w:vAlign w:val="center"/>
            <w:hideMark/>
          </w:tcPr>
          <w:p w14:paraId="725B09E5"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noWrap/>
            <w:vAlign w:val="center"/>
            <w:hideMark/>
          </w:tcPr>
          <w:p w14:paraId="29978F5A"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吴建清，徐冶</w:t>
            </w:r>
          </w:p>
        </w:tc>
        <w:tc>
          <w:tcPr>
            <w:tcW w:w="2268" w:type="dxa"/>
            <w:noWrap/>
            <w:vAlign w:val="center"/>
            <w:hideMark/>
          </w:tcPr>
          <w:p w14:paraId="36633E99"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978-7-117-27027-4</w:t>
            </w:r>
          </w:p>
        </w:tc>
      </w:tr>
      <w:tr w:rsidR="003D0FC3" w:rsidRPr="007E0F84" w14:paraId="24F01D61" w14:textId="77777777" w:rsidTr="00340675">
        <w:trPr>
          <w:trHeight w:val="276"/>
          <w:jc w:val="center"/>
        </w:trPr>
        <w:tc>
          <w:tcPr>
            <w:tcW w:w="421" w:type="dxa"/>
            <w:vAlign w:val="center"/>
            <w:hideMark/>
          </w:tcPr>
          <w:p w14:paraId="7D220A66"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12</w:t>
            </w:r>
          </w:p>
        </w:tc>
        <w:tc>
          <w:tcPr>
            <w:tcW w:w="1842" w:type="dxa"/>
            <w:noWrap/>
            <w:vAlign w:val="center"/>
            <w:hideMark/>
          </w:tcPr>
          <w:p w14:paraId="1DF5F5AD"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生理学</w:t>
            </w:r>
          </w:p>
        </w:tc>
        <w:tc>
          <w:tcPr>
            <w:tcW w:w="1849" w:type="dxa"/>
            <w:noWrap/>
            <w:vAlign w:val="center"/>
            <w:hideMark/>
          </w:tcPr>
          <w:p w14:paraId="7FDEA2D2"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生理学</w:t>
            </w:r>
          </w:p>
        </w:tc>
        <w:tc>
          <w:tcPr>
            <w:tcW w:w="425" w:type="dxa"/>
            <w:noWrap/>
            <w:vAlign w:val="center"/>
            <w:hideMark/>
          </w:tcPr>
          <w:p w14:paraId="1B193C3E"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noWrap/>
            <w:vAlign w:val="center"/>
            <w:hideMark/>
          </w:tcPr>
          <w:p w14:paraId="3228C402"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noWrap/>
            <w:vAlign w:val="center"/>
            <w:hideMark/>
          </w:tcPr>
          <w:p w14:paraId="60F43E04"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白波、王福青</w:t>
            </w:r>
          </w:p>
        </w:tc>
        <w:tc>
          <w:tcPr>
            <w:tcW w:w="2268" w:type="dxa"/>
            <w:noWrap/>
            <w:vAlign w:val="center"/>
            <w:hideMark/>
          </w:tcPr>
          <w:p w14:paraId="14FC0FA0"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978-7-117-27787-7</w:t>
            </w:r>
          </w:p>
        </w:tc>
      </w:tr>
      <w:tr w:rsidR="003D0FC3" w:rsidRPr="007E0F84" w14:paraId="2F217ECE" w14:textId="77777777" w:rsidTr="00340675">
        <w:trPr>
          <w:trHeight w:val="276"/>
          <w:jc w:val="center"/>
        </w:trPr>
        <w:tc>
          <w:tcPr>
            <w:tcW w:w="421" w:type="dxa"/>
            <w:vAlign w:val="center"/>
            <w:hideMark/>
          </w:tcPr>
          <w:p w14:paraId="2AA3EB2E"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13</w:t>
            </w:r>
          </w:p>
        </w:tc>
        <w:tc>
          <w:tcPr>
            <w:tcW w:w="1842" w:type="dxa"/>
            <w:noWrap/>
            <w:vAlign w:val="center"/>
            <w:hideMark/>
          </w:tcPr>
          <w:p w14:paraId="6D820E7D"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生物化学</w:t>
            </w:r>
          </w:p>
        </w:tc>
        <w:tc>
          <w:tcPr>
            <w:tcW w:w="1849" w:type="dxa"/>
            <w:noWrap/>
            <w:vAlign w:val="center"/>
            <w:hideMark/>
          </w:tcPr>
          <w:p w14:paraId="3172B5E4"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生物化学</w:t>
            </w:r>
          </w:p>
        </w:tc>
        <w:tc>
          <w:tcPr>
            <w:tcW w:w="425" w:type="dxa"/>
            <w:noWrap/>
            <w:vAlign w:val="center"/>
            <w:hideMark/>
          </w:tcPr>
          <w:p w14:paraId="18B8B5A3"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noWrap/>
            <w:vAlign w:val="center"/>
            <w:hideMark/>
          </w:tcPr>
          <w:p w14:paraId="011CDE79"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noWrap/>
            <w:vAlign w:val="center"/>
            <w:hideMark/>
          </w:tcPr>
          <w:p w14:paraId="4B8F7A89"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吕士杰 王志刚</w:t>
            </w:r>
          </w:p>
        </w:tc>
        <w:tc>
          <w:tcPr>
            <w:tcW w:w="2268" w:type="dxa"/>
            <w:noWrap/>
            <w:vAlign w:val="center"/>
            <w:hideMark/>
          </w:tcPr>
          <w:p w14:paraId="5A5CA48C"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978-7-117-27182-0</w:t>
            </w:r>
          </w:p>
        </w:tc>
      </w:tr>
      <w:tr w:rsidR="003D0FC3" w:rsidRPr="007E0F84" w14:paraId="68AC735B" w14:textId="77777777" w:rsidTr="00340675">
        <w:trPr>
          <w:trHeight w:val="276"/>
          <w:jc w:val="center"/>
        </w:trPr>
        <w:tc>
          <w:tcPr>
            <w:tcW w:w="421" w:type="dxa"/>
            <w:vAlign w:val="center"/>
            <w:hideMark/>
          </w:tcPr>
          <w:p w14:paraId="330A668D"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14</w:t>
            </w:r>
          </w:p>
        </w:tc>
        <w:tc>
          <w:tcPr>
            <w:tcW w:w="1842" w:type="dxa"/>
            <w:noWrap/>
            <w:vAlign w:val="center"/>
            <w:hideMark/>
          </w:tcPr>
          <w:p w14:paraId="310CEE2A"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病理学与病理生理学</w:t>
            </w:r>
          </w:p>
        </w:tc>
        <w:tc>
          <w:tcPr>
            <w:tcW w:w="1849" w:type="dxa"/>
            <w:noWrap/>
            <w:vAlign w:val="center"/>
            <w:hideMark/>
          </w:tcPr>
          <w:p w14:paraId="58198AE9"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病理学与病理生理学</w:t>
            </w:r>
          </w:p>
        </w:tc>
        <w:tc>
          <w:tcPr>
            <w:tcW w:w="425" w:type="dxa"/>
            <w:noWrap/>
            <w:vAlign w:val="center"/>
            <w:hideMark/>
          </w:tcPr>
          <w:p w14:paraId="66F2FBB0"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noWrap/>
            <w:vAlign w:val="center"/>
            <w:hideMark/>
          </w:tcPr>
          <w:p w14:paraId="12AE701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noWrap/>
            <w:vAlign w:val="center"/>
            <w:hideMark/>
          </w:tcPr>
          <w:p w14:paraId="49101F4A"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张忠、王化修</w:t>
            </w:r>
          </w:p>
        </w:tc>
        <w:tc>
          <w:tcPr>
            <w:tcW w:w="2268" w:type="dxa"/>
            <w:noWrap/>
            <w:vAlign w:val="center"/>
            <w:hideMark/>
          </w:tcPr>
          <w:p w14:paraId="0A8D4569"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978-7-117-26928-5</w:t>
            </w:r>
          </w:p>
        </w:tc>
      </w:tr>
      <w:tr w:rsidR="003D0FC3" w:rsidRPr="007E0F84" w14:paraId="6F19EE47" w14:textId="77777777" w:rsidTr="00340675">
        <w:trPr>
          <w:trHeight w:val="276"/>
          <w:jc w:val="center"/>
        </w:trPr>
        <w:tc>
          <w:tcPr>
            <w:tcW w:w="421" w:type="dxa"/>
            <w:vAlign w:val="center"/>
            <w:hideMark/>
          </w:tcPr>
          <w:p w14:paraId="3AD25C53"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15</w:t>
            </w:r>
          </w:p>
        </w:tc>
        <w:tc>
          <w:tcPr>
            <w:tcW w:w="1842" w:type="dxa"/>
            <w:noWrap/>
            <w:vAlign w:val="center"/>
            <w:hideMark/>
          </w:tcPr>
          <w:p w14:paraId="332CB611"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药理学</w:t>
            </w:r>
          </w:p>
        </w:tc>
        <w:tc>
          <w:tcPr>
            <w:tcW w:w="1849" w:type="dxa"/>
            <w:noWrap/>
            <w:vAlign w:val="center"/>
            <w:hideMark/>
          </w:tcPr>
          <w:p w14:paraId="555182D1"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药理学</w:t>
            </w:r>
          </w:p>
        </w:tc>
        <w:tc>
          <w:tcPr>
            <w:tcW w:w="425" w:type="dxa"/>
            <w:noWrap/>
            <w:vAlign w:val="center"/>
            <w:hideMark/>
          </w:tcPr>
          <w:p w14:paraId="33146132"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8</w:t>
            </w:r>
          </w:p>
        </w:tc>
        <w:tc>
          <w:tcPr>
            <w:tcW w:w="850" w:type="dxa"/>
            <w:noWrap/>
            <w:vAlign w:val="center"/>
            <w:hideMark/>
          </w:tcPr>
          <w:p w14:paraId="2FE189C4"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noWrap/>
            <w:vAlign w:val="center"/>
            <w:hideMark/>
          </w:tcPr>
          <w:p w14:paraId="7A6EEC6E"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王开贞、李卫平</w:t>
            </w:r>
          </w:p>
        </w:tc>
        <w:tc>
          <w:tcPr>
            <w:tcW w:w="2268" w:type="dxa"/>
            <w:noWrap/>
            <w:vAlign w:val="center"/>
            <w:hideMark/>
          </w:tcPr>
          <w:p w14:paraId="0C713C10"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978-7-117-27183-7</w:t>
            </w:r>
          </w:p>
        </w:tc>
      </w:tr>
      <w:tr w:rsidR="003D0FC3" w:rsidRPr="007E0F84" w14:paraId="3539A003" w14:textId="77777777" w:rsidTr="00340675">
        <w:trPr>
          <w:trHeight w:val="276"/>
          <w:jc w:val="center"/>
        </w:trPr>
        <w:tc>
          <w:tcPr>
            <w:tcW w:w="421" w:type="dxa"/>
            <w:vAlign w:val="center"/>
            <w:hideMark/>
          </w:tcPr>
          <w:p w14:paraId="50D70A09"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16</w:t>
            </w:r>
          </w:p>
        </w:tc>
        <w:tc>
          <w:tcPr>
            <w:tcW w:w="1842" w:type="dxa"/>
            <w:noWrap/>
            <w:vAlign w:val="center"/>
            <w:hideMark/>
          </w:tcPr>
          <w:p w14:paraId="64A8D901"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诊断学</w:t>
            </w:r>
          </w:p>
        </w:tc>
        <w:tc>
          <w:tcPr>
            <w:tcW w:w="1849" w:type="dxa"/>
            <w:noWrap/>
            <w:vAlign w:val="center"/>
            <w:hideMark/>
          </w:tcPr>
          <w:p w14:paraId="3C99DE1F"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诊断学</w:t>
            </w:r>
          </w:p>
        </w:tc>
        <w:tc>
          <w:tcPr>
            <w:tcW w:w="425" w:type="dxa"/>
            <w:noWrap/>
            <w:vAlign w:val="center"/>
            <w:hideMark/>
          </w:tcPr>
          <w:p w14:paraId="75EB0E2B" w14:textId="77777777" w:rsidR="003D0FC3" w:rsidRPr="007E0F84" w:rsidRDefault="003D0FC3" w:rsidP="00340675">
            <w:pPr>
              <w:overflowPunct w:val="0"/>
              <w:adjustRightInd w:val="0"/>
              <w:spacing w:line="240" w:lineRule="exact"/>
              <w:jc w:val="center"/>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1</w:t>
            </w:r>
          </w:p>
        </w:tc>
        <w:tc>
          <w:tcPr>
            <w:tcW w:w="850" w:type="dxa"/>
            <w:noWrap/>
            <w:vAlign w:val="center"/>
            <w:hideMark/>
          </w:tcPr>
          <w:p w14:paraId="558B8FB1"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人卫版</w:t>
            </w:r>
          </w:p>
        </w:tc>
        <w:tc>
          <w:tcPr>
            <w:tcW w:w="1400" w:type="dxa"/>
            <w:noWrap/>
            <w:vAlign w:val="center"/>
            <w:hideMark/>
          </w:tcPr>
          <w:p w14:paraId="66144DBE"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曹聪云 周齐艳</w:t>
            </w:r>
          </w:p>
        </w:tc>
        <w:tc>
          <w:tcPr>
            <w:tcW w:w="2268" w:type="dxa"/>
            <w:noWrap/>
            <w:vAlign w:val="center"/>
            <w:hideMark/>
          </w:tcPr>
          <w:p w14:paraId="33F76710" w14:textId="77777777" w:rsidR="003D0FC3" w:rsidRPr="007E0F84" w:rsidRDefault="003D0FC3" w:rsidP="00340675">
            <w:pPr>
              <w:overflowPunct w:val="0"/>
              <w:adjustRightInd w:val="0"/>
              <w:spacing w:line="240" w:lineRule="exact"/>
              <w:rPr>
                <w:rFonts w:asciiTheme="minorEastAsia" w:eastAsiaTheme="minorEastAsia" w:hAnsiTheme="minorEastAsia" w:cs="宋体"/>
                <w:sz w:val="18"/>
                <w:szCs w:val="18"/>
              </w:rPr>
            </w:pPr>
            <w:r w:rsidRPr="007E0F84">
              <w:rPr>
                <w:rFonts w:asciiTheme="minorEastAsia" w:eastAsiaTheme="minorEastAsia" w:hAnsiTheme="minorEastAsia" w:cs="宋体" w:hint="eastAsia"/>
                <w:sz w:val="18"/>
                <w:szCs w:val="18"/>
              </w:rPr>
              <w:t>ISBN 978-7-117-28147-8</w:t>
            </w:r>
          </w:p>
        </w:tc>
      </w:tr>
    </w:tbl>
    <w:p w14:paraId="7EBC6CB3"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lastRenderedPageBreak/>
        <w:t>2．自编教材：自编教材内容要符合教学要求，经过专家鉴定同意使用。</w:t>
      </w:r>
    </w:p>
    <w:p w14:paraId="1DA31886"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3．实训教材：实训课时比重较大的专业课程</w:t>
      </w:r>
      <w:r>
        <w:rPr>
          <w:rFonts w:ascii="宋体" w:hAnsi="宋体" w:cs="宋体" w:hint="eastAsia"/>
          <w:szCs w:val="21"/>
        </w:rPr>
        <w:t>均</w:t>
      </w:r>
      <w:r w:rsidRPr="0050466F">
        <w:rPr>
          <w:rFonts w:ascii="宋体" w:hAnsi="宋体" w:cs="宋体" w:hint="eastAsia"/>
          <w:szCs w:val="21"/>
        </w:rPr>
        <w:t>有相对独立的实验、实训指导教材。</w:t>
      </w:r>
    </w:p>
    <w:p w14:paraId="14F08C26" w14:textId="77777777" w:rsidR="003D0FC3"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4．专业图书资料：图书馆和系（二级学院）的专业图书资料能满足专业教学需要，相关专业的期刊种类</w:t>
      </w:r>
      <w:r>
        <w:rPr>
          <w:rFonts w:ascii="宋体" w:hAnsi="宋体" w:cs="宋体" w:hint="eastAsia"/>
          <w:szCs w:val="21"/>
        </w:rPr>
        <w:t>达</w:t>
      </w:r>
      <w:r w:rsidRPr="0050466F">
        <w:rPr>
          <w:rFonts w:ascii="宋体" w:hAnsi="宋体" w:cs="宋体" w:hint="eastAsia"/>
          <w:szCs w:val="21"/>
        </w:rPr>
        <w:t>2</w:t>
      </w:r>
      <w:r>
        <w:rPr>
          <w:rFonts w:ascii="宋体" w:hAnsi="宋体" w:cs="宋体"/>
          <w:szCs w:val="21"/>
        </w:rPr>
        <w:t>2</w:t>
      </w:r>
      <w:r w:rsidRPr="0050466F">
        <w:rPr>
          <w:rFonts w:ascii="宋体" w:hAnsi="宋体" w:cs="宋体" w:hint="eastAsia"/>
          <w:szCs w:val="21"/>
        </w:rPr>
        <w:t>种，医学类图书3万</w:t>
      </w:r>
      <w:r>
        <w:rPr>
          <w:rFonts w:ascii="宋体" w:hAnsi="宋体" w:cs="宋体" w:hint="eastAsia"/>
          <w:szCs w:val="21"/>
        </w:rPr>
        <w:t>多</w:t>
      </w:r>
      <w:r w:rsidRPr="0050466F">
        <w:rPr>
          <w:rFonts w:ascii="宋体" w:hAnsi="宋体" w:cs="宋体" w:hint="eastAsia"/>
          <w:szCs w:val="21"/>
        </w:rPr>
        <w:t>册。</w:t>
      </w:r>
    </w:p>
    <w:p w14:paraId="6B3D3B82" w14:textId="77777777" w:rsidR="003D0FC3" w:rsidRPr="00D651E9" w:rsidRDefault="003D0FC3" w:rsidP="003D0FC3">
      <w:pPr>
        <w:overflowPunct w:val="0"/>
        <w:adjustRightInd w:val="0"/>
        <w:spacing w:line="360" w:lineRule="auto"/>
        <w:ind w:firstLineChars="200" w:firstLine="420"/>
        <w:rPr>
          <w:rFonts w:ascii="宋体" w:hAnsi="宋体" w:cs="宋体"/>
          <w:szCs w:val="21"/>
        </w:rPr>
      </w:pPr>
      <w:r>
        <w:rPr>
          <w:rFonts w:ascii="宋体" w:hAnsi="宋体" w:cs="宋体" w:hint="eastAsia"/>
          <w:szCs w:val="21"/>
        </w:rPr>
        <w:t>5</w:t>
      </w:r>
      <w:r w:rsidRPr="0050466F">
        <w:rPr>
          <w:rFonts w:ascii="宋体" w:hAnsi="宋体" w:cs="宋体" w:hint="eastAsia"/>
          <w:szCs w:val="21"/>
        </w:rPr>
        <w:t>．</w:t>
      </w:r>
      <w:r w:rsidRPr="00D651E9">
        <w:rPr>
          <w:rFonts w:ascii="宋体" w:hAnsi="宋体" w:cs="宋体" w:hint="eastAsia"/>
          <w:szCs w:val="21"/>
        </w:rPr>
        <w:t>数字资源</w:t>
      </w:r>
      <w:r>
        <w:rPr>
          <w:rFonts w:ascii="宋体" w:hAnsi="宋体" w:cs="宋体" w:hint="eastAsia"/>
          <w:szCs w:val="21"/>
        </w:rPr>
        <w:t>：校内现有</w:t>
      </w:r>
      <w:r w:rsidRPr="00D651E9">
        <w:rPr>
          <w:rFonts w:ascii="宋体" w:hAnsi="宋体" w:cs="宋体" w:hint="eastAsia"/>
          <w:szCs w:val="21"/>
        </w:rPr>
        <w:t>云课堂、在线课程、专业资源库、学习通、智慧职教等</w:t>
      </w:r>
      <w:r>
        <w:rPr>
          <w:rFonts w:ascii="宋体" w:hAnsi="宋体" w:cs="宋体" w:hint="eastAsia"/>
          <w:szCs w:val="21"/>
        </w:rPr>
        <w:t>可满足开展多样化的数字化教学。</w:t>
      </w:r>
    </w:p>
    <w:p w14:paraId="2720E2CA" w14:textId="77777777" w:rsidR="003D0FC3" w:rsidRPr="0050466F" w:rsidRDefault="003D0FC3"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w:t>
      </w:r>
      <w:r>
        <w:rPr>
          <w:rFonts w:ascii="宋体" w:hAnsi="宋体" w:cs="宋体" w:hint="eastAsia"/>
          <w:b/>
          <w:szCs w:val="21"/>
        </w:rPr>
        <w:t>五</w:t>
      </w:r>
      <w:r w:rsidRPr="0050466F">
        <w:rPr>
          <w:rFonts w:ascii="宋体" w:hAnsi="宋体" w:cs="宋体" w:hint="eastAsia"/>
          <w:b/>
          <w:szCs w:val="21"/>
        </w:rPr>
        <w:t>）教学方法</w:t>
      </w:r>
    </w:p>
    <w:p w14:paraId="33A91CE6"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加强以人为本的医德教育，重视实践教学环节，开展以问题、案例为导向的教学改革，开展模拟诊疗教学、床边教学等新型教育。</w:t>
      </w:r>
    </w:p>
    <w:p w14:paraId="79C68243" w14:textId="6CC54CF6" w:rsidR="00E6603C" w:rsidRDefault="003D0FC3" w:rsidP="00E6603C">
      <w:pPr>
        <w:overflowPunct w:val="0"/>
        <w:adjustRightInd w:val="0"/>
        <w:spacing w:line="360" w:lineRule="auto"/>
        <w:ind w:firstLineChars="200" w:firstLine="420"/>
        <w:rPr>
          <w:rFonts w:ascii="宋体" w:hAnsi="宋体" w:cs="宋体"/>
          <w:szCs w:val="21"/>
        </w:rPr>
      </w:pPr>
      <w:r>
        <w:rPr>
          <w:rFonts w:ascii="宋体" w:hAnsi="宋体" w:cs="宋体" w:hint="eastAsia"/>
          <w:szCs w:val="21"/>
        </w:rPr>
        <w:t>有</w:t>
      </w:r>
      <w:r w:rsidR="002C7903">
        <w:rPr>
          <w:rFonts w:ascii="宋体" w:hAnsi="宋体" w:cs="宋体" w:hint="eastAsia"/>
          <w:szCs w:val="21"/>
        </w:rPr>
        <w:t>明</w:t>
      </w:r>
      <w:r w:rsidRPr="0050466F">
        <w:rPr>
          <w:rFonts w:ascii="宋体" w:hAnsi="宋体" w:cs="宋体" w:hint="eastAsia"/>
          <w:szCs w:val="21"/>
        </w:rPr>
        <w:t>确</w:t>
      </w:r>
      <w:r>
        <w:rPr>
          <w:rFonts w:ascii="宋体" w:hAnsi="宋体" w:cs="宋体" w:hint="eastAsia"/>
          <w:szCs w:val="21"/>
        </w:rPr>
        <w:t>的</w:t>
      </w:r>
      <w:r w:rsidRPr="0050466F">
        <w:rPr>
          <w:rFonts w:ascii="宋体" w:hAnsi="宋体" w:cs="宋体" w:hint="eastAsia"/>
          <w:szCs w:val="21"/>
        </w:rPr>
        <w:t>专业负责人和专业教学秘书，</w:t>
      </w:r>
      <w:r w:rsidR="00E6603C">
        <w:rPr>
          <w:rFonts w:ascii="宋体" w:hAnsi="宋体" w:cs="宋体" w:hint="eastAsia"/>
          <w:szCs w:val="21"/>
        </w:rPr>
        <w:t>学校与医院共同</w:t>
      </w:r>
      <w:r w:rsidR="00E6603C" w:rsidRPr="00E6603C">
        <w:rPr>
          <w:rFonts w:ascii="宋体" w:hAnsi="宋体" w:cs="宋体"/>
          <w:szCs w:val="21"/>
        </w:rPr>
        <w:t>建立了校院育人“双主体”办学机制</w:t>
      </w:r>
      <w:r w:rsidR="00E6603C" w:rsidRPr="00E6603C">
        <w:rPr>
          <w:rFonts w:ascii="宋体" w:hAnsi="宋体" w:cs="宋体" w:hint="eastAsia"/>
          <w:szCs w:val="21"/>
        </w:rPr>
        <w:t>，签署了校院合作协议，制定了临床教学和学生工作管理办法教务管理细则等文件，建立健全了校院临床教学组织管理体系</w:t>
      </w:r>
      <w:r w:rsidR="00E6603C">
        <w:rPr>
          <w:rFonts w:ascii="宋体" w:hAnsi="宋体" w:cs="宋体" w:hint="eastAsia"/>
          <w:szCs w:val="21"/>
        </w:rPr>
        <w:t>。</w:t>
      </w:r>
      <w:r w:rsidR="00E6603C" w:rsidRPr="00E6603C">
        <w:rPr>
          <w:rFonts w:ascii="宋体" w:hAnsi="宋体" w:cs="宋体" w:hint="eastAsia"/>
          <w:szCs w:val="21"/>
        </w:rPr>
        <w:t>校院双方严格按照《三明医学科技职业学院非直属附属医院临床教学和学生工作实施细则》中的“临床教师审定制度”遴选教师，合作成立临床教研室，共同开展教研教改和科研活动。学校对医院教师进行教务管理培训、教学技巧讲座并对新进教师讲课审核</w:t>
      </w:r>
      <w:r w:rsidR="00E6603C">
        <w:rPr>
          <w:rFonts w:ascii="宋体" w:hAnsi="宋体" w:cs="宋体" w:hint="eastAsia"/>
          <w:szCs w:val="21"/>
        </w:rPr>
        <w:t>，</w:t>
      </w:r>
      <w:r w:rsidR="00E6603C" w:rsidRPr="00E6603C">
        <w:rPr>
          <w:rFonts w:ascii="宋体" w:hAnsi="宋体" w:cs="宋体" w:hint="eastAsia"/>
          <w:szCs w:val="21"/>
        </w:rPr>
        <w:t>经审核合格的医生纳入学校的教研组。</w:t>
      </w:r>
      <w:r w:rsidR="00E6603C">
        <w:rPr>
          <w:rFonts w:ascii="宋体" w:hAnsi="宋体" w:cs="宋体" w:hint="eastAsia"/>
          <w:szCs w:val="21"/>
        </w:rPr>
        <w:t>在各教学</w:t>
      </w:r>
      <w:r w:rsidR="00E6603C" w:rsidRPr="00E6603C">
        <w:rPr>
          <w:rFonts w:ascii="宋体" w:hAnsi="宋体" w:cs="宋体" w:hint="eastAsia"/>
          <w:szCs w:val="21"/>
        </w:rPr>
        <w:t>医院设教研室主任、教学秘书、课程负责人，与学校指定老师对接，打造了以</w:t>
      </w:r>
      <w:r w:rsidR="00E6603C" w:rsidRPr="00E6603C">
        <w:rPr>
          <w:rFonts w:ascii="宋体" w:hAnsi="宋体" w:cs="宋体" w:hint="eastAsia"/>
          <w:b/>
          <w:bCs/>
          <w:szCs w:val="21"/>
        </w:rPr>
        <w:t>学校教师为主导，临床教师为主体</w:t>
      </w:r>
      <w:r w:rsidR="00E6603C" w:rsidRPr="00E6603C">
        <w:rPr>
          <w:rFonts w:ascii="宋体" w:hAnsi="宋体" w:cs="宋体" w:hint="eastAsia"/>
          <w:szCs w:val="21"/>
        </w:rPr>
        <w:t>的教师团队。在此基础上成立内科、外科、妇儿、综合、诊断五个教研室。</w:t>
      </w:r>
    </w:p>
    <w:p w14:paraId="4F8034F5" w14:textId="682659DF" w:rsidR="003D0FC3" w:rsidRPr="0050466F" w:rsidRDefault="002C7903" w:rsidP="00E6603C">
      <w:pPr>
        <w:overflowPunct w:val="0"/>
        <w:adjustRightInd w:val="0"/>
        <w:spacing w:line="360" w:lineRule="auto"/>
        <w:ind w:firstLineChars="200" w:firstLine="420"/>
        <w:rPr>
          <w:rFonts w:ascii="宋体" w:hAnsi="宋体" w:cs="宋体"/>
          <w:szCs w:val="21"/>
        </w:rPr>
      </w:pPr>
      <w:r>
        <w:rPr>
          <w:rFonts w:ascii="宋体" w:hAnsi="宋体" w:cs="宋体" w:hint="eastAsia"/>
          <w:szCs w:val="21"/>
        </w:rPr>
        <w:t>在各教学医院</w:t>
      </w:r>
      <w:r w:rsidR="003D0FC3" w:rsidRPr="0050466F">
        <w:rPr>
          <w:rFonts w:ascii="宋体" w:hAnsi="宋体" w:cs="宋体" w:hint="eastAsia"/>
          <w:szCs w:val="21"/>
        </w:rPr>
        <w:t>设置相应课程的教研</w:t>
      </w:r>
      <w:r>
        <w:rPr>
          <w:rFonts w:ascii="宋体" w:hAnsi="宋体" w:cs="宋体" w:hint="eastAsia"/>
          <w:szCs w:val="21"/>
        </w:rPr>
        <w:t>组与校内教师对接</w:t>
      </w:r>
      <w:r w:rsidR="003D0FC3" w:rsidRPr="0050466F">
        <w:rPr>
          <w:rFonts w:ascii="宋体" w:hAnsi="宋体" w:cs="宋体" w:hint="eastAsia"/>
          <w:szCs w:val="21"/>
        </w:rPr>
        <w:t>，</w:t>
      </w:r>
      <w:r>
        <w:rPr>
          <w:rFonts w:ascii="宋体" w:hAnsi="宋体" w:cs="宋体" w:hint="eastAsia"/>
          <w:szCs w:val="21"/>
        </w:rPr>
        <w:t>根据市场调研、校院教学研讨会、最新执业助理医师考试大纲</w:t>
      </w:r>
      <w:r w:rsidR="003D0FC3" w:rsidRPr="0050466F">
        <w:rPr>
          <w:rFonts w:ascii="宋体" w:hAnsi="宋体" w:cs="宋体" w:hint="eastAsia"/>
          <w:szCs w:val="21"/>
        </w:rPr>
        <w:t>制订针对性较强的</w:t>
      </w:r>
      <w:r>
        <w:rPr>
          <w:rFonts w:ascii="宋体" w:hAnsi="宋体" w:cs="宋体" w:hint="eastAsia"/>
          <w:szCs w:val="21"/>
        </w:rPr>
        <w:t>课程标准及</w:t>
      </w:r>
      <w:r w:rsidR="003D0FC3" w:rsidRPr="0050466F">
        <w:rPr>
          <w:rFonts w:ascii="宋体" w:hAnsi="宋体" w:cs="宋体" w:hint="eastAsia"/>
          <w:szCs w:val="21"/>
        </w:rPr>
        <w:t>教学计划。</w:t>
      </w:r>
      <w:r w:rsidR="00E6603C" w:rsidRPr="00E6603C">
        <w:rPr>
          <w:rFonts w:ascii="宋体" w:hAnsi="宋体" w:cs="宋体" w:hint="eastAsia"/>
          <w:szCs w:val="21"/>
        </w:rPr>
        <w:t>第一学年学生在</w:t>
      </w:r>
      <w:r w:rsidR="00E6603C">
        <w:rPr>
          <w:rFonts w:ascii="宋体" w:hAnsi="宋体" w:cs="宋体" w:hint="eastAsia"/>
          <w:szCs w:val="21"/>
        </w:rPr>
        <w:t>校内</w:t>
      </w:r>
      <w:r w:rsidR="00E6603C" w:rsidRPr="00E6603C">
        <w:rPr>
          <w:rFonts w:ascii="宋体" w:hAnsi="宋体" w:cs="宋体" w:hint="eastAsia"/>
          <w:szCs w:val="21"/>
        </w:rPr>
        <w:t>完成</w:t>
      </w:r>
      <w:r w:rsidR="00E6603C">
        <w:rPr>
          <w:rFonts w:ascii="宋体" w:hAnsi="宋体" w:cs="宋体" w:hint="eastAsia"/>
          <w:szCs w:val="21"/>
        </w:rPr>
        <w:t>公共基础课程、</w:t>
      </w:r>
      <w:r w:rsidR="00E6603C" w:rsidRPr="00E6603C">
        <w:rPr>
          <w:rFonts w:ascii="宋体" w:hAnsi="宋体" w:cs="宋体" w:hint="eastAsia"/>
          <w:szCs w:val="21"/>
        </w:rPr>
        <w:t>基础医学和部分医学专业基础课程的学习，培养基本素质、夯实职业基础，为后续临床主干课程学习做好铺垫；第二学年学生进入</w:t>
      </w:r>
      <w:r w:rsidR="00E6603C">
        <w:rPr>
          <w:rFonts w:ascii="宋体" w:hAnsi="宋体" w:cs="宋体" w:hint="eastAsia"/>
          <w:szCs w:val="21"/>
        </w:rPr>
        <w:t>教学</w:t>
      </w:r>
      <w:r w:rsidR="00E6603C" w:rsidRPr="00E6603C">
        <w:rPr>
          <w:rFonts w:ascii="宋体" w:hAnsi="宋体" w:cs="宋体" w:hint="eastAsia"/>
          <w:szCs w:val="21"/>
        </w:rPr>
        <w:t>医院学习，</w:t>
      </w:r>
      <w:r w:rsidR="00E6603C">
        <w:rPr>
          <w:rFonts w:ascii="宋体" w:hAnsi="宋体" w:cs="宋体" w:hint="eastAsia"/>
          <w:szCs w:val="21"/>
        </w:rPr>
        <w:t>或者医院医生到我校教学，</w:t>
      </w:r>
      <w:r w:rsidR="00E6603C" w:rsidRPr="00E6603C">
        <w:rPr>
          <w:rFonts w:ascii="宋体" w:hAnsi="宋体" w:cs="宋体" w:hint="eastAsia"/>
          <w:szCs w:val="21"/>
        </w:rPr>
        <w:t>完成专业课程学习和临床技能训练，渗透性地培养学生的职业精神、职业思维、职业素养，渐进性地形成</w:t>
      </w:r>
      <w:r w:rsidR="00D8198B">
        <w:rPr>
          <w:rFonts w:ascii="宋体" w:hAnsi="宋体" w:cs="宋体" w:hint="eastAsia"/>
          <w:szCs w:val="21"/>
        </w:rPr>
        <w:t>执</w:t>
      </w:r>
      <w:r w:rsidR="00E6603C" w:rsidRPr="00E6603C">
        <w:rPr>
          <w:rFonts w:ascii="宋体" w:hAnsi="宋体" w:cs="宋体" w:hint="eastAsia"/>
          <w:szCs w:val="21"/>
        </w:rPr>
        <w:t>业能力；第三学年学生的毕业实习，</w:t>
      </w:r>
      <w:r w:rsidR="00E6603C">
        <w:rPr>
          <w:rFonts w:ascii="宋体" w:hAnsi="宋体" w:cs="宋体" w:hint="eastAsia"/>
          <w:szCs w:val="21"/>
        </w:rPr>
        <w:t>在教学医院</w:t>
      </w:r>
      <w:r w:rsidR="00E6603C" w:rsidRPr="00E6603C">
        <w:rPr>
          <w:rFonts w:ascii="宋体" w:hAnsi="宋体" w:cs="宋体" w:hint="eastAsia"/>
          <w:szCs w:val="21"/>
        </w:rPr>
        <w:t>完成实习计划，全面巩固学生的基础理论、基本知识和基本技能，进一步培养学生分析问题、解决问题的临床思维能力和实际操作能力，进一步锻炼学生临床表达能力和训练学生心理素质，初步完成由学生到医生的职业化过程。</w:t>
      </w:r>
    </w:p>
    <w:p w14:paraId="047C7526" w14:textId="77777777" w:rsidR="003D0FC3" w:rsidRPr="0050466F" w:rsidRDefault="003D0FC3"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w:t>
      </w:r>
      <w:r>
        <w:rPr>
          <w:rFonts w:ascii="宋体" w:hAnsi="宋体" w:cs="宋体" w:hint="eastAsia"/>
          <w:b/>
          <w:szCs w:val="21"/>
        </w:rPr>
        <w:t>六</w:t>
      </w:r>
      <w:r w:rsidRPr="0050466F">
        <w:rPr>
          <w:rFonts w:ascii="宋体" w:hAnsi="宋体" w:cs="宋体" w:hint="eastAsia"/>
          <w:b/>
          <w:szCs w:val="21"/>
        </w:rPr>
        <w:t>）</w:t>
      </w:r>
      <w:r w:rsidR="002B10F2" w:rsidRPr="002B10F2">
        <w:rPr>
          <w:rFonts w:ascii="宋体" w:hAnsi="宋体" w:cs="宋体" w:hint="eastAsia"/>
          <w:b/>
          <w:szCs w:val="21"/>
        </w:rPr>
        <w:t>教学评价</w:t>
      </w:r>
    </w:p>
    <w:p w14:paraId="35A6D3A0"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教学评价对学生学习的考核内容包括理论知识、基本技能和职业素养</w:t>
      </w:r>
      <w:r w:rsidR="00993AD7">
        <w:rPr>
          <w:rFonts w:ascii="宋体" w:hAnsi="宋体" w:cs="宋体" w:hint="eastAsia"/>
          <w:szCs w:val="21"/>
        </w:rPr>
        <w:t>，注重过程评价</w:t>
      </w:r>
      <w:r w:rsidRPr="0050466F">
        <w:rPr>
          <w:rFonts w:ascii="宋体" w:hAnsi="宋体" w:cs="宋体" w:hint="eastAsia"/>
          <w:szCs w:val="21"/>
        </w:rPr>
        <w:t>。考核方面采取考试、考查和综合测评等方法</w:t>
      </w:r>
      <w:r w:rsidR="00993AD7">
        <w:rPr>
          <w:rFonts w:ascii="宋体" w:hAnsi="宋体" w:cs="宋体" w:hint="eastAsia"/>
          <w:szCs w:val="21"/>
        </w:rPr>
        <w:t>（临床核心课程要有小测</w:t>
      </w:r>
      <w:r w:rsidR="00454B7C">
        <w:rPr>
          <w:rFonts w:ascii="宋体" w:hAnsi="宋体" w:cs="宋体" w:hint="eastAsia"/>
          <w:szCs w:val="21"/>
        </w:rPr>
        <w:t>、</w:t>
      </w:r>
      <w:r w:rsidR="00993AD7">
        <w:rPr>
          <w:rFonts w:ascii="宋体" w:hAnsi="宋体" w:cs="宋体" w:hint="eastAsia"/>
          <w:szCs w:val="21"/>
        </w:rPr>
        <w:t>期中考、期未考、临床见习成绩、病历书写成绩、病历分析成绩、技能操作成绩）</w:t>
      </w:r>
      <w:r w:rsidRPr="0050466F">
        <w:rPr>
          <w:rFonts w:ascii="宋体" w:hAnsi="宋体" w:cs="宋体" w:hint="eastAsia"/>
          <w:szCs w:val="21"/>
        </w:rPr>
        <w:t>，</w:t>
      </w:r>
      <w:r w:rsidR="00993AD7">
        <w:rPr>
          <w:rFonts w:ascii="宋体" w:hAnsi="宋体" w:cs="宋体" w:hint="eastAsia"/>
          <w:szCs w:val="21"/>
        </w:rPr>
        <w:t>与教学医院共同制定难度分级题库</w:t>
      </w:r>
      <w:r w:rsidR="00454B7C">
        <w:rPr>
          <w:rFonts w:ascii="宋体" w:hAnsi="宋体" w:cs="宋体" w:hint="eastAsia"/>
          <w:szCs w:val="21"/>
        </w:rPr>
        <w:t>及各种评价标准</w:t>
      </w:r>
      <w:r w:rsidR="00993AD7">
        <w:rPr>
          <w:rFonts w:ascii="宋体" w:hAnsi="宋体" w:cs="宋体" w:hint="eastAsia"/>
          <w:szCs w:val="21"/>
        </w:rPr>
        <w:t>，</w:t>
      </w:r>
      <w:r w:rsidRPr="0050466F">
        <w:rPr>
          <w:rFonts w:ascii="宋体" w:hAnsi="宋体" w:cs="宋体" w:hint="eastAsia"/>
          <w:szCs w:val="21"/>
        </w:rPr>
        <w:t>严格实行考教分离。</w:t>
      </w:r>
    </w:p>
    <w:p w14:paraId="5C116A07"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对教师的教学评价采取学生评价、同行评价及专家评价相结合；对教学质量的总体评价采取</w:t>
      </w:r>
      <w:r w:rsidRPr="0050466F">
        <w:rPr>
          <w:rFonts w:ascii="宋体" w:hAnsi="宋体" w:cs="宋体" w:hint="eastAsia"/>
          <w:szCs w:val="21"/>
        </w:rPr>
        <w:lastRenderedPageBreak/>
        <w:t>校内考核，实习医院考核和用人单位考核相结合的综合评价体系。</w:t>
      </w:r>
      <w:r w:rsidR="00454B7C">
        <w:rPr>
          <w:rFonts w:ascii="宋体" w:hAnsi="宋体" w:cs="宋体" w:hint="eastAsia"/>
          <w:szCs w:val="21"/>
        </w:rPr>
        <w:t>每年在各教学医院评选出一定名额的优秀教师及优秀教育工作者给予表彰。</w:t>
      </w:r>
    </w:p>
    <w:p w14:paraId="231D84A2" w14:textId="77777777" w:rsidR="003D0FC3" w:rsidRPr="0050466F" w:rsidRDefault="003D0FC3" w:rsidP="00257A1D">
      <w:pPr>
        <w:overflowPunct w:val="0"/>
        <w:adjustRightInd w:val="0"/>
        <w:spacing w:line="360" w:lineRule="auto"/>
        <w:ind w:firstLineChars="200" w:firstLine="422"/>
        <w:outlineLvl w:val="1"/>
        <w:rPr>
          <w:rFonts w:ascii="宋体" w:hAnsi="宋体" w:cs="宋体"/>
          <w:b/>
          <w:szCs w:val="21"/>
        </w:rPr>
      </w:pPr>
      <w:r w:rsidRPr="0050466F">
        <w:rPr>
          <w:rFonts w:ascii="宋体" w:hAnsi="宋体" w:cs="宋体" w:hint="eastAsia"/>
          <w:b/>
          <w:szCs w:val="21"/>
        </w:rPr>
        <w:t>（</w:t>
      </w:r>
      <w:r>
        <w:rPr>
          <w:rFonts w:ascii="宋体" w:hAnsi="宋体" w:cs="宋体" w:hint="eastAsia"/>
          <w:b/>
          <w:szCs w:val="21"/>
        </w:rPr>
        <w:t>七</w:t>
      </w:r>
      <w:r w:rsidRPr="0050466F">
        <w:rPr>
          <w:rFonts w:ascii="宋体" w:hAnsi="宋体" w:cs="宋体" w:hint="eastAsia"/>
          <w:b/>
          <w:szCs w:val="21"/>
        </w:rPr>
        <w:t>）质量管理</w:t>
      </w:r>
    </w:p>
    <w:p w14:paraId="3E75F885"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建立教学管理体系、教学质量监控体系和教学运行体系。</w:t>
      </w:r>
    </w:p>
    <w:p w14:paraId="4ECBCC99"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1．设立专业教学管理机构及专职教学管理员，配备两名有本科以上学历和一定专业知识的专职管理人员，制订完备的教学管理制度。</w:t>
      </w:r>
    </w:p>
    <w:p w14:paraId="7B74F1F4"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2．成立教学督导委员会，配合专业教学管理机构完善和加强对教学质量的监控。</w:t>
      </w:r>
    </w:p>
    <w:p w14:paraId="50731ED1" w14:textId="77777777" w:rsidR="003D0FC3" w:rsidRPr="0050466F" w:rsidRDefault="003D0FC3" w:rsidP="003D0FC3">
      <w:pPr>
        <w:overflowPunct w:val="0"/>
        <w:adjustRightInd w:val="0"/>
        <w:spacing w:line="360" w:lineRule="auto"/>
        <w:ind w:firstLineChars="200" w:firstLine="420"/>
        <w:rPr>
          <w:rFonts w:ascii="宋体" w:hAnsi="宋体" w:cs="宋体"/>
          <w:szCs w:val="21"/>
        </w:rPr>
      </w:pPr>
      <w:r w:rsidRPr="0050466F">
        <w:rPr>
          <w:rFonts w:ascii="宋体" w:hAnsi="宋体" w:cs="宋体" w:hint="eastAsia"/>
          <w:szCs w:val="21"/>
        </w:rPr>
        <w:t>3．与实习医院、社区实训基地紧密合作，</w:t>
      </w:r>
      <w:r w:rsidR="00AB0659">
        <w:rPr>
          <w:rFonts w:ascii="宋体" w:hAnsi="宋体" w:cs="宋体" w:hint="eastAsia"/>
          <w:szCs w:val="21"/>
        </w:rPr>
        <w:t>开学前安排教学任务、期中期末教学检查、学年末教学材料收集</w:t>
      </w:r>
      <w:r w:rsidRPr="0050466F">
        <w:rPr>
          <w:rFonts w:ascii="宋体" w:hAnsi="宋体" w:cs="宋体" w:hint="eastAsia"/>
          <w:szCs w:val="21"/>
        </w:rPr>
        <w:t>，切实保证教学计划的完成和教学质量的提高</w:t>
      </w:r>
    </w:p>
    <w:bookmarkEnd w:id="6"/>
    <w:p w14:paraId="0C2118E5" w14:textId="7090DF52" w:rsidR="003D0FC3" w:rsidRDefault="003D0FC3" w:rsidP="003D0FC3">
      <w:pPr>
        <w:overflowPunct w:val="0"/>
        <w:adjustRightInd w:val="0"/>
        <w:spacing w:line="360" w:lineRule="auto"/>
        <w:rPr>
          <w:rFonts w:ascii="宋体" w:hAnsi="宋体" w:cs="宋体"/>
          <w:b/>
          <w:bCs/>
          <w:szCs w:val="21"/>
        </w:rPr>
        <w:sectPr w:rsidR="003D0FC3">
          <w:pgSz w:w="11907" w:h="16840"/>
          <w:pgMar w:top="1134" w:right="1418" w:bottom="1134" w:left="1418" w:header="851" w:footer="992" w:gutter="284"/>
          <w:cols w:space="425"/>
          <w:docGrid w:type="lines" w:linePitch="312"/>
        </w:sectPr>
      </w:pPr>
    </w:p>
    <w:p w14:paraId="550D80B2" w14:textId="77777777" w:rsidR="00EC5F67" w:rsidRDefault="007A0AF3" w:rsidP="00037C05">
      <w:pPr>
        <w:spacing w:line="360" w:lineRule="auto"/>
        <w:rPr>
          <w:rFonts w:ascii="宋体" w:hAnsi="宋体"/>
          <w:b/>
          <w:color w:val="000000" w:themeColor="text1"/>
          <w:szCs w:val="21"/>
        </w:rPr>
      </w:pPr>
      <w:bookmarkStart w:id="7" w:name="_Hlk14041368"/>
      <w:bookmarkStart w:id="8" w:name="_Hlk44889763"/>
      <w:r w:rsidRPr="005A2348">
        <w:rPr>
          <w:rFonts w:ascii="宋体" w:hAnsi="宋体" w:hint="eastAsia"/>
          <w:b/>
          <w:color w:val="000000" w:themeColor="text1"/>
          <w:szCs w:val="21"/>
        </w:rPr>
        <w:lastRenderedPageBreak/>
        <w:t>附件</w:t>
      </w:r>
      <w:bookmarkEnd w:id="7"/>
      <w:r w:rsidRPr="005A2348">
        <w:rPr>
          <w:rFonts w:ascii="宋体" w:hAnsi="宋体" w:hint="eastAsia"/>
          <w:b/>
          <w:color w:val="000000" w:themeColor="text1"/>
          <w:szCs w:val="21"/>
        </w:rPr>
        <w:t>：临床医学专业课程设置表</w:t>
      </w:r>
      <w:r w:rsidR="00C42962" w:rsidRPr="005A2348">
        <w:rPr>
          <w:rFonts w:ascii="宋体" w:hAnsi="宋体" w:hint="eastAsia"/>
          <w:b/>
          <w:color w:val="000000" w:themeColor="text1"/>
          <w:szCs w:val="21"/>
        </w:rPr>
        <w:t>(</w:t>
      </w:r>
      <w:r w:rsidRPr="005A2348">
        <w:rPr>
          <w:rFonts w:ascii="宋体" w:hAnsi="宋体" w:hint="eastAsia"/>
          <w:b/>
          <w:color w:val="000000" w:themeColor="text1"/>
          <w:szCs w:val="21"/>
        </w:rPr>
        <w:t>三个部分组成</w:t>
      </w:r>
      <w:r w:rsidR="00C42962" w:rsidRPr="005A2348">
        <w:rPr>
          <w:rFonts w:ascii="宋体" w:hAnsi="宋体" w:hint="eastAsia"/>
          <w:b/>
          <w:color w:val="000000" w:themeColor="text1"/>
          <w:szCs w:val="21"/>
        </w:rPr>
        <w:t>)</w:t>
      </w:r>
    </w:p>
    <w:p w14:paraId="56F91417" w14:textId="398313A4" w:rsidR="004A3D8A" w:rsidRPr="004A3D8A" w:rsidRDefault="007A0AF3" w:rsidP="004A3D8A">
      <w:pPr>
        <w:pStyle w:val="11"/>
        <w:numPr>
          <w:ilvl w:val="0"/>
          <w:numId w:val="1"/>
        </w:numPr>
        <w:ind w:left="1026" w:firstLine="422"/>
        <w:jc w:val="left"/>
        <w:rPr>
          <w:rFonts w:ascii="宋体" w:hAnsi="宋体"/>
          <w:b/>
          <w:color w:val="000000" w:themeColor="text1"/>
          <w:szCs w:val="21"/>
        </w:rPr>
      </w:pPr>
      <w:r w:rsidRPr="005A2348">
        <w:rPr>
          <w:rFonts w:ascii="宋体" w:hAnsi="宋体" w:hint="eastAsia"/>
          <w:b/>
          <w:color w:val="000000" w:themeColor="text1"/>
          <w:szCs w:val="21"/>
        </w:rPr>
        <w:t>临床医学专业课程设置表[不含集中实践环节]  课程类别、课程代码</w:t>
      </w:r>
    </w:p>
    <w:tbl>
      <w:tblPr>
        <w:tblStyle w:val="afc"/>
        <w:tblW w:w="0" w:type="auto"/>
        <w:jc w:val="center"/>
        <w:tblLook w:val="04A0" w:firstRow="1" w:lastRow="0" w:firstColumn="1" w:lastColumn="0" w:noHBand="0" w:noVBand="1"/>
      </w:tblPr>
      <w:tblGrid>
        <w:gridCol w:w="690"/>
        <w:gridCol w:w="690"/>
        <w:gridCol w:w="883"/>
        <w:gridCol w:w="2398"/>
        <w:gridCol w:w="906"/>
        <w:gridCol w:w="1265"/>
        <w:gridCol w:w="897"/>
        <w:gridCol w:w="903"/>
        <w:gridCol w:w="892"/>
        <w:gridCol w:w="892"/>
        <w:gridCol w:w="599"/>
        <w:gridCol w:w="599"/>
        <w:gridCol w:w="653"/>
        <w:gridCol w:w="599"/>
        <w:gridCol w:w="541"/>
        <w:gridCol w:w="541"/>
      </w:tblGrid>
      <w:tr w:rsidR="004A3D8A" w:rsidRPr="004A3D8A" w14:paraId="69AD66DA" w14:textId="77777777" w:rsidTr="007420EB">
        <w:trPr>
          <w:trHeight w:val="288"/>
          <w:jc w:val="center"/>
        </w:trPr>
        <w:tc>
          <w:tcPr>
            <w:tcW w:w="1380" w:type="dxa"/>
            <w:gridSpan w:val="2"/>
            <w:vMerge w:val="restart"/>
            <w:textDirection w:val="tbRlV"/>
            <w:vAlign w:val="center"/>
            <w:hideMark/>
          </w:tcPr>
          <w:p w14:paraId="2C849A89"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课类</w:t>
            </w:r>
          </w:p>
        </w:tc>
        <w:tc>
          <w:tcPr>
            <w:tcW w:w="883" w:type="dxa"/>
            <w:vMerge w:val="restart"/>
            <w:textDirection w:val="tbRlV"/>
            <w:vAlign w:val="center"/>
            <w:hideMark/>
          </w:tcPr>
          <w:p w14:paraId="76294DFC"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序号</w:t>
            </w:r>
          </w:p>
        </w:tc>
        <w:tc>
          <w:tcPr>
            <w:tcW w:w="2398" w:type="dxa"/>
            <w:vMerge w:val="restart"/>
            <w:vAlign w:val="center"/>
            <w:hideMark/>
          </w:tcPr>
          <w:p w14:paraId="29A1C30B"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课程名称</w:t>
            </w:r>
          </w:p>
        </w:tc>
        <w:tc>
          <w:tcPr>
            <w:tcW w:w="906" w:type="dxa"/>
            <w:vMerge w:val="restart"/>
            <w:vAlign w:val="center"/>
            <w:hideMark/>
          </w:tcPr>
          <w:p w14:paraId="3DC458A2"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性质</w:t>
            </w:r>
          </w:p>
        </w:tc>
        <w:tc>
          <w:tcPr>
            <w:tcW w:w="1265" w:type="dxa"/>
            <w:vMerge w:val="restart"/>
            <w:vAlign w:val="center"/>
            <w:hideMark/>
          </w:tcPr>
          <w:p w14:paraId="30891E50"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课程代码</w:t>
            </w:r>
          </w:p>
        </w:tc>
        <w:tc>
          <w:tcPr>
            <w:tcW w:w="897" w:type="dxa"/>
            <w:vMerge w:val="restart"/>
            <w:vAlign w:val="center"/>
            <w:hideMark/>
          </w:tcPr>
          <w:p w14:paraId="175CA647"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学分</w:t>
            </w:r>
          </w:p>
        </w:tc>
        <w:tc>
          <w:tcPr>
            <w:tcW w:w="903" w:type="dxa"/>
            <w:vMerge w:val="restart"/>
            <w:vAlign w:val="center"/>
            <w:hideMark/>
          </w:tcPr>
          <w:p w14:paraId="5863A2A5"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学时</w:t>
            </w:r>
          </w:p>
        </w:tc>
        <w:tc>
          <w:tcPr>
            <w:tcW w:w="1784" w:type="dxa"/>
            <w:gridSpan w:val="2"/>
            <w:vAlign w:val="center"/>
            <w:hideMark/>
          </w:tcPr>
          <w:p w14:paraId="01637E45"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学时分配</w:t>
            </w:r>
          </w:p>
        </w:tc>
        <w:tc>
          <w:tcPr>
            <w:tcW w:w="3532" w:type="dxa"/>
            <w:gridSpan w:val="6"/>
            <w:vAlign w:val="center"/>
            <w:hideMark/>
          </w:tcPr>
          <w:p w14:paraId="60EFC6E0"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学年及学期周学时数</w:t>
            </w:r>
          </w:p>
        </w:tc>
      </w:tr>
      <w:tr w:rsidR="004A3D8A" w:rsidRPr="004A3D8A" w14:paraId="3D6E3C4F" w14:textId="77777777" w:rsidTr="007420EB">
        <w:trPr>
          <w:trHeight w:val="288"/>
          <w:jc w:val="center"/>
        </w:trPr>
        <w:tc>
          <w:tcPr>
            <w:tcW w:w="1380" w:type="dxa"/>
            <w:gridSpan w:val="2"/>
            <w:vMerge/>
            <w:hideMark/>
          </w:tcPr>
          <w:p w14:paraId="3C4F9894"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83" w:type="dxa"/>
            <w:vMerge/>
            <w:hideMark/>
          </w:tcPr>
          <w:p w14:paraId="549D485F"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2398" w:type="dxa"/>
            <w:vMerge/>
            <w:hideMark/>
          </w:tcPr>
          <w:p w14:paraId="30EE3FDA"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906" w:type="dxa"/>
            <w:vMerge/>
            <w:hideMark/>
          </w:tcPr>
          <w:p w14:paraId="3F1451C8"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1265" w:type="dxa"/>
            <w:vMerge/>
            <w:hideMark/>
          </w:tcPr>
          <w:p w14:paraId="0992395B"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97" w:type="dxa"/>
            <w:vMerge/>
            <w:hideMark/>
          </w:tcPr>
          <w:p w14:paraId="49AF076A"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903" w:type="dxa"/>
            <w:vMerge/>
            <w:hideMark/>
          </w:tcPr>
          <w:p w14:paraId="5ABC3F8E"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92" w:type="dxa"/>
            <w:vMerge w:val="restart"/>
            <w:vAlign w:val="center"/>
            <w:hideMark/>
          </w:tcPr>
          <w:p w14:paraId="41CE3985"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理论</w:t>
            </w:r>
          </w:p>
          <w:p w14:paraId="02DF0075" w14:textId="1F8177FD"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教学</w:t>
            </w:r>
          </w:p>
        </w:tc>
        <w:tc>
          <w:tcPr>
            <w:tcW w:w="892" w:type="dxa"/>
            <w:vMerge w:val="restart"/>
            <w:vAlign w:val="center"/>
            <w:hideMark/>
          </w:tcPr>
          <w:p w14:paraId="49F24A88"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实践</w:t>
            </w:r>
          </w:p>
          <w:p w14:paraId="40214220" w14:textId="6F22146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教学</w:t>
            </w:r>
          </w:p>
        </w:tc>
        <w:tc>
          <w:tcPr>
            <w:tcW w:w="1198" w:type="dxa"/>
            <w:gridSpan w:val="2"/>
            <w:hideMark/>
          </w:tcPr>
          <w:p w14:paraId="56F29341"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一</w:t>
            </w:r>
          </w:p>
        </w:tc>
        <w:tc>
          <w:tcPr>
            <w:tcW w:w="1252" w:type="dxa"/>
            <w:gridSpan w:val="2"/>
            <w:hideMark/>
          </w:tcPr>
          <w:p w14:paraId="3307F5FD"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二</w:t>
            </w:r>
          </w:p>
        </w:tc>
        <w:tc>
          <w:tcPr>
            <w:tcW w:w="1082" w:type="dxa"/>
            <w:gridSpan w:val="2"/>
            <w:hideMark/>
          </w:tcPr>
          <w:p w14:paraId="5374A86D"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三</w:t>
            </w:r>
          </w:p>
        </w:tc>
      </w:tr>
      <w:tr w:rsidR="004A3D8A" w:rsidRPr="004A3D8A" w14:paraId="1EE65DD1" w14:textId="77777777" w:rsidTr="007420EB">
        <w:trPr>
          <w:trHeight w:val="288"/>
          <w:jc w:val="center"/>
        </w:trPr>
        <w:tc>
          <w:tcPr>
            <w:tcW w:w="1380" w:type="dxa"/>
            <w:gridSpan w:val="2"/>
            <w:vMerge/>
            <w:hideMark/>
          </w:tcPr>
          <w:p w14:paraId="490C6CF4"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83" w:type="dxa"/>
            <w:vMerge/>
            <w:hideMark/>
          </w:tcPr>
          <w:p w14:paraId="7CBCA6B3"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2398" w:type="dxa"/>
            <w:vMerge/>
            <w:hideMark/>
          </w:tcPr>
          <w:p w14:paraId="6C542DF7"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906" w:type="dxa"/>
            <w:vMerge/>
            <w:hideMark/>
          </w:tcPr>
          <w:p w14:paraId="74745031"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1265" w:type="dxa"/>
            <w:vMerge/>
            <w:hideMark/>
          </w:tcPr>
          <w:p w14:paraId="2D35648F"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97" w:type="dxa"/>
            <w:vMerge/>
            <w:hideMark/>
          </w:tcPr>
          <w:p w14:paraId="745F860E"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903" w:type="dxa"/>
            <w:vMerge/>
            <w:hideMark/>
          </w:tcPr>
          <w:p w14:paraId="0FA6CB90"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92" w:type="dxa"/>
            <w:vMerge/>
            <w:hideMark/>
          </w:tcPr>
          <w:p w14:paraId="0CDC0C30" w14:textId="07256CDE"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92" w:type="dxa"/>
            <w:vMerge/>
            <w:hideMark/>
          </w:tcPr>
          <w:p w14:paraId="70CC3BBE" w14:textId="25F52DFF"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599" w:type="dxa"/>
            <w:hideMark/>
          </w:tcPr>
          <w:p w14:paraId="661CCB9A"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1</w:t>
            </w:r>
          </w:p>
        </w:tc>
        <w:tc>
          <w:tcPr>
            <w:tcW w:w="599" w:type="dxa"/>
            <w:hideMark/>
          </w:tcPr>
          <w:p w14:paraId="79BBBC37"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2</w:t>
            </w:r>
          </w:p>
        </w:tc>
        <w:tc>
          <w:tcPr>
            <w:tcW w:w="653" w:type="dxa"/>
            <w:hideMark/>
          </w:tcPr>
          <w:p w14:paraId="3230920D"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3</w:t>
            </w:r>
          </w:p>
        </w:tc>
        <w:tc>
          <w:tcPr>
            <w:tcW w:w="599" w:type="dxa"/>
            <w:hideMark/>
          </w:tcPr>
          <w:p w14:paraId="0C5FD12C"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4</w:t>
            </w:r>
          </w:p>
        </w:tc>
        <w:tc>
          <w:tcPr>
            <w:tcW w:w="541" w:type="dxa"/>
            <w:hideMark/>
          </w:tcPr>
          <w:p w14:paraId="52E82D4C"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5</w:t>
            </w:r>
          </w:p>
        </w:tc>
        <w:tc>
          <w:tcPr>
            <w:tcW w:w="541" w:type="dxa"/>
            <w:hideMark/>
          </w:tcPr>
          <w:p w14:paraId="301E8BCF"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6</w:t>
            </w:r>
          </w:p>
        </w:tc>
      </w:tr>
      <w:tr w:rsidR="004A3D8A" w:rsidRPr="004A3D8A" w14:paraId="63D5D855" w14:textId="77777777" w:rsidTr="007420EB">
        <w:trPr>
          <w:trHeight w:val="288"/>
          <w:jc w:val="center"/>
        </w:trPr>
        <w:tc>
          <w:tcPr>
            <w:tcW w:w="1380" w:type="dxa"/>
            <w:gridSpan w:val="2"/>
            <w:vMerge/>
            <w:hideMark/>
          </w:tcPr>
          <w:p w14:paraId="06A9D7B2"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83" w:type="dxa"/>
            <w:vMerge/>
            <w:hideMark/>
          </w:tcPr>
          <w:p w14:paraId="3CC4870E"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2398" w:type="dxa"/>
            <w:vMerge/>
            <w:hideMark/>
          </w:tcPr>
          <w:p w14:paraId="5A7DF130"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906" w:type="dxa"/>
            <w:vMerge/>
            <w:hideMark/>
          </w:tcPr>
          <w:p w14:paraId="2C9A94C2"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1265" w:type="dxa"/>
            <w:vMerge/>
            <w:hideMark/>
          </w:tcPr>
          <w:p w14:paraId="4149938B"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97" w:type="dxa"/>
            <w:vMerge/>
            <w:hideMark/>
          </w:tcPr>
          <w:p w14:paraId="3EAE16C2"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903" w:type="dxa"/>
            <w:vMerge/>
            <w:hideMark/>
          </w:tcPr>
          <w:p w14:paraId="37ABF375"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92" w:type="dxa"/>
            <w:vMerge/>
            <w:hideMark/>
          </w:tcPr>
          <w:p w14:paraId="5AA7A752" w14:textId="3770D1F4"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892" w:type="dxa"/>
            <w:vMerge/>
            <w:hideMark/>
          </w:tcPr>
          <w:p w14:paraId="6CCACA21" w14:textId="7E335800"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599" w:type="dxa"/>
            <w:hideMark/>
          </w:tcPr>
          <w:p w14:paraId="3AB94FEC"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15</w:t>
            </w:r>
          </w:p>
        </w:tc>
        <w:tc>
          <w:tcPr>
            <w:tcW w:w="599" w:type="dxa"/>
            <w:hideMark/>
          </w:tcPr>
          <w:p w14:paraId="723BD4FE"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18</w:t>
            </w:r>
          </w:p>
        </w:tc>
        <w:tc>
          <w:tcPr>
            <w:tcW w:w="653" w:type="dxa"/>
            <w:hideMark/>
          </w:tcPr>
          <w:p w14:paraId="7C670051"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8</w:t>
            </w:r>
          </w:p>
        </w:tc>
        <w:tc>
          <w:tcPr>
            <w:tcW w:w="599" w:type="dxa"/>
            <w:hideMark/>
          </w:tcPr>
          <w:p w14:paraId="168420EF"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15</w:t>
            </w:r>
          </w:p>
        </w:tc>
        <w:tc>
          <w:tcPr>
            <w:tcW w:w="541" w:type="dxa"/>
            <w:hideMark/>
          </w:tcPr>
          <w:p w14:paraId="65F02DE4" w14:textId="4664A869"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541" w:type="dxa"/>
            <w:hideMark/>
          </w:tcPr>
          <w:p w14:paraId="4A1D5F17" w14:textId="1E9DA81A"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r>
      <w:tr w:rsidR="004A3D8A" w:rsidRPr="004A3D8A" w14:paraId="3E6D99C4" w14:textId="77777777" w:rsidTr="007420EB">
        <w:trPr>
          <w:trHeight w:val="924"/>
          <w:jc w:val="center"/>
        </w:trPr>
        <w:tc>
          <w:tcPr>
            <w:tcW w:w="690" w:type="dxa"/>
            <w:vMerge w:val="restart"/>
            <w:textDirection w:val="tbRlV"/>
            <w:hideMark/>
          </w:tcPr>
          <w:p w14:paraId="1DD9331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公共基础课程</w:t>
            </w:r>
          </w:p>
        </w:tc>
        <w:tc>
          <w:tcPr>
            <w:tcW w:w="690" w:type="dxa"/>
            <w:vMerge w:val="restart"/>
            <w:textDirection w:val="tbRlV"/>
            <w:hideMark/>
          </w:tcPr>
          <w:p w14:paraId="30889BC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必修课</w:t>
            </w:r>
          </w:p>
        </w:tc>
        <w:tc>
          <w:tcPr>
            <w:tcW w:w="883" w:type="dxa"/>
            <w:hideMark/>
          </w:tcPr>
          <w:p w14:paraId="03CD905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2398" w:type="dxa"/>
            <w:hideMark/>
          </w:tcPr>
          <w:p w14:paraId="0026378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毛泽东思想和中国特色社会主义理论体系概论</w:t>
            </w:r>
          </w:p>
        </w:tc>
        <w:tc>
          <w:tcPr>
            <w:tcW w:w="906" w:type="dxa"/>
            <w:hideMark/>
          </w:tcPr>
          <w:p w14:paraId="552D60E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48EA76F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10025</w:t>
            </w:r>
          </w:p>
        </w:tc>
        <w:tc>
          <w:tcPr>
            <w:tcW w:w="897" w:type="dxa"/>
            <w:hideMark/>
          </w:tcPr>
          <w:p w14:paraId="65E3118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903" w:type="dxa"/>
            <w:hideMark/>
          </w:tcPr>
          <w:p w14:paraId="5323AD6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72</w:t>
            </w:r>
          </w:p>
        </w:tc>
        <w:tc>
          <w:tcPr>
            <w:tcW w:w="892" w:type="dxa"/>
            <w:hideMark/>
          </w:tcPr>
          <w:p w14:paraId="1ABF0D1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64</w:t>
            </w:r>
          </w:p>
        </w:tc>
        <w:tc>
          <w:tcPr>
            <w:tcW w:w="892" w:type="dxa"/>
            <w:hideMark/>
          </w:tcPr>
          <w:p w14:paraId="2E664E0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8</w:t>
            </w:r>
          </w:p>
        </w:tc>
        <w:tc>
          <w:tcPr>
            <w:tcW w:w="599" w:type="dxa"/>
            <w:hideMark/>
          </w:tcPr>
          <w:p w14:paraId="25CC2322" w14:textId="12C3FA7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36C98D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653" w:type="dxa"/>
            <w:hideMark/>
          </w:tcPr>
          <w:p w14:paraId="1830EAAB" w14:textId="036BF0C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7A7652F" w14:textId="2146ACC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BE1855A" w14:textId="2F5E7AF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5C5C042" w14:textId="56A07CE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661425CA" w14:textId="77777777" w:rsidTr="007420EB">
        <w:trPr>
          <w:trHeight w:val="470"/>
          <w:jc w:val="center"/>
        </w:trPr>
        <w:tc>
          <w:tcPr>
            <w:tcW w:w="690" w:type="dxa"/>
            <w:vMerge/>
            <w:hideMark/>
          </w:tcPr>
          <w:p w14:paraId="0DB0BC5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5036EC3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660FD45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2398" w:type="dxa"/>
            <w:hideMark/>
          </w:tcPr>
          <w:p w14:paraId="0850E9F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思想道德修养与法律基础</w:t>
            </w:r>
          </w:p>
        </w:tc>
        <w:tc>
          <w:tcPr>
            <w:tcW w:w="906" w:type="dxa"/>
            <w:hideMark/>
          </w:tcPr>
          <w:p w14:paraId="232C679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798F1B4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4033</w:t>
            </w:r>
          </w:p>
        </w:tc>
        <w:tc>
          <w:tcPr>
            <w:tcW w:w="897" w:type="dxa"/>
            <w:hideMark/>
          </w:tcPr>
          <w:p w14:paraId="0215F2D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903" w:type="dxa"/>
            <w:hideMark/>
          </w:tcPr>
          <w:p w14:paraId="1F130F8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54</w:t>
            </w:r>
          </w:p>
        </w:tc>
        <w:tc>
          <w:tcPr>
            <w:tcW w:w="892" w:type="dxa"/>
            <w:hideMark/>
          </w:tcPr>
          <w:p w14:paraId="3947A8E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45</w:t>
            </w:r>
          </w:p>
        </w:tc>
        <w:tc>
          <w:tcPr>
            <w:tcW w:w="892" w:type="dxa"/>
            <w:hideMark/>
          </w:tcPr>
          <w:p w14:paraId="0D2878B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9</w:t>
            </w:r>
          </w:p>
        </w:tc>
        <w:tc>
          <w:tcPr>
            <w:tcW w:w="599" w:type="dxa"/>
            <w:hideMark/>
          </w:tcPr>
          <w:p w14:paraId="64ACF96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599" w:type="dxa"/>
            <w:hideMark/>
          </w:tcPr>
          <w:p w14:paraId="5AE898DE" w14:textId="5F001A4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283D5C2F" w14:textId="21FD849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55064141" w14:textId="65E4403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C022DB5" w14:textId="00818FA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AA06374" w14:textId="05718AB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393A1F9E" w14:textId="77777777" w:rsidTr="007420EB">
        <w:trPr>
          <w:trHeight w:val="279"/>
          <w:jc w:val="center"/>
        </w:trPr>
        <w:tc>
          <w:tcPr>
            <w:tcW w:w="690" w:type="dxa"/>
            <w:vMerge/>
            <w:hideMark/>
          </w:tcPr>
          <w:p w14:paraId="2DFAAF9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0530163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20D02ED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2398" w:type="dxa"/>
            <w:hideMark/>
          </w:tcPr>
          <w:p w14:paraId="6DA0D9A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形势与政策</w:t>
            </w:r>
          </w:p>
        </w:tc>
        <w:tc>
          <w:tcPr>
            <w:tcW w:w="906" w:type="dxa"/>
            <w:hideMark/>
          </w:tcPr>
          <w:p w14:paraId="4ECB7BD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必/查</w:t>
            </w:r>
          </w:p>
        </w:tc>
        <w:tc>
          <w:tcPr>
            <w:tcW w:w="1265" w:type="dxa"/>
            <w:hideMark/>
          </w:tcPr>
          <w:p w14:paraId="6F5AD7B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4040</w:t>
            </w:r>
          </w:p>
        </w:tc>
        <w:tc>
          <w:tcPr>
            <w:tcW w:w="897" w:type="dxa"/>
            <w:hideMark/>
          </w:tcPr>
          <w:p w14:paraId="0B12AE4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1.5</w:t>
            </w:r>
          </w:p>
        </w:tc>
        <w:tc>
          <w:tcPr>
            <w:tcW w:w="903" w:type="dxa"/>
            <w:hideMark/>
          </w:tcPr>
          <w:p w14:paraId="66B473C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24</w:t>
            </w:r>
          </w:p>
        </w:tc>
        <w:tc>
          <w:tcPr>
            <w:tcW w:w="892" w:type="dxa"/>
            <w:hideMark/>
          </w:tcPr>
          <w:p w14:paraId="33CB0DB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24</w:t>
            </w:r>
          </w:p>
        </w:tc>
        <w:tc>
          <w:tcPr>
            <w:tcW w:w="892" w:type="dxa"/>
            <w:hideMark/>
          </w:tcPr>
          <w:p w14:paraId="0FD9C63A" w14:textId="15D46A6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0966102" w14:textId="11039BB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4145D93" w14:textId="52794CD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6C568DB1" w14:textId="1286998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F86AF78" w14:textId="6FE317B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D066548" w14:textId="7610FA1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968816D" w14:textId="0457FB1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60E4F021" w14:textId="77777777" w:rsidTr="007420EB">
        <w:trPr>
          <w:trHeight w:val="228"/>
          <w:jc w:val="center"/>
        </w:trPr>
        <w:tc>
          <w:tcPr>
            <w:tcW w:w="690" w:type="dxa"/>
            <w:vMerge/>
            <w:hideMark/>
          </w:tcPr>
          <w:p w14:paraId="05DBD55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5D93C4B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08ED979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2398" w:type="dxa"/>
            <w:hideMark/>
          </w:tcPr>
          <w:p w14:paraId="1DDD34C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大学英语</w:t>
            </w:r>
          </w:p>
        </w:tc>
        <w:tc>
          <w:tcPr>
            <w:tcW w:w="906" w:type="dxa"/>
            <w:hideMark/>
          </w:tcPr>
          <w:p w14:paraId="4A3F781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7FEFA9A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4082</w:t>
            </w:r>
          </w:p>
        </w:tc>
        <w:tc>
          <w:tcPr>
            <w:tcW w:w="897" w:type="dxa"/>
            <w:hideMark/>
          </w:tcPr>
          <w:p w14:paraId="284B6F1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903" w:type="dxa"/>
            <w:hideMark/>
          </w:tcPr>
          <w:p w14:paraId="70F0901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66</w:t>
            </w:r>
          </w:p>
        </w:tc>
        <w:tc>
          <w:tcPr>
            <w:tcW w:w="892" w:type="dxa"/>
            <w:hideMark/>
          </w:tcPr>
          <w:p w14:paraId="57D526B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44</w:t>
            </w:r>
          </w:p>
        </w:tc>
        <w:tc>
          <w:tcPr>
            <w:tcW w:w="892" w:type="dxa"/>
            <w:hideMark/>
          </w:tcPr>
          <w:p w14:paraId="273BECB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22</w:t>
            </w:r>
          </w:p>
        </w:tc>
        <w:tc>
          <w:tcPr>
            <w:tcW w:w="599" w:type="dxa"/>
            <w:hideMark/>
          </w:tcPr>
          <w:p w14:paraId="40F4E9F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0EC09F7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bCs/>
                <w:color w:val="000000" w:themeColor="text1"/>
                <w:sz w:val="18"/>
                <w:szCs w:val="18"/>
              </w:rPr>
              <w:t>2</w:t>
            </w:r>
          </w:p>
        </w:tc>
        <w:tc>
          <w:tcPr>
            <w:tcW w:w="653" w:type="dxa"/>
            <w:hideMark/>
          </w:tcPr>
          <w:p w14:paraId="0EB37ACB" w14:textId="50BC57F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67A854E" w14:textId="3E4838A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558C6B7" w14:textId="73B271A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9CC6253" w14:textId="1FBFE23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6BCB3D2E" w14:textId="77777777" w:rsidTr="007420EB">
        <w:trPr>
          <w:trHeight w:val="468"/>
          <w:jc w:val="center"/>
        </w:trPr>
        <w:tc>
          <w:tcPr>
            <w:tcW w:w="690" w:type="dxa"/>
            <w:vMerge/>
            <w:hideMark/>
          </w:tcPr>
          <w:p w14:paraId="49DD03F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3EEF179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7568E06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w:t>
            </w:r>
          </w:p>
        </w:tc>
        <w:tc>
          <w:tcPr>
            <w:tcW w:w="2398" w:type="dxa"/>
            <w:hideMark/>
          </w:tcPr>
          <w:p w14:paraId="5375ECD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计算机应用基础</w:t>
            </w:r>
          </w:p>
        </w:tc>
        <w:tc>
          <w:tcPr>
            <w:tcW w:w="906" w:type="dxa"/>
            <w:hideMark/>
          </w:tcPr>
          <w:p w14:paraId="6E0BE61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598624F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2074</w:t>
            </w:r>
          </w:p>
        </w:tc>
        <w:tc>
          <w:tcPr>
            <w:tcW w:w="897" w:type="dxa"/>
            <w:hideMark/>
          </w:tcPr>
          <w:p w14:paraId="0A441AA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71C0329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34</w:t>
            </w:r>
          </w:p>
        </w:tc>
        <w:tc>
          <w:tcPr>
            <w:tcW w:w="892" w:type="dxa"/>
            <w:hideMark/>
          </w:tcPr>
          <w:p w14:paraId="7562B41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892" w:type="dxa"/>
            <w:hideMark/>
          </w:tcPr>
          <w:p w14:paraId="66A37DF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18</w:t>
            </w:r>
          </w:p>
        </w:tc>
        <w:tc>
          <w:tcPr>
            <w:tcW w:w="599" w:type="dxa"/>
            <w:hideMark/>
          </w:tcPr>
          <w:p w14:paraId="2925569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18768B43" w14:textId="6488422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16C93E9E" w14:textId="5A5DAED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173EC7E" w14:textId="1F567F9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1744875A" w14:textId="5469D0B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3B09388D" w14:textId="7A790F4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336CAD3D" w14:textId="77777777" w:rsidTr="007420EB">
        <w:trPr>
          <w:trHeight w:val="288"/>
          <w:jc w:val="center"/>
        </w:trPr>
        <w:tc>
          <w:tcPr>
            <w:tcW w:w="690" w:type="dxa"/>
            <w:vMerge/>
            <w:hideMark/>
          </w:tcPr>
          <w:p w14:paraId="6EF7043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156ACC8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3D349F8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7</w:t>
            </w:r>
          </w:p>
        </w:tc>
        <w:tc>
          <w:tcPr>
            <w:tcW w:w="2398" w:type="dxa"/>
            <w:hideMark/>
          </w:tcPr>
          <w:p w14:paraId="26D89AA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体育</w:t>
            </w:r>
          </w:p>
        </w:tc>
        <w:tc>
          <w:tcPr>
            <w:tcW w:w="906" w:type="dxa"/>
            <w:hideMark/>
          </w:tcPr>
          <w:p w14:paraId="5EB2546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7A5DF6A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4078</w:t>
            </w:r>
          </w:p>
        </w:tc>
        <w:tc>
          <w:tcPr>
            <w:tcW w:w="897" w:type="dxa"/>
            <w:hideMark/>
          </w:tcPr>
          <w:p w14:paraId="01CC0D5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w:t>
            </w:r>
          </w:p>
        </w:tc>
        <w:tc>
          <w:tcPr>
            <w:tcW w:w="903" w:type="dxa"/>
            <w:hideMark/>
          </w:tcPr>
          <w:p w14:paraId="0C2927D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114</w:t>
            </w:r>
          </w:p>
        </w:tc>
        <w:tc>
          <w:tcPr>
            <w:tcW w:w="892" w:type="dxa"/>
            <w:hideMark/>
          </w:tcPr>
          <w:p w14:paraId="21E9228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892" w:type="dxa"/>
            <w:hideMark/>
          </w:tcPr>
          <w:p w14:paraId="07DF000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110</w:t>
            </w:r>
          </w:p>
        </w:tc>
        <w:tc>
          <w:tcPr>
            <w:tcW w:w="599" w:type="dxa"/>
            <w:hideMark/>
          </w:tcPr>
          <w:p w14:paraId="11102F4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34F33B4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653" w:type="dxa"/>
            <w:hideMark/>
          </w:tcPr>
          <w:p w14:paraId="723611F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1F5CC40F" w14:textId="114B772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4DA24AD" w14:textId="1727BA5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FBDE7A5" w14:textId="6A23550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552DB957" w14:textId="77777777" w:rsidTr="007420EB">
        <w:trPr>
          <w:trHeight w:val="468"/>
          <w:jc w:val="center"/>
        </w:trPr>
        <w:tc>
          <w:tcPr>
            <w:tcW w:w="690" w:type="dxa"/>
            <w:vMerge/>
            <w:hideMark/>
          </w:tcPr>
          <w:p w14:paraId="6B3EC03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616113F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64489D4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8</w:t>
            </w:r>
          </w:p>
        </w:tc>
        <w:tc>
          <w:tcPr>
            <w:tcW w:w="2398" w:type="dxa"/>
            <w:hideMark/>
          </w:tcPr>
          <w:p w14:paraId="50C5F0B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大学生健康教育</w:t>
            </w:r>
          </w:p>
        </w:tc>
        <w:tc>
          <w:tcPr>
            <w:tcW w:w="906" w:type="dxa"/>
            <w:hideMark/>
          </w:tcPr>
          <w:p w14:paraId="54AFE94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必/查</w:t>
            </w:r>
          </w:p>
        </w:tc>
        <w:tc>
          <w:tcPr>
            <w:tcW w:w="1265" w:type="dxa"/>
            <w:hideMark/>
          </w:tcPr>
          <w:p w14:paraId="7B962CD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10071</w:t>
            </w:r>
          </w:p>
        </w:tc>
        <w:tc>
          <w:tcPr>
            <w:tcW w:w="897" w:type="dxa"/>
            <w:hideMark/>
          </w:tcPr>
          <w:p w14:paraId="4B43870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789FFDA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32</w:t>
            </w:r>
          </w:p>
        </w:tc>
        <w:tc>
          <w:tcPr>
            <w:tcW w:w="892" w:type="dxa"/>
            <w:hideMark/>
          </w:tcPr>
          <w:p w14:paraId="2CD3791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892" w:type="dxa"/>
            <w:hideMark/>
          </w:tcPr>
          <w:p w14:paraId="47D8430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599" w:type="dxa"/>
            <w:hideMark/>
          </w:tcPr>
          <w:p w14:paraId="4E90A38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1DDD9A01" w14:textId="5708AF6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5969E1CB" w14:textId="033D67E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E0802E2" w14:textId="688279D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46385A6" w14:textId="7089D83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190AFA36" w14:textId="7338BA6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5F7BAFC1" w14:textId="77777777" w:rsidTr="007420EB">
        <w:trPr>
          <w:trHeight w:val="468"/>
          <w:jc w:val="center"/>
        </w:trPr>
        <w:tc>
          <w:tcPr>
            <w:tcW w:w="690" w:type="dxa"/>
            <w:vMerge/>
            <w:hideMark/>
          </w:tcPr>
          <w:p w14:paraId="562C22A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76398D7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18F6298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9</w:t>
            </w:r>
          </w:p>
        </w:tc>
        <w:tc>
          <w:tcPr>
            <w:tcW w:w="2398" w:type="dxa"/>
            <w:hideMark/>
          </w:tcPr>
          <w:p w14:paraId="36A3617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创新创业教育基础</w:t>
            </w:r>
          </w:p>
        </w:tc>
        <w:tc>
          <w:tcPr>
            <w:tcW w:w="906" w:type="dxa"/>
            <w:hideMark/>
          </w:tcPr>
          <w:p w14:paraId="34DF6BD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必/查</w:t>
            </w:r>
          </w:p>
        </w:tc>
        <w:tc>
          <w:tcPr>
            <w:tcW w:w="1265" w:type="dxa"/>
            <w:hideMark/>
          </w:tcPr>
          <w:p w14:paraId="7A3843B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5620000017</w:t>
            </w:r>
          </w:p>
        </w:tc>
        <w:tc>
          <w:tcPr>
            <w:tcW w:w="897" w:type="dxa"/>
            <w:hideMark/>
          </w:tcPr>
          <w:p w14:paraId="5B8A709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690E11D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32</w:t>
            </w:r>
          </w:p>
        </w:tc>
        <w:tc>
          <w:tcPr>
            <w:tcW w:w="892" w:type="dxa"/>
            <w:hideMark/>
          </w:tcPr>
          <w:p w14:paraId="5BCE6B4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892" w:type="dxa"/>
            <w:hideMark/>
          </w:tcPr>
          <w:p w14:paraId="18F628E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599" w:type="dxa"/>
            <w:hideMark/>
          </w:tcPr>
          <w:p w14:paraId="368D1DC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5EBB7983" w14:textId="65C78A7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59316EDB" w14:textId="3318D67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5876A059" w14:textId="6252F39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9F25989" w14:textId="2357549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161C97E" w14:textId="685557A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34A37603" w14:textId="77777777" w:rsidTr="007420EB">
        <w:trPr>
          <w:trHeight w:val="468"/>
          <w:jc w:val="center"/>
        </w:trPr>
        <w:tc>
          <w:tcPr>
            <w:tcW w:w="690" w:type="dxa"/>
            <w:vMerge/>
            <w:hideMark/>
          </w:tcPr>
          <w:p w14:paraId="271255C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05729FC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1967290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10</w:t>
            </w:r>
          </w:p>
        </w:tc>
        <w:tc>
          <w:tcPr>
            <w:tcW w:w="2398" w:type="dxa"/>
            <w:hideMark/>
          </w:tcPr>
          <w:p w14:paraId="259E6FD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大学生就业指导</w:t>
            </w:r>
          </w:p>
        </w:tc>
        <w:tc>
          <w:tcPr>
            <w:tcW w:w="906" w:type="dxa"/>
            <w:hideMark/>
          </w:tcPr>
          <w:p w14:paraId="4A35C46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必/查</w:t>
            </w:r>
          </w:p>
        </w:tc>
        <w:tc>
          <w:tcPr>
            <w:tcW w:w="1265" w:type="dxa"/>
            <w:hideMark/>
          </w:tcPr>
          <w:p w14:paraId="0BBC84D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101123</w:t>
            </w:r>
          </w:p>
        </w:tc>
        <w:tc>
          <w:tcPr>
            <w:tcW w:w="897" w:type="dxa"/>
            <w:hideMark/>
          </w:tcPr>
          <w:p w14:paraId="5A40719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755266A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892" w:type="dxa"/>
            <w:hideMark/>
          </w:tcPr>
          <w:p w14:paraId="7538E25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8</w:t>
            </w:r>
          </w:p>
        </w:tc>
        <w:tc>
          <w:tcPr>
            <w:tcW w:w="892" w:type="dxa"/>
            <w:hideMark/>
          </w:tcPr>
          <w:p w14:paraId="225117E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8</w:t>
            </w:r>
          </w:p>
        </w:tc>
        <w:tc>
          <w:tcPr>
            <w:tcW w:w="599" w:type="dxa"/>
            <w:hideMark/>
          </w:tcPr>
          <w:p w14:paraId="1C0FA89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599" w:type="dxa"/>
            <w:hideMark/>
          </w:tcPr>
          <w:p w14:paraId="1FC3FD0E" w14:textId="5AE9A4F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3CCFC526" w14:textId="506BA2D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09CB0C17" w14:textId="2D0FCAD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D9B7432" w14:textId="51E4ECD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FC57196" w14:textId="565F25C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39FF1F65" w14:textId="77777777" w:rsidTr="007420EB">
        <w:trPr>
          <w:trHeight w:val="288"/>
          <w:jc w:val="center"/>
        </w:trPr>
        <w:tc>
          <w:tcPr>
            <w:tcW w:w="690" w:type="dxa"/>
            <w:vMerge/>
            <w:hideMark/>
          </w:tcPr>
          <w:p w14:paraId="7DF327D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744CE36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44BE024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11</w:t>
            </w:r>
          </w:p>
        </w:tc>
        <w:tc>
          <w:tcPr>
            <w:tcW w:w="2398" w:type="dxa"/>
            <w:hideMark/>
          </w:tcPr>
          <w:p w14:paraId="486B09E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军训</w:t>
            </w:r>
          </w:p>
        </w:tc>
        <w:tc>
          <w:tcPr>
            <w:tcW w:w="906" w:type="dxa"/>
            <w:hideMark/>
          </w:tcPr>
          <w:p w14:paraId="4D66E8A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必/查</w:t>
            </w:r>
          </w:p>
        </w:tc>
        <w:tc>
          <w:tcPr>
            <w:tcW w:w="1265" w:type="dxa"/>
            <w:hideMark/>
          </w:tcPr>
          <w:p w14:paraId="7FF77E4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10070</w:t>
            </w:r>
          </w:p>
        </w:tc>
        <w:tc>
          <w:tcPr>
            <w:tcW w:w="897" w:type="dxa"/>
            <w:hideMark/>
          </w:tcPr>
          <w:p w14:paraId="54B3FAB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17A68D8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112</w:t>
            </w:r>
          </w:p>
        </w:tc>
        <w:tc>
          <w:tcPr>
            <w:tcW w:w="892" w:type="dxa"/>
            <w:hideMark/>
          </w:tcPr>
          <w:p w14:paraId="6B8F8931" w14:textId="4C5270D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92" w:type="dxa"/>
            <w:hideMark/>
          </w:tcPr>
          <w:p w14:paraId="7C8F1C4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112</w:t>
            </w:r>
          </w:p>
        </w:tc>
        <w:tc>
          <w:tcPr>
            <w:tcW w:w="599" w:type="dxa"/>
            <w:hideMark/>
          </w:tcPr>
          <w:p w14:paraId="193BC268" w14:textId="11BFA91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49DCCB3" w14:textId="00C5DD8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54C2BC5A" w14:textId="41D02A2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DC0B3EB" w14:textId="1B38770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4C3156F" w14:textId="603AB1B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B1A4612" w14:textId="46C17EF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0B126E9E" w14:textId="77777777" w:rsidTr="007420EB">
        <w:trPr>
          <w:trHeight w:val="288"/>
          <w:jc w:val="center"/>
        </w:trPr>
        <w:tc>
          <w:tcPr>
            <w:tcW w:w="690" w:type="dxa"/>
            <w:vMerge/>
            <w:hideMark/>
          </w:tcPr>
          <w:p w14:paraId="0B642D1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1D22F5E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6140158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12</w:t>
            </w:r>
          </w:p>
        </w:tc>
        <w:tc>
          <w:tcPr>
            <w:tcW w:w="2398" w:type="dxa"/>
            <w:hideMark/>
          </w:tcPr>
          <w:p w14:paraId="7287A76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军事理论课</w:t>
            </w:r>
          </w:p>
        </w:tc>
        <w:tc>
          <w:tcPr>
            <w:tcW w:w="906" w:type="dxa"/>
            <w:hideMark/>
          </w:tcPr>
          <w:p w14:paraId="592CEFF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必/查</w:t>
            </w:r>
          </w:p>
        </w:tc>
        <w:tc>
          <w:tcPr>
            <w:tcW w:w="1265" w:type="dxa"/>
            <w:hideMark/>
          </w:tcPr>
          <w:p w14:paraId="2BFE5B0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4014</w:t>
            </w:r>
          </w:p>
        </w:tc>
        <w:tc>
          <w:tcPr>
            <w:tcW w:w="897" w:type="dxa"/>
            <w:hideMark/>
          </w:tcPr>
          <w:p w14:paraId="57F5F66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11FA9A5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36</w:t>
            </w:r>
          </w:p>
        </w:tc>
        <w:tc>
          <w:tcPr>
            <w:tcW w:w="892" w:type="dxa"/>
            <w:hideMark/>
          </w:tcPr>
          <w:p w14:paraId="5600F6E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36</w:t>
            </w:r>
          </w:p>
        </w:tc>
        <w:tc>
          <w:tcPr>
            <w:tcW w:w="892" w:type="dxa"/>
            <w:hideMark/>
          </w:tcPr>
          <w:p w14:paraId="7E0C747F" w14:textId="69EF120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EDE2D0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6C71B61C" w14:textId="1392C03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61645132" w14:textId="7FE5415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608BE346" w14:textId="0830CBB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19AD4C9" w14:textId="5304A46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BE2137C" w14:textId="742379E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2AD37449" w14:textId="77777777" w:rsidTr="007420EB">
        <w:trPr>
          <w:trHeight w:val="288"/>
          <w:jc w:val="center"/>
        </w:trPr>
        <w:tc>
          <w:tcPr>
            <w:tcW w:w="690" w:type="dxa"/>
            <w:vMerge/>
            <w:hideMark/>
          </w:tcPr>
          <w:p w14:paraId="5D2A4C7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3AC4130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0F1AA3F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13</w:t>
            </w:r>
          </w:p>
        </w:tc>
        <w:tc>
          <w:tcPr>
            <w:tcW w:w="2398" w:type="dxa"/>
            <w:hideMark/>
          </w:tcPr>
          <w:p w14:paraId="0C1061C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劳动教育</w:t>
            </w:r>
          </w:p>
        </w:tc>
        <w:tc>
          <w:tcPr>
            <w:tcW w:w="906" w:type="dxa"/>
            <w:hideMark/>
          </w:tcPr>
          <w:p w14:paraId="6B846B4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必/查</w:t>
            </w:r>
          </w:p>
        </w:tc>
        <w:tc>
          <w:tcPr>
            <w:tcW w:w="1265" w:type="dxa"/>
            <w:hideMark/>
          </w:tcPr>
          <w:p w14:paraId="52148E62" w14:textId="1907AED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97" w:type="dxa"/>
            <w:hideMark/>
          </w:tcPr>
          <w:p w14:paraId="79A72EB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1DB8695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32</w:t>
            </w:r>
          </w:p>
        </w:tc>
        <w:tc>
          <w:tcPr>
            <w:tcW w:w="892" w:type="dxa"/>
            <w:hideMark/>
          </w:tcPr>
          <w:p w14:paraId="46AE0B7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8</w:t>
            </w:r>
          </w:p>
        </w:tc>
        <w:tc>
          <w:tcPr>
            <w:tcW w:w="892" w:type="dxa"/>
            <w:hideMark/>
          </w:tcPr>
          <w:p w14:paraId="1DF9C9E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24</w:t>
            </w:r>
          </w:p>
        </w:tc>
        <w:tc>
          <w:tcPr>
            <w:tcW w:w="599" w:type="dxa"/>
            <w:hideMark/>
          </w:tcPr>
          <w:p w14:paraId="12C3E403" w14:textId="56CC70F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000EFDF1" w14:textId="7C165FE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5A30B887" w14:textId="016B5A7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A23F2CE" w14:textId="10086A2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0268F31" w14:textId="2DDC84A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12503A26" w14:textId="7FDAB10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36233BF6" w14:textId="77777777" w:rsidTr="007420EB">
        <w:trPr>
          <w:trHeight w:val="468"/>
          <w:jc w:val="center"/>
        </w:trPr>
        <w:tc>
          <w:tcPr>
            <w:tcW w:w="690" w:type="dxa"/>
            <w:vMerge/>
            <w:hideMark/>
          </w:tcPr>
          <w:p w14:paraId="0D20DC0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val="restart"/>
            <w:noWrap/>
            <w:textDirection w:val="tbRlV"/>
            <w:hideMark/>
          </w:tcPr>
          <w:p w14:paraId="40A4D0C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选修课</w:t>
            </w:r>
          </w:p>
        </w:tc>
        <w:tc>
          <w:tcPr>
            <w:tcW w:w="883" w:type="dxa"/>
            <w:hideMark/>
          </w:tcPr>
          <w:p w14:paraId="0DEA47E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14</w:t>
            </w:r>
          </w:p>
        </w:tc>
        <w:tc>
          <w:tcPr>
            <w:tcW w:w="2398" w:type="dxa"/>
            <w:hideMark/>
          </w:tcPr>
          <w:p w14:paraId="6FD501B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社交礼仪与人际沟通</w:t>
            </w:r>
          </w:p>
        </w:tc>
        <w:tc>
          <w:tcPr>
            <w:tcW w:w="906" w:type="dxa"/>
            <w:hideMark/>
          </w:tcPr>
          <w:p w14:paraId="59AFCE6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选/查</w:t>
            </w:r>
          </w:p>
        </w:tc>
        <w:tc>
          <w:tcPr>
            <w:tcW w:w="1265" w:type="dxa"/>
            <w:hideMark/>
          </w:tcPr>
          <w:p w14:paraId="488E284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5630101026</w:t>
            </w:r>
          </w:p>
        </w:tc>
        <w:tc>
          <w:tcPr>
            <w:tcW w:w="897" w:type="dxa"/>
            <w:hideMark/>
          </w:tcPr>
          <w:p w14:paraId="10AAE92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07BE749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24</w:t>
            </w:r>
          </w:p>
        </w:tc>
        <w:tc>
          <w:tcPr>
            <w:tcW w:w="892" w:type="dxa"/>
            <w:hideMark/>
          </w:tcPr>
          <w:p w14:paraId="308B003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18</w:t>
            </w:r>
          </w:p>
        </w:tc>
        <w:tc>
          <w:tcPr>
            <w:tcW w:w="892" w:type="dxa"/>
            <w:hideMark/>
          </w:tcPr>
          <w:p w14:paraId="5F9455D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w:t>
            </w:r>
          </w:p>
        </w:tc>
        <w:tc>
          <w:tcPr>
            <w:tcW w:w="599" w:type="dxa"/>
            <w:hideMark/>
          </w:tcPr>
          <w:p w14:paraId="58AEB9E1" w14:textId="0E7A972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21DC83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653" w:type="dxa"/>
            <w:hideMark/>
          </w:tcPr>
          <w:p w14:paraId="0B972A99" w14:textId="100623D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149D4AC" w14:textId="03C5F44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870A0F4" w14:textId="5C39B53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3DB7BA5" w14:textId="2CEAD6C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04E6E71F" w14:textId="77777777" w:rsidTr="007420EB">
        <w:trPr>
          <w:trHeight w:val="468"/>
          <w:jc w:val="center"/>
        </w:trPr>
        <w:tc>
          <w:tcPr>
            <w:tcW w:w="690" w:type="dxa"/>
            <w:vMerge/>
            <w:hideMark/>
          </w:tcPr>
          <w:p w14:paraId="00C0301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6801FFD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2FC1470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15</w:t>
            </w:r>
          </w:p>
        </w:tc>
        <w:tc>
          <w:tcPr>
            <w:tcW w:w="2398" w:type="dxa"/>
            <w:hideMark/>
          </w:tcPr>
          <w:p w14:paraId="24CFC8D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医学生岗前规范培训1</w:t>
            </w:r>
          </w:p>
        </w:tc>
        <w:tc>
          <w:tcPr>
            <w:tcW w:w="906" w:type="dxa"/>
            <w:hideMark/>
          </w:tcPr>
          <w:p w14:paraId="5259ABE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讲座</w:t>
            </w:r>
          </w:p>
        </w:tc>
        <w:tc>
          <w:tcPr>
            <w:tcW w:w="1265" w:type="dxa"/>
            <w:hideMark/>
          </w:tcPr>
          <w:p w14:paraId="552408F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5630101027</w:t>
            </w:r>
          </w:p>
        </w:tc>
        <w:tc>
          <w:tcPr>
            <w:tcW w:w="897" w:type="dxa"/>
            <w:hideMark/>
          </w:tcPr>
          <w:p w14:paraId="6279D6D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0</w:t>
            </w:r>
          </w:p>
        </w:tc>
        <w:tc>
          <w:tcPr>
            <w:tcW w:w="903" w:type="dxa"/>
            <w:hideMark/>
          </w:tcPr>
          <w:p w14:paraId="77338C0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892" w:type="dxa"/>
            <w:hideMark/>
          </w:tcPr>
          <w:p w14:paraId="0F90FDC2" w14:textId="5699BE9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92" w:type="dxa"/>
            <w:hideMark/>
          </w:tcPr>
          <w:p w14:paraId="4863BAF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599" w:type="dxa"/>
            <w:hideMark/>
          </w:tcPr>
          <w:p w14:paraId="3507839F" w14:textId="63309F7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7C513CF4" w14:textId="5B63B2F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539C66CF" w14:textId="1AD6645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220EAF1" w14:textId="483D6BA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33E1EDED" w14:textId="7758A33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D7176C9" w14:textId="1E7A46E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6E7BAB20" w14:textId="77777777" w:rsidTr="007420EB">
        <w:trPr>
          <w:trHeight w:val="468"/>
          <w:jc w:val="center"/>
        </w:trPr>
        <w:tc>
          <w:tcPr>
            <w:tcW w:w="690" w:type="dxa"/>
            <w:vMerge/>
            <w:hideMark/>
          </w:tcPr>
          <w:p w14:paraId="293D4B8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2F876DE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798F49E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2398" w:type="dxa"/>
            <w:hideMark/>
          </w:tcPr>
          <w:p w14:paraId="0912CB6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医学生岗前规范培训2</w:t>
            </w:r>
          </w:p>
        </w:tc>
        <w:tc>
          <w:tcPr>
            <w:tcW w:w="906" w:type="dxa"/>
            <w:hideMark/>
          </w:tcPr>
          <w:p w14:paraId="3111256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讲座</w:t>
            </w:r>
          </w:p>
        </w:tc>
        <w:tc>
          <w:tcPr>
            <w:tcW w:w="1265" w:type="dxa"/>
            <w:hideMark/>
          </w:tcPr>
          <w:p w14:paraId="79D3A53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5630101028</w:t>
            </w:r>
          </w:p>
        </w:tc>
        <w:tc>
          <w:tcPr>
            <w:tcW w:w="897" w:type="dxa"/>
            <w:hideMark/>
          </w:tcPr>
          <w:p w14:paraId="477745C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0</w:t>
            </w:r>
          </w:p>
        </w:tc>
        <w:tc>
          <w:tcPr>
            <w:tcW w:w="903" w:type="dxa"/>
            <w:hideMark/>
          </w:tcPr>
          <w:p w14:paraId="45BC4EF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892" w:type="dxa"/>
            <w:hideMark/>
          </w:tcPr>
          <w:p w14:paraId="642F1121" w14:textId="2DD300B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92" w:type="dxa"/>
            <w:hideMark/>
          </w:tcPr>
          <w:p w14:paraId="7CB11B4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3170F333" w14:textId="12CF5A6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552EB52E" w14:textId="37CBE6C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7BE994C0" w14:textId="246227F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AFC914C" w14:textId="53FDEDB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65EDAB6" w14:textId="4F96813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0FF96A9C" w14:textId="5BE80A1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2BA779B5" w14:textId="77777777" w:rsidTr="007420EB">
        <w:trPr>
          <w:trHeight w:val="696"/>
          <w:jc w:val="center"/>
        </w:trPr>
        <w:tc>
          <w:tcPr>
            <w:tcW w:w="690" w:type="dxa"/>
            <w:vMerge/>
            <w:hideMark/>
          </w:tcPr>
          <w:p w14:paraId="1960DD4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3415503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30B452D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17</w:t>
            </w:r>
          </w:p>
        </w:tc>
        <w:tc>
          <w:tcPr>
            <w:tcW w:w="2398" w:type="dxa"/>
            <w:hideMark/>
          </w:tcPr>
          <w:p w14:paraId="10DB90D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医学伦理学与卫生法律法规</w:t>
            </w:r>
          </w:p>
        </w:tc>
        <w:tc>
          <w:tcPr>
            <w:tcW w:w="906" w:type="dxa"/>
            <w:hideMark/>
          </w:tcPr>
          <w:p w14:paraId="524FAC6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选/查</w:t>
            </w:r>
          </w:p>
        </w:tc>
        <w:tc>
          <w:tcPr>
            <w:tcW w:w="1265" w:type="dxa"/>
            <w:hideMark/>
          </w:tcPr>
          <w:p w14:paraId="55956BF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5630101029</w:t>
            </w:r>
          </w:p>
        </w:tc>
        <w:tc>
          <w:tcPr>
            <w:tcW w:w="897" w:type="dxa"/>
            <w:hideMark/>
          </w:tcPr>
          <w:p w14:paraId="605AE0C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196F1A0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24</w:t>
            </w:r>
          </w:p>
        </w:tc>
        <w:tc>
          <w:tcPr>
            <w:tcW w:w="892" w:type="dxa"/>
            <w:hideMark/>
          </w:tcPr>
          <w:p w14:paraId="5646343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892" w:type="dxa"/>
            <w:hideMark/>
          </w:tcPr>
          <w:p w14:paraId="5E4D17B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599" w:type="dxa"/>
            <w:hideMark/>
          </w:tcPr>
          <w:p w14:paraId="4E9482A1" w14:textId="64A3A18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2643394" w14:textId="74792C8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491B8D7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410F83EC" w14:textId="6FD8493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0B44BF37" w14:textId="577E48B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7686995" w14:textId="22B80D5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6493F929" w14:textId="77777777" w:rsidTr="007420EB">
        <w:trPr>
          <w:trHeight w:val="288"/>
          <w:jc w:val="center"/>
        </w:trPr>
        <w:tc>
          <w:tcPr>
            <w:tcW w:w="690" w:type="dxa"/>
            <w:vMerge/>
            <w:hideMark/>
          </w:tcPr>
          <w:p w14:paraId="52F4E2E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17B1A31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14C9934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18</w:t>
            </w:r>
          </w:p>
        </w:tc>
        <w:tc>
          <w:tcPr>
            <w:tcW w:w="2398" w:type="dxa"/>
            <w:hideMark/>
          </w:tcPr>
          <w:p w14:paraId="1423C4F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医学心理学</w:t>
            </w:r>
          </w:p>
        </w:tc>
        <w:tc>
          <w:tcPr>
            <w:tcW w:w="906" w:type="dxa"/>
            <w:hideMark/>
          </w:tcPr>
          <w:p w14:paraId="3B47033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选/查</w:t>
            </w:r>
          </w:p>
        </w:tc>
        <w:tc>
          <w:tcPr>
            <w:tcW w:w="1265" w:type="dxa"/>
            <w:hideMark/>
          </w:tcPr>
          <w:p w14:paraId="2E53B25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5630101030</w:t>
            </w:r>
          </w:p>
        </w:tc>
        <w:tc>
          <w:tcPr>
            <w:tcW w:w="897" w:type="dxa"/>
            <w:hideMark/>
          </w:tcPr>
          <w:p w14:paraId="5BECBCF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241B47D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24</w:t>
            </w:r>
          </w:p>
        </w:tc>
        <w:tc>
          <w:tcPr>
            <w:tcW w:w="892" w:type="dxa"/>
            <w:hideMark/>
          </w:tcPr>
          <w:p w14:paraId="45A1098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892" w:type="dxa"/>
            <w:hideMark/>
          </w:tcPr>
          <w:p w14:paraId="4DF87AB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599" w:type="dxa"/>
            <w:hideMark/>
          </w:tcPr>
          <w:p w14:paraId="50893239" w14:textId="67AE51D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A5889D4" w14:textId="2586AFC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71AC4AAD" w14:textId="3B13074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79B9C5A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541" w:type="dxa"/>
            <w:hideMark/>
          </w:tcPr>
          <w:p w14:paraId="66E1A7B5" w14:textId="09E578D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9EBC290" w14:textId="435876B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371C9AB2" w14:textId="77777777" w:rsidTr="007420EB">
        <w:trPr>
          <w:trHeight w:val="288"/>
          <w:jc w:val="center"/>
        </w:trPr>
        <w:tc>
          <w:tcPr>
            <w:tcW w:w="690" w:type="dxa"/>
            <w:vMerge/>
            <w:hideMark/>
          </w:tcPr>
          <w:p w14:paraId="1BCA74A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40E9436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4FCC2E2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19</w:t>
            </w:r>
          </w:p>
        </w:tc>
        <w:tc>
          <w:tcPr>
            <w:tcW w:w="2398" w:type="dxa"/>
            <w:noWrap/>
            <w:hideMark/>
          </w:tcPr>
          <w:p w14:paraId="671420B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公共选修课（课程超市）</w:t>
            </w:r>
          </w:p>
        </w:tc>
        <w:tc>
          <w:tcPr>
            <w:tcW w:w="906" w:type="dxa"/>
            <w:noWrap/>
            <w:hideMark/>
          </w:tcPr>
          <w:p w14:paraId="0A37879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选/查</w:t>
            </w:r>
          </w:p>
        </w:tc>
        <w:tc>
          <w:tcPr>
            <w:tcW w:w="1265" w:type="dxa"/>
            <w:noWrap/>
            <w:hideMark/>
          </w:tcPr>
          <w:p w14:paraId="0F5A4CEF" w14:textId="640A939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97" w:type="dxa"/>
            <w:hideMark/>
          </w:tcPr>
          <w:p w14:paraId="1646177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903" w:type="dxa"/>
            <w:hideMark/>
          </w:tcPr>
          <w:p w14:paraId="19FECAE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40</w:t>
            </w:r>
          </w:p>
        </w:tc>
        <w:tc>
          <w:tcPr>
            <w:tcW w:w="892" w:type="dxa"/>
            <w:noWrap/>
            <w:hideMark/>
          </w:tcPr>
          <w:p w14:paraId="5EBAF33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892" w:type="dxa"/>
            <w:noWrap/>
            <w:hideMark/>
          </w:tcPr>
          <w:p w14:paraId="45120D2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599" w:type="dxa"/>
            <w:hideMark/>
          </w:tcPr>
          <w:p w14:paraId="60906305" w14:textId="04CD0A8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E339155" w14:textId="4919D4D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3B5B2D8A" w14:textId="7F079A0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3EEE1CC" w14:textId="33D00CD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E5920B4" w14:textId="4F88BE2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C48922C" w14:textId="4BF41DF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642D1A67" w14:textId="77777777" w:rsidTr="007420EB">
        <w:trPr>
          <w:trHeight w:val="288"/>
          <w:jc w:val="center"/>
        </w:trPr>
        <w:tc>
          <w:tcPr>
            <w:tcW w:w="690" w:type="dxa"/>
            <w:vMerge/>
            <w:hideMark/>
          </w:tcPr>
          <w:p w14:paraId="5F676A1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1D5ED75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3281" w:type="dxa"/>
            <w:gridSpan w:val="2"/>
            <w:hideMark/>
          </w:tcPr>
          <w:p w14:paraId="5A78FC26"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公共基础课小计</w:t>
            </w:r>
          </w:p>
        </w:tc>
        <w:tc>
          <w:tcPr>
            <w:tcW w:w="906" w:type="dxa"/>
            <w:hideMark/>
          </w:tcPr>
          <w:p w14:paraId="6E6E3730" w14:textId="61AD7295"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p>
        </w:tc>
        <w:tc>
          <w:tcPr>
            <w:tcW w:w="1265" w:type="dxa"/>
            <w:hideMark/>
          </w:tcPr>
          <w:p w14:paraId="1548102C" w14:textId="5611AF32"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p>
        </w:tc>
        <w:tc>
          <w:tcPr>
            <w:tcW w:w="897" w:type="dxa"/>
            <w:hideMark/>
          </w:tcPr>
          <w:p w14:paraId="08A11279"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38.5</w:t>
            </w:r>
          </w:p>
        </w:tc>
        <w:tc>
          <w:tcPr>
            <w:tcW w:w="903" w:type="dxa"/>
            <w:hideMark/>
          </w:tcPr>
          <w:p w14:paraId="264E5F0F"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739</w:t>
            </w:r>
          </w:p>
        </w:tc>
        <w:tc>
          <w:tcPr>
            <w:tcW w:w="892" w:type="dxa"/>
            <w:hideMark/>
          </w:tcPr>
          <w:p w14:paraId="27A197A5"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359</w:t>
            </w:r>
          </w:p>
        </w:tc>
        <w:tc>
          <w:tcPr>
            <w:tcW w:w="892" w:type="dxa"/>
            <w:hideMark/>
          </w:tcPr>
          <w:p w14:paraId="7D435C92"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380</w:t>
            </w:r>
          </w:p>
        </w:tc>
        <w:tc>
          <w:tcPr>
            <w:tcW w:w="599" w:type="dxa"/>
            <w:hideMark/>
          </w:tcPr>
          <w:p w14:paraId="1C433FC2"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16</w:t>
            </w:r>
          </w:p>
        </w:tc>
        <w:tc>
          <w:tcPr>
            <w:tcW w:w="599" w:type="dxa"/>
            <w:hideMark/>
          </w:tcPr>
          <w:p w14:paraId="5AF1AC8C"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9</w:t>
            </w:r>
          </w:p>
        </w:tc>
        <w:tc>
          <w:tcPr>
            <w:tcW w:w="653" w:type="dxa"/>
            <w:hideMark/>
          </w:tcPr>
          <w:p w14:paraId="0475641C"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4</w:t>
            </w:r>
          </w:p>
        </w:tc>
        <w:tc>
          <w:tcPr>
            <w:tcW w:w="599" w:type="dxa"/>
            <w:hideMark/>
          </w:tcPr>
          <w:p w14:paraId="268E3335"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1</w:t>
            </w:r>
          </w:p>
        </w:tc>
        <w:tc>
          <w:tcPr>
            <w:tcW w:w="541" w:type="dxa"/>
            <w:hideMark/>
          </w:tcPr>
          <w:p w14:paraId="384F3219"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0</w:t>
            </w:r>
          </w:p>
        </w:tc>
        <w:tc>
          <w:tcPr>
            <w:tcW w:w="541" w:type="dxa"/>
            <w:hideMark/>
          </w:tcPr>
          <w:p w14:paraId="5141CB9D" w14:textId="77777777" w:rsidR="004A3D8A" w:rsidRPr="007420EB" w:rsidRDefault="004A3D8A" w:rsidP="004A3D8A">
            <w:pPr>
              <w:spacing w:line="360" w:lineRule="auto"/>
              <w:jc w:val="center"/>
              <w:rPr>
                <w:rFonts w:asciiTheme="minorEastAsia" w:eastAsiaTheme="minorEastAsia" w:hAnsiTheme="minorEastAsia"/>
                <w:b/>
                <w:color w:val="000000" w:themeColor="text1"/>
                <w:sz w:val="18"/>
                <w:szCs w:val="18"/>
              </w:rPr>
            </w:pPr>
            <w:r w:rsidRPr="007420EB">
              <w:rPr>
                <w:rFonts w:asciiTheme="minorEastAsia" w:eastAsiaTheme="minorEastAsia" w:hAnsiTheme="minorEastAsia" w:hint="eastAsia"/>
                <w:b/>
                <w:color w:val="000000" w:themeColor="text1"/>
                <w:sz w:val="18"/>
                <w:szCs w:val="18"/>
              </w:rPr>
              <w:t>0</w:t>
            </w:r>
          </w:p>
        </w:tc>
      </w:tr>
      <w:tr w:rsidR="004A3D8A" w:rsidRPr="004A3D8A" w14:paraId="4C474922" w14:textId="77777777" w:rsidTr="007420EB">
        <w:trPr>
          <w:trHeight w:val="468"/>
          <w:jc w:val="center"/>
        </w:trPr>
        <w:tc>
          <w:tcPr>
            <w:tcW w:w="690" w:type="dxa"/>
            <w:vMerge w:val="restart"/>
            <w:textDirection w:val="tbRlV"/>
            <w:hideMark/>
          </w:tcPr>
          <w:p w14:paraId="315ACF7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专业课程</w:t>
            </w:r>
          </w:p>
        </w:tc>
        <w:tc>
          <w:tcPr>
            <w:tcW w:w="690" w:type="dxa"/>
            <w:vMerge w:val="restart"/>
            <w:textDirection w:val="tbRlV"/>
            <w:hideMark/>
          </w:tcPr>
          <w:p w14:paraId="03D6C1B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专业基础</w:t>
            </w:r>
          </w:p>
        </w:tc>
        <w:tc>
          <w:tcPr>
            <w:tcW w:w="883" w:type="dxa"/>
            <w:hideMark/>
          </w:tcPr>
          <w:p w14:paraId="60D2FC2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2398" w:type="dxa"/>
            <w:hideMark/>
          </w:tcPr>
          <w:p w14:paraId="19210AA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*人体解剖与组织学</w:t>
            </w:r>
          </w:p>
        </w:tc>
        <w:tc>
          <w:tcPr>
            <w:tcW w:w="906" w:type="dxa"/>
            <w:hideMark/>
          </w:tcPr>
          <w:p w14:paraId="23A1E33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149659D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5630101001</w:t>
            </w:r>
          </w:p>
        </w:tc>
        <w:tc>
          <w:tcPr>
            <w:tcW w:w="897" w:type="dxa"/>
            <w:hideMark/>
          </w:tcPr>
          <w:p w14:paraId="67019B6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w:t>
            </w:r>
          </w:p>
        </w:tc>
        <w:tc>
          <w:tcPr>
            <w:tcW w:w="903" w:type="dxa"/>
            <w:hideMark/>
          </w:tcPr>
          <w:p w14:paraId="43B3490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100</w:t>
            </w:r>
          </w:p>
        </w:tc>
        <w:tc>
          <w:tcPr>
            <w:tcW w:w="892" w:type="dxa"/>
            <w:hideMark/>
          </w:tcPr>
          <w:p w14:paraId="5006965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50</w:t>
            </w:r>
          </w:p>
        </w:tc>
        <w:tc>
          <w:tcPr>
            <w:tcW w:w="892" w:type="dxa"/>
            <w:hideMark/>
          </w:tcPr>
          <w:p w14:paraId="27C29C4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50</w:t>
            </w:r>
          </w:p>
        </w:tc>
        <w:tc>
          <w:tcPr>
            <w:tcW w:w="599" w:type="dxa"/>
            <w:hideMark/>
          </w:tcPr>
          <w:p w14:paraId="6FF19E9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7</w:t>
            </w:r>
          </w:p>
        </w:tc>
        <w:tc>
          <w:tcPr>
            <w:tcW w:w="599" w:type="dxa"/>
            <w:hideMark/>
          </w:tcPr>
          <w:p w14:paraId="235CED8E" w14:textId="7F7AEEA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3F122226" w14:textId="2A2330B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5B4E32C" w14:textId="6F2F266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77BE0E1" w14:textId="7EE075A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66F0608" w14:textId="040DC7C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7E23D8F3" w14:textId="77777777" w:rsidTr="007420EB">
        <w:trPr>
          <w:trHeight w:val="288"/>
          <w:jc w:val="center"/>
        </w:trPr>
        <w:tc>
          <w:tcPr>
            <w:tcW w:w="690" w:type="dxa"/>
            <w:vMerge/>
            <w:hideMark/>
          </w:tcPr>
          <w:p w14:paraId="65CD6A3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14711AD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521FC04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2398" w:type="dxa"/>
            <w:hideMark/>
          </w:tcPr>
          <w:p w14:paraId="271FA47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*生理学</w:t>
            </w:r>
          </w:p>
        </w:tc>
        <w:tc>
          <w:tcPr>
            <w:tcW w:w="906" w:type="dxa"/>
            <w:hideMark/>
          </w:tcPr>
          <w:p w14:paraId="03F5C9D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074E128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5630101002</w:t>
            </w:r>
          </w:p>
        </w:tc>
        <w:tc>
          <w:tcPr>
            <w:tcW w:w="897" w:type="dxa"/>
            <w:hideMark/>
          </w:tcPr>
          <w:p w14:paraId="592AA14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903" w:type="dxa"/>
            <w:hideMark/>
          </w:tcPr>
          <w:p w14:paraId="537B37B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45</w:t>
            </w:r>
          </w:p>
        </w:tc>
        <w:tc>
          <w:tcPr>
            <w:tcW w:w="892" w:type="dxa"/>
            <w:hideMark/>
          </w:tcPr>
          <w:p w14:paraId="3915C73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45</w:t>
            </w:r>
          </w:p>
        </w:tc>
        <w:tc>
          <w:tcPr>
            <w:tcW w:w="892" w:type="dxa"/>
            <w:hideMark/>
          </w:tcPr>
          <w:p w14:paraId="1388715C" w14:textId="2310126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74718AD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599" w:type="dxa"/>
            <w:hideMark/>
          </w:tcPr>
          <w:p w14:paraId="42E96C8C" w14:textId="3A9DD46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0FF6011E" w14:textId="53EB347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6B958F99" w14:textId="1FB5135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3B2C728" w14:textId="00B42E2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C8F3CFF" w14:textId="1B5C3CF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46AEF545" w14:textId="77777777" w:rsidTr="007420EB">
        <w:trPr>
          <w:trHeight w:val="288"/>
          <w:jc w:val="center"/>
        </w:trPr>
        <w:tc>
          <w:tcPr>
            <w:tcW w:w="690" w:type="dxa"/>
            <w:vMerge/>
            <w:hideMark/>
          </w:tcPr>
          <w:p w14:paraId="4046EC1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7BDB49E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26AE005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2398" w:type="dxa"/>
            <w:hideMark/>
          </w:tcPr>
          <w:p w14:paraId="7C4F43F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*生物化学</w:t>
            </w:r>
          </w:p>
        </w:tc>
        <w:tc>
          <w:tcPr>
            <w:tcW w:w="906" w:type="dxa"/>
            <w:hideMark/>
          </w:tcPr>
          <w:p w14:paraId="07F0714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2E37143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5630101003</w:t>
            </w:r>
          </w:p>
        </w:tc>
        <w:tc>
          <w:tcPr>
            <w:tcW w:w="897" w:type="dxa"/>
            <w:hideMark/>
          </w:tcPr>
          <w:p w14:paraId="120ECD1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903" w:type="dxa"/>
            <w:hideMark/>
          </w:tcPr>
          <w:p w14:paraId="5CDE6F5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45</w:t>
            </w:r>
          </w:p>
        </w:tc>
        <w:tc>
          <w:tcPr>
            <w:tcW w:w="892" w:type="dxa"/>
            <w:hideMark/>
          </w:tcPr>
          <w:p w14:paraId="5C61B50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40</w:t>
            </w:r>
          </w:p>
        </w:tc>
        <w:tc>
          <w:tcPr>
            <w:tcW w:w="892" w:type="dxa"/>
            <w:hideMark/>
          </w:tcPr>
          <w:p w14:paraId="2B6B446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w:t>
            </w:r>
          </w:p>
        </w:tc>
        <w:tc>
          <w:tcPr>
            <w:tcW w:w="599" w:type="dxa"/>
            <w:hideMark/>
          </w:tcPr>
          <w:p w14:paraId="4D2D1D35" w14:textId="01495F8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56C64DA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653" w:type="dxa"/>
            <w:hideMark/>
          </w:tcPr>
          <w:p w14:paraId="109DB984" w14:textId="76E36A4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0DE2B920" w14:textId="3C9B36D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DE4AEA1" w14:textId="2994493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90C448F" w14:textId="38C9701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10E5E22C" w14:textId="77777777" w:rsidTr="007420EB">
        <w:trPr>
          <w:trHeight w:val="468"/>
          <w:jc w:val="center"/>
        </w:trPr>
        <w:tc>
          <w:tcPr>
            <w:tcW w:w="690" w:type="dxa"/>
            <w:vMerge/>
            <w:hideMark/>
          </w:tcPr>
          <w:p w14:paraId="4104314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58E463F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4CDCB4E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2398" w:type="dxa"/>
            <w:hideMark/>
          </w:tcPr>
          <w:p w14:paraId="4A14F38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*病原生物与免疫学</w:t>
            </w:r>
          </w:p>
        </w:tc>
        <w:tc>
          <w:tcPr>
            <w:tcW w:w="906" w:type="dxa"/>
            <w:hideMark/>
          </w:tcPr>
          <w:p w14:paraId="20CEAA2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3362718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5630101004</w:t>
            </w:r>
          </w:p>
        </w:tc>
        <w:tc>
          <w:tcPr>
            <w:tcW w:w="897" w:type="dxa"/>
            <w:hideMark/>
          </w:tcPr>
          <w:p w14:paraId="62AA66A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3E31760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36</w:t>
            </w:r>
          </w:p>
        </w:tc>
        <w:tc>
          <w:tcPr>
            <w:tcW w:w="892" w:type="dxa"/>
            <w:hideMark/>
          </w:tcPr>
          <w:p w14:paraId="0A8AB8F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30</w:t>
            </w:r>
          </w:p>
        </w:tc>
        <w:tc>
          <w:tcPr>
            <w:tcW w:w="892" w:type="dxa"/>
            <w:hideMark/>
          </w:tcPr>
          <w:p w14:paraId="06E60F2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w:t>
            </w:r>
          </w:p>
        </w:tc>
        <w:tc>
          <w:tcPr>
            <w:tcW w:w="599" w:type="dxa"/>
            <w:hideMark/>
          </w:tcPr>
          <w:p w14:paraId="42E032F2" w14:textId="0D711FA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E0F375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653" w:type="dxa"/>
            <w:hideMark/>
          </w:tcPr>
          <w:p w14:paraId="18CB051C" w14:textId="47D72FD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F8FCA5B" w14:textId="22DDE32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0A52CDF8" w14:textId="3560C70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5B44C75" w14:textId="5CC052A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4D07468C" w14:textId="77777777" w:rsidTr="007420EB">
        <w:trPr>
          <w:trHeight w:val="468"/>
          <w:jc w:val="center"/>
        </w:trPr>
        <w:tc>
          <w:tcPr>
            <w:tcW w:w="690" w:type="dxa"/>
            <w:vMerge/>
            <w:hideMark/>
          </w:tcPr>
          <w:p w14:paraId="5E22784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6B6CB11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43D2271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w:t>
            </w:r>
          </w:p>
        </w:tc>
        <w:tc>
          <w:tcPr>
            <w:tcW w:w="2398" w:type="dxa"/>
            <w:hideMark/>
          </w:tcPr>
          <w:p w14:paraId="703209C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*病理与病理生理学</w:t>
            </w:r>
          </w:p>
        </w:tc>
        <w:tc>
          <w:tcPr>
            <w:tcW w:w="906" w:type="dxa"/>
            <w:hideMark/>
          </w:tcPr>
          <w:p w14:paraId="4AAEC7A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2E2E24E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5630101005</w:t>
            </w:r>
          </w:p>
        </w:tc>
        <w:tc>
          <w:tcPr>
            <w:tcW w:w="897" w:type="dxa"/>
            <w:hideMark/>
          </w:tcPr>
          <w:p w14:paraId="3B4AF74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w:t>
            </w:r>
          </w:p>
        </w:tc>
        <w:tc>
          <w:tcPr>
            <w:tcW w:w="903" w:type="dxa"/>
            <w:hideMark/>
          </w:tcPr>
          <w:p w14:paraId="45FD499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85</w:t>
            </w:r>
          </w:p>
        </w:tc>
        <w:tc>
          <w:tcPr>
            <w:tcW w:w="892" w:type="dxa"/>
            <w:hideMark/>
          </w:tcPr>
          <w:p w14:paraId="20FC134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67</w:t>
            </w:r>
          </w:p>
        </w:tc>
        <w:tc>
          <w:tcPr>
            <w:tcW w:w="892" w:type="dxa"/>
            <w:hideMark/>
          </w:tcPr>
          <w:p w14:paraId="017D195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18</w:t>
            </w:r>
          </w:p>
        </w:tc>
        <w:tc>
          <w:tcPr>
            <w:tcW w:w="599" w:type="dxa"/>
            <w:hideMark/>
          </w:tcPr>
          <w:p w14:paraId="3742B497" w14:textId="2553287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516DA5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w:t>
            </w:r>
          </w:p>
        </w:tc>
        <w:tc>
          <w:tcPr>
            <w:tcW w:w="653" w:type="dxa"/>
            <w:hideMark/>
          </w:tcPr>
          <w:p w14:paraId="28C3774D" w14:textId="0244438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6DC49F2F" w14:textId="592F94D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B1BC297" w14:textId="116E544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304DFB6" w14:textId="50A3DC8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158FC2CB" w14:textId="77777777" w:rsidTr="007420EB">
        <w:trPr>
          <w:trHeight w:val="288"/>
          <w:jc w:val="center"/>
        </w:trPr>
        <w:tc>
          <w:tcPr>
            <w:tcW w:w="690" w:type="dxa"/>
            <w:vMerge/>
            <w:hideMark/>
          </w:tcPr>
          <w:p w14:paraId="2B2A453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0FAF5A4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552822B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w:t>
            </w:r>
          </w:p>
        </w:tc>
        <w:tc>
          <w:tcPr>
            <w:tcW w:w="2398" w:type="dxa"/>
            <w:hideMark/>
          </w:tcPr>
          <w:p w14:paraId="7FC807F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*药理学</w:t>
            </w:r>
          </w:p>
        </w:tc>
        <w:tc>
          <w:tcPr>
            <w:tcW w:w="906" w:type="dxa"/>
            <w:hideMark/>
          </w:tcPr>
          <w:p w14:paraId="37E7626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42B60B9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5630101006</w:t>
            </w:r>
          </w:p>
        </w:tc>
        <w:tc>
          <w:tcPr>
            <w:tcW w:w="897" w:type="dxa"/>
            <w:hideMark/>
          </w:tcPr>
          <w:p w14:paraId="5CE860D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903" w:type="dxa"/>
            <w:hideMark/>
          </w:tcPr>
          <w:p w14:paraId="59D8445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54</w:t>
            </w:r>
          </w:p>
        </w:tc>
        <w:tc>
          <w:tcPr>
            <w:tcW w:w="892" w:type="dxa"/>
            <w:hideMark/>
          </w:tcPr>
          <w:p w14:paraId="58C3945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54</w:t>
            </w:r>
          </w:p>
        </w:tc>
        <w:tc>
          <w:tcPr>
            <w:tcW w:w="892" w:type="dxa"/>
            <w:hideMark/>
          </w:tcPr>
          <w:p w14:paraId="621E2D9C" w14:textId="0FDEA9B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AC8A45F" w14:textId="6C22BDD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E569D2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653" w:type="dxa"/>
            <w:hideMark/>
          </w:tcPr>
          <w:p w14:paraId="1BD82722" w14:textId="0BDA779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E61F2C8" w14:textId="3950958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1EABBBAC" w14:textId="6385AF3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3D4B873B" w14:textId="1A9EBF6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16FA5F3D" w14:textId="77777777" w:rsidTr="007420EB">
        <w:trPr>
          <w:trHeight w:val="288"/>
          <w:jc w:val="center"/>
        </w:trPr>
        <w:tc>
          <w:tcPr>
            <w:tcW w:w="690" w:type="dxa"/>
            <w:vMerge/>
            <w:hideMark/>
          </w:tcPr>
          <w:p w14:paraId="4730AFD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31D70A5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21B3DA9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7</w:t>
            </w:r>
          </w:p>
        </w:tc>
        <w:tc>
          <w:tcPr>
            <w:tcW w:w="2398" w:type="dxa"/>
            <w:hideMark/>
          </w:tcPr>
          <w:p w14:paraId="0BD65EF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*机能实验</w:t>
            </w:r>
          </w:p>
        </w:tc>
        <w:tc>
          <w:tcPr>
            <w:tcW w:w="906" w:type="dxa"/>
            <w:hideMark/>
          </w:tcPr>
          <w:p w14:paraId="3A0566A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7C40988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5630101007</w:t>
            </w:r>
          </w:p>
        </w:tc>
        <w:tc>
          <w:tcPr>
            <w:tcW w:w="897" w:type="dxa"/>
            <w:hideMark/>
          </w:tcPr>
          <w:p w14:paraId="5527FD7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7A3354E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18</w:t>
            </w:r>
          </w:p>
        </w:tc>
        <w:tc>
          <w:tcPr>
            <w:tcW w:w="892" w:type="dxa"/>
            <w:hideMark/>
          </w:tcPr>
          <w:p w14:paraId="1E4E301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0</w:t>
            </w:r>
          </w:p>
        </w:tc>
        <w:tc>
          <w:tcPr>
            <w:tcW w:w="892" w:type="dxa"/>
            <w:hideMark/>
          </w:tcPr>
          <w:p w14:paraId="38979F2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18</w:t>
            </w:r>
          </w:p>
        </w:tc>
        <w:tc>
          <w:tcPr>
            <w:tcW w:w="599" w:type="dxa"/>
            <w:hideMark/>
          </w:tcPr>
          <w:p w14:paraId="2BC04E04" w14:textId="572BA20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0B7DBC8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653" w:type="dxa"/>
            <w:hideMark/>
          </w:tcPr>
          <w:p w14:paraId="71B769E7" w14:textId="3FF3677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466A65A" w14:textId="5721624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11087FAC" w14:textId="36C5114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0E16AD13" w14:textId="4135449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5C337429" w14:textId="77777777" w:rsidTr="007420EB">
        <w:trPr>
          <w:trHeight w:val="288"/>
          <w:jc w:val="center"/>
        </w:trPr>
        <w:tc>
          <w:tcPr>
            <w:tcW w:w="690" w:type="dxa"/>
            <w:vMerge/>
            <w:hideMark/>
          </w:tcPr>
          <w:p w14:paraId="1E24568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7317D7F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74C64DD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8</w:t>
            </w:r>
          </w:p>
        </w:tc>
        <w:tc>
          <w:tcPr>
            <w:tcW w:w="2398" w:type="dxa"/>
            <w:hideMark/>
          </w:tcPr>
          <w:p w14:paraId="76A61DC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*预防医学</w:t>
            </w:r>
          </w:p>
        </w:tc>
        <w:tc>
          <w:tcPr>
            <w:tcW w:w="906" w:type="dxa"/>
            <w:hideMark/>
          </w:tcPr>
          <w:p w14:paraId="5DD15D4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43F4E5C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5630101008</w:t>
            </w:r>
          </w:p>
        </w:tc>
        <w:tc>
          <w:tcPr>
            <w:tcW w:w="897" w:type="dxa"/>
            <w:hideMark/>
          </w:tcPr>
          <w:p w14:paraId="251FF3D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55DA2BD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30</w:t>
            </w:r>
          </w:p>
        </w:tc>
        <w:tc>
          <w:tcPr>
            <w:tcW w:w="892" w:type="dxa"/>
            <w:hideMark/>
          </w:tcPr>
          <w:p w14:paraId="2DD09B7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24</w:t>
            </w:r>
          </w:p>
        </w:tc>
        <w:tc>
          <w:tcPr>
            <w:tcW w:w="892" w:type="dxa"/>
            <w:hideMark/>
          </w:tcPr>
          <w:p w14:paraId="36E80AB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w:t>
            </w:r>
          </w:p>
        </w:tc>
        <w:tc>
          <w:tcPr>
            <w:tcW w:w="599" w:type="dxa"/>
            <w:hideMark/>
          </w:tcPr>
          <w:p w14:paraId="7EEF6E42" w14:textId="77D43AC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265D622" w14:textId="23DFF79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57D4AF7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155B5AC5" w14:textId="3395F0C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CB5ED70" w14:textId="1A42256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1A62D288" w14:textId="76A0F17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0EBD2B6D" w14:textId="77777777" w:rsidTr="007420EB">
        <w:trPr>
          <w:trHeight w:val="468"/>
          <w:jc w:val="center"/>
        </w:trPr>
        <w:tc>
          <w:tcPr>
            <w:tcW w:w="690" w:type="dxa"/>
            <w:vMerge/>
            <w:hideMark/>
          </w:tcPr>
          <w:p w14:paraId="3CFC310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val="restart"/>
            <w:textDirection w:val="tbRlV"/>
            <w:hideMark/>
          </w:tcPr>
          <w:p w14:paraId="31F25F4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核心专业</w:t>
            </w:r>
          </w:p>
        </w:tc>
        <w:tc>
          <w:tcPr>
            <w:tcW w:w="883" w:type="dxa"/>
            <w:hideMark/>
          </w:tcPr>
          <w:p w14:paraId="3A3D9F9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2398" w:type="dxa"/>
            <w:hideMark/>
          </w:tcPr>
          <w:p w14:paraId="6920A00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*全科医学概论</w:t>
            </w:r>
          </w:p>
        </w:tc>
        <w:tc>
          <w:tcPr>
            <w:tcW w:w="906" w:type="dxa"/>
            <w:hideMark/>
          </w:tcPr>
          <w:p w14:paraId="23A6FDA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585E182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5630101009</w:t>
            </w:r>
          </w:p>
        </w:tc>
        <w:tc>
          <w:tcPr>
            <w:tcW w:w="897" w:type="dxa"/>
            <w:hideMark/>
          </w:tcPr>
          <w:p w14:paraId="2CD28A1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24090F2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32</w:t>
            </w:r>
          </w:p>
        </w:tc>
        <w:tc>
          <w:tcPr>
            <w:tcW w:w="892" w:type="dxa"/>
            <w:hideMark/>
          </w:tcPr>
          <w:p w14:paraId="0A96B00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28</w:t>
            </w:r>
          </w:p>
        </w:tc>
        <w:tc>
          <w:tcPr>
            <w:tcW w:w="892" w:type="dxa"/>
            <w:hideMark/>
          </w:tcPr>
          <w:p w14:paraId="51EC794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599" w:type="dxa"/>
            <w:hideMark/>
          </w:tcPr>
          <w:p w14:paraId="77F5661E" w14:textId="622AACF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C5B7820" w14:textId="1A3AF17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7C1C146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5C4796C6" w14:textId="175BA23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16FFE60" w14:textId="316BF9D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007E778E" w14:textId="165D8F3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1AD3F252" w14:textId="77777777" w:rsidTr="007420EB">
        <w:trPr>
          <w:trHeight w:val="288"/>
          <w:jc w:val="center"/>
        </w:trPr>
        <w:tc>
          <w:tcPr>
            <w:tcW w:w="690" w:type="dxa"/>
            <w:vMerge/>
            <w:hideMark/>
          </w:tcPr>
          <w:p w14:paraId="0A37A7D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142F1E7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6EB0894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2398" w:type="dxa"/>
            <w:hideMark/>
          </w:tcPr>
          <w:p w14:paraId="058EE99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*诊断学Ⅰ</w:t>
            </w:r>
          </w:p>
        </w:tc>
        <w:tc>
          <w:tcPr>
            <w:tcW w:w="906" w:type="dxa"/>
            <w:hideMark/>
          </w:tcPr>
          <w:p w14:paraId="56A3BC5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627D2CD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5630101010</w:t>
            </w:r>
          </w:p>
        </w:tc>
        <w:tc>
          <w:tcPr>
            <w:tcW w:w="897" w:type="dxa"/>
            <w:hideMark/>
          </w:tcPr>
          <w:p w14:paraId="772D5E9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903" w:type="dxa"/>
            <w:hideMark/>
          </w:tcPr>
          <w:p w14:paraId="22937D3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50</w:t>
            </w:r>
          </w:p>
        </w:tc>
        <w:tc>
          <w:tcPr>
            <w:tcW w:w="892" w:type="dxa"/>
            <w:hideMark/>
          </w:tcPr>
          <w:p w14:paraId="0F3741E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0</w:t>
            </w:r>
          </w:p>
        </w:tc>
        <w:tc>
          <w:tcPr>
            <w:tcW w:w="892" w:type="dxa"/>
            <w:hideMark/>
          </w:tcPr>
          <w:p w14:paraId="55E7369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50</w:t>
            </w:r>
          </w:p>
        </w:tc>
        <w:tc>
          <w:tcPr>
            <w:tcW w:w="599" w:type="dxa"/>
            <w:hideMark/>
          </w:tcPr>
          <w:p w14:paraId="2226479A" w14:textId="624DA19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195A56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653" w:type="dxa"/>
            <w:hideMark/>
          </w:tcPr>
          <w:p w14:paraId="54F64A30" w14:textId="573C1AE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0788E603" w14:textId="1E4C1B7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9ECBB03" w14:textId="68C60F4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9CF2539" w14:textId="1143E97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129BED52" w14:textId="77777777" w:rsidTr="007420EB">
        <w:trPr>
          <w:trHeight w:val="288"/>
          <w:jc w:val="center"/>
        </w:trPr>
        <w:tc>
          <w:tcPr>
            <w:tcW w:w="690" w:type="dxa"/>
            <w:vMerge/>
            <w:hideMark/>
          </w:tcPr>
          <w:p w14:paraId="5003FBF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43E549A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4E487F1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2398" w:type="dxa"/>
            <w:hideMark/>
          </w:tcPr>
          <w:p w14:paraId="4E4057E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*诊断学Ⅱ</w:t>
            </w:r>
          </w:p>
        </w:tc>
        <w:tc>
          <w:tcPr>
            <w:tcW w:w="906" w:type="dxa"/>
            <w:hideMark/>
          </w:tcPr>
          <w:p w14:paraId="1578AB0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5147212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5630101011</w:t>
            </w:r>
          </w:p>
        </w:tc>
        <w:tc>
          <w:tcPr>
            <w:tcW w:w="897" w:type="dxa"/>
            <w:hideMark/>
          </w:tcPr>
          <w:p w14:paraId="30CF088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903" w:type="dxa"/>
            <w:hideMark/>
          </w:tcPr>
          <w:p w14:paraId="118690C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50</w:t>
            </w:r>
          </w:p>
        </w:tc>
        <w:tc>
          <w:tcPr>
            <w:tcW w:w="892" w:type="dxa"/>
            <w:hideMark/>
          </w:tcPr>
          <w:p w14:paraId="726C566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36</w:t>
            </w:r>
          </w:p>
        </w:tc>
        <w:tc>
          <w:tcPr>
            <w:tcW w:w="892" w:type="dxa"/>
            <w:hideMark/>
          </w:tcPr>
          <w:p w14:paraId="413B141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14</w:t>
            </w:r>
          </w:p>
        </w:tc>
        <w:tc>
          <w:tcPr>
            <w:tcW w:w="599" w:type="dxa"/>
            <w:hideMark/>
          </w:tcPr>
          <w:p w14:paraId="127EA793" w14:textId="37E0167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FEF777D" w14:textId="2ACA75D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40C7BC0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599" w:type="dxa"/>
            <w:hideMark/>
          </w:tcPr>
          <w:p w14:paraId="4984DBD7" w14:textId="75610EB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08F2A0A6" w14:textId="277E661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F09B61A" w14:textId="371E36B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0F43B99F" w14:textId="77777777" w:rsidTr="007420EB">
        <w:trPr>
          <w:trHeight w:val="468"/>
          <w:jc w:val="center"/>
        </w:trPr>
        <w:tc>
          <w:tcPr>
            <w:tcW w:w="690" w:type="dxa"/>
            <w:vMerge/>
            <w:hideMark/>
          </w:tcPr>
          <w:p w14:paraId="02EC2F8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39E7B4C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090FA16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2398" w:type="dxa"/>
            <w:hideMark/>
          </w:tcPr>
          <w:p w14:paraId="37B0764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*影像诊断学</w:t>
            </w:r>
          </w:p>
        </w:tc>
        <w:tc>
          <w:tcPr>
            <w:tcW w:w="906" w:type="dxa"/>
            <w:hideMark/>
          </w:tcPr>
          <w:p w14:paraId="07B5D3D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658D91D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5630101012</w:t>
            </w:r>
          </w:p>
        </w:tc>
        <w:tc>
          <w:tcPr>
            <w:tcW w:w="897" w:type="dxa"/>
            <w:hideMark/>
          </w:tcPr>
          <w:p w14:paraId="0321973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903" w:type="dxa"/>
            <w:hideMark/>
          </w:tcPr>
          <w:p w14:paraId="3AB1E65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45</w:t>
            </w:r>
          </w:p>
        </w:tc>
        <w:tc>
          <w:tcPr>
            <w:tcW w:w="892" w:type="dxa"/>
            <w:hideMark/>
          </w:tcPr>
          <w:p w14:paraId="55DEE35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27</w:t>
            </w:r>
          </w:p>
        </w:tc>
        <w:tc>
          <w:tcPr>
            <w:tcW w:w="892" w:type="dxa"/>
            <w:hideMark/>
          </w:tcPr>
          <w:p w14:paraId="62C4468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18</w:t>
            </w:r>
          </w:p>
        </w:tc>
        <w:tc>
          <w:tcPr>
            <w:tcW w:w="599" w:type="dxa"/>
            <w:hideMark/>
          </w:tcPr>
          <w:p w14:paraId="1ED1FB7D" w14:textId="3417DC8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78A9B376" w14:textId="1273E09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2156B9E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599" w:type="dxa"/>
            <w:hideMark/>
          </w:tcPr>
          <w:p w14:paraId="17263BC5" w14:textId="1D2638E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30CFA32C" w14:textId="5E623D7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8B3A813" w14:textId="79DC59D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6D433159" w14:textId="77777777" w:rsidTr="007420EB">
        <w:trPr>
          <w:trHeight w:val="288"/>
          <w:jc w:val="center"/>
        </w:trPr>
        <w:tc>
          <w:tcPr>
            <w:tcW w:w="690" w:type="dxa"/>
            <w:vMerge/>
            <w:hideMark/>
          </w:tcPr>
          <w:p w14:paraId="3434BEA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66823DB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2D859E4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w:t>
            </w:r>
          </w:p>
        </w:tc>
        <w:tc>
          <w:tcPr>
            <w:tcW w:w="2398" w:type="dxa"/>
            <w:hideMark/>
          </w:tcPr>
          <w:p w14:paraId="7A15974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传染病学</w:t>
            </w:r>
          </w:p>
        </w:tc>
        <w:tc>
          <w:tcPr>
            <w:tcW w:w="906" w:type="dxa"/>
            <w:hideMark/>
          </w:tcPr>
          <w:p w14:paraId="2959734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67A9628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5630101013</w:t>
            </w:r>
          </w:p>
        </w:tc>
        <w:tc>
          <w:tcPr>
            <w:tcW w:w="897" w:type="dxa"/>
            <w:hideMark/>
          </w:tcPr>
          <w:p w14:paraId="6836DF0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1C1678D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28</w:t>
            </w:r>
          </w:p>
        </w:tc>
        <w:tc>
          <w:tcPr>
            <w:tcW w:w="892" w:type="dxa"/>
            <w:hideMark/>
          </w:tcPr>
          <w:p w14:paraId="2526A88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28</w:t>
            </w:r>
          </w:p>
        </w:tc>
        <w:tc>
          <w:tcPr>
            <w:tcW w:w="892" w:type="dxa"/>
            <w:hideMark/>
          </w:tcPr>
          <w:p w14:paraId="571BDD0B" w14:textId="027BC78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62FBC9F5" w14:textId="61A1D17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707FA979" w14:textId="17ECC8A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6C956F41" w14:textId="71D9742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BDA0AD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41" w:type="dxa"/>
            <w:hideMark/>
          </w:tcPr>
          <w:p w14:paraId="36DDFE05" w14:textId="156E762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D66D696" w14:textId="49B6835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4E1A46BD" w14:textId="77777777" w:rsidTr="007420EB">
        <w:trPr>
          <w:trHeight w:val="288"/>
          <w:jc w:val="center"/>
        </w:trPr>
        <w:tc>
          <w:tcPr>
            <w:tcW w:w="690" w:type="dxa"/>
            <w:vMerge/>
            <w:hideMark/>
          </w:tcPr>
          <w:p w14:paraId="45C9231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5053D14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3A90FCF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w:t>
            </w:r>
          </w:p>
        </w:tc>
        <w:tc>
          <w:tcPr>
            <w:tcW w:w="2398" w:type="dxa"/>
            <w:hideMark/>
          </w:tcPr>
          <w:p w14:paraId="67457DF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*内科学1</w:t>
            </w:r>
          </w:p>
        </w:tc>
        <w:tc>
          <w:tcPr>
            <w:tcW w:w="906" w:type="dxa"/>
            <w:hideMark/>
          </w:tcPr>
          <w:p w14:paraId="6FFDB48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7303BCC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5630101014</w:t>
            </w:r>
          </w:p>
        </w:tc>
        <w:tc>
          <w:tcPr>
            <w:tcW w:w="897" w:type="dxa"/>
            <w:hideMark/>
          </w:tcPr>
          <w:p w14:paraId="716D92A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13A0F13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40</w:t>
            </w:r>
          </w:p>
        </w:tc>
        <w:tc>
          <w:tcPr>
            <w:tcW w:w="892" w:type="dxa"/>
            <w:hideMark/>
          </w:tcPr>
          <w:p w14:paraId="2052498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40</w:t>
            </w:r>
          </w:p>
        </w:tc>
        <w:tc>
          <w:tcPr>
            <w:tcW w:w="892" w:type="dxa"/>
            <w:hideMark/>
          </w:tcPr>
          <w:p w14:paraId="0FDCBB7C" w14:textId="3E4A91D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21130EE" w14:textId="4DCA385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088EECBC" w14:textId="61DFCA1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6E1CACB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2.5</w:t>
            </w:r>
          </w:p>
        </w:tc>
        <w:tc>
          <w:tcPr>
            <w:tcW w:w="599" w:type="dxa"/>
            <w:hideMark/>
          </w:tcPr>
          <w:p w14:paraId="5D1A6F5F" w14:textId="79D87E2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A2F84A0" w14:textId="016CCC8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BFFC44A" w14:textId="45EF249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65A35BB7" w14:textId="77777777" w:rsidTr="007420EB">
        <w:trPr>
          <w:trHeight w:val="288"/>
          <w:jc w:val="center"/>
        </w:trPr>
        <w:tc>
          <w:tcPr>
            <w:tcW w:w="690" w:type="dxa"/>
            <w:vMerge/>
            <w:hideMark/>
          </w:tcPr>
          <w:p w14:paraId="6118A43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0961A15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0178212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7</w:t>
            </w:r>
          </w:p>
        </w:tc>
        <w:tc>
          <w:tcPr>
            <w:tcW w:w="2398" w:type="dxa"/>
            <w:hideMark/>
          </w:tcPr>
          <w:p w14:paraId="789CFA7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*内科学2</w:t>
            </w:r>
          </w:p>
        </w:tc>
        <w:tc>
          <w:tcPr>
            <w:tcW w:w="906" w:type="dxa"/>
            <w:hideMark/>
          </w:tcPr>
          <w:p w14:paraId="39414F2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198702F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5630101015</w:t>
            </w:r>
          </w:p>
        </w:tc>
        <w:tc>
          <w:tcPr>
            <w:tcW w:w="897" w:type="dxa"/>
            <w:hideMark/>
          </w:tcPr>
          <w:p w14:paraId="6B893EC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903" w:type="dxa"/>
            <w:hideMark/>
          </w:tcPr>
          <w:p w14:paraId="0B3A46F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60</w:t>
            </w:r>
          </w:p>
        </w:tc>
        <w:tc>
          <w:tcPr>
            <w:tcW w:w="892" w:type="dxa"/>
            <w:hideMark/>
          </w:tcPr>
          <w:p w14:paraId="55C1302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60</w:t>
            </w:r>
          </w:p>
        </w:tc>
        <w:tc>
          <w:tcPr>
            <w:tcW w:w="892" w:type="dxa"/>
            <w:hideMark/>
          </w:tcPr>
          <w:p w14:paraId="6F60E10B" w14:textId="615839C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72A64885" w14:textId="10AC8ED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70391B50" w14:textId="46EF720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59D9B5C9" w14:textId="6AF6D77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01FC54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w:t>
            </w:r>
          </w:p>
        </w:tc>
        <w:tc>
          <w:tcPr>
            <w:tcW w:w="541" w:type="dxa"/>
            <w:hideMark/>
          </w:tcPr>
          <w:p w14:paraId="2DDEEAF0" w14:textId="025BB4F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BE7C5FD" w14:textId="133AFDB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07D555E0" w14:textId="77777777" w:rsidTr="007420EB">
        <w:trPr>
          <w:trHeight w:val="288"/>
          <w:jc w:val="center"/>
        </w:trPr>
        <w:tc>
          <w:tcPr>
            <w:tcW w:w="690" w:type="dxa"/>
            <w:vMerge/>
            <w:hideMark/>
          </w:tcPr>
          <w:p w14:paraId="47026F6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43784F7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798D063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8</w:t>
            </w:r>
          </w:p>
        </w:tc>
        <w:tc>
          <w:tcPr>
            <w:tcW w:w="2398" w:type="dxa"/>
            <w:hideMark/>
          </w:tcPr>
          <w:p w14:paraId="3233FCC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*外科学1</w:t>
            </w:r>
          </w:p>
        </w:tc>
        <w:tc>
          <w:tcPr>
            <w:tcW w:w="906" w:type="dxa"/>
            <w:hideMark/>
          </w:tcPr>
          <w:p w14:paraId="0F74B90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0BEC1D5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5630101016</w:t>
            </w:r>
          </w:p>
        </w:tc>
        <w:tc>
          <w:tcPr>
            <w:tcW w:w="897" w:type="dxa"/>
            <w:hideMark/>
          </w:tcPr>
          <w:p w14:paraId="7C2F330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39C48C6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42</w:t>
            </w:r>
          </w:p>
        </w:tc>
        <w:tc>
          <w:tcPr>
            <w:tcW w:w="892" w:type="dxa"/>
            <w:hideMark/>
          </w:tcPr>
          <w:p w14:paraId="4449FEA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42</w:t>
            </w:r>
          </w:p>
        </w:tc>
        <w:tc>
          <w:tcPr>
            <w:tcW w:w="892" w:type="dxa"/>
            <w:hideMark/>
          </w:tcPr>
          <w:p w14:paraId="65BAA328" w14:textId="1AB5481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4121D9B" w14:textId="379BCCC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0606A89E" w14:textId="6F0B1AF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487F58B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3.5</w:t>
            </w:r>
          </w:p>
        </w:tc>
        <w:tc>
          <w:tcPr>
            <w:tcW w:w="599" w:type="dxa"/>
            <w:hideMark/>
          </w:tcPr>
          <w:p w14:paraId="587A46FB" w14:textId="59242AF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601EC5D" w14:textId="5B918CF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2D59C2D" w14:textId="79D9B8E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5C73CD39" w14:textId="77777777" w:rsidTr="007420EB">
        <w:trPr>
          <w:trHeight w:val="288"/>
          <w:jc w:val="center"/>
        </w:trPr>
        <w:tc>
          <w:tcPr>
            <w:tcW w:w="690" w:type="dxa"/>
            <w:vMerge/>
            <w:hideMark/>
          </w:tcPr>
          <w:p w14:paraId="1E4C18A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685B04A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06CD6A4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9</w:t>
            </w:r>
          </w:p>
        </w:tc>
        <w:tc>
          <w:tcPr>
            <w:tcW w:w="2398" w:type="dxa"/>
            <w:hideMark/>
          </w:tcPr>
          <w:p w14:paraId="1173252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*外科学2</w:t>
            </w:r>
          </w:p>
        </w:tc>
        <w:tc>
          <w:tcPr>
            <w:tcW w:w="906" w:type="dxa"/>
            <w:hideMark/>
          </w:tcPr>
          <w:p w14:paraId="0965DAB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2385184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5630101017</w:t>
            </w:r>
          </w:p>
        </w:tc>
        <w:tc>
          <w:tcPr>
            <w:tcW w:w="897" w:type="dxa"/>
            <w:hideMark/>
          </w:tcPr>
          <w:p w14:paraId="4401BF5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903" w:type="dxa"/>
            <w:hideMark/>
          </w:tcPr>
          <w:p w14:paraId="1216ABD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w:t>
            </w:r>
          </w:p>
        </w:tc>
        <w:tc>
          <w:tcPr>
            <w:tcW w:w="892" w:type="dxa"/>
            <w:hideMark/>
          </w:tcPr>
          <w:p w14:paraId="0ACA861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w:t>
            </w:r>
          </w:p>
        </w:tc>
        <w:tc>
          <w:tcPr>
            <w:tcW w:w="892" w:type="dxa"/>
            <w:hideMark/>
          </w:tcPr>
          <w:p w14:paraId="1687AC74" w14:textId="18169CE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6DEF8E2B" w14:textId="368DE05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A2DF206" w14:textId="7BE38F8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6FAA80F5" w14:textId="6406949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7B221A5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w:t>
            </w:r>
          </w:p>
        </w:tc>
        <w:tc>
          <w:tcPr>
            <w:tcW w:w="541" w:type="dxa"/>
            <w:hideMark/>
          </w:tcPr>
          <w:p w14:paraId="665A0FDD" w14:textId="309708E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81F8666" w14:textId="2D3C519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35129A98" w14:textId="77777777" w:rsidTr="007420EB">
        <w:trPr>
          <w:trHeight w:val="288"/>
          <w:jc w:val="center"/>
        </w:trPr>
        <w:tc>
          <w:tcPr>
            <w:tcW w:w="690" w:type="dxa"/>
            <w:vMerge/>
            <w:hideMark/>
          </w:tcPr>
          <w:p w14:paraId="6194D93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265D5D0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66C6DE2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10</w:t>
            </w:r>
          </w:p>
        </w:tc>
        <w:tc>
          <w:tcPr>
            <w:tcW w:w="2398" w:type="dxa"/>
            <w:hideMark/>
          </w:tcPr>
          <w:p w14:paraId="7644C39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*妇产科学1</w:t>
            </w:r>
          </w:p>
        </w:tc>
        <w:tc>
          <w:tcPr>
            <w:tcW w:w="906" w:type="dxa"/>
            <w:hideMark/>
          </w:tcPr>
          <w:p w14:paraId="470FB69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40DCB71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5630101018</w:t>
            </w:r>
          </w:p>
        </w:tc>
        <w:tc>
          <w:tcPr>
            <w:tcW w:w="897" w:type="dxa"/>
            <w:hideMark/>
          </w:tcPr>
          <w:p w14:paraId="6E69C1D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6A3DCA3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22</w:t>
            </w:r>
          </w:p>
        </w:tc>
        <w:tc>
          <w:tcPr>
            <w:tcW w:w="892" w:type="dxa"/>
            <w:hideMark/>
          </w:tcPr>
          <w:p w14:paraId="5F84797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22</w:t>
            </w:r>
          </w:p>
        </w:tc>
        <w:tc>
          <w:tcPr>
            <w:tcW w:w="892" w:type="dxa"/>
            <w:hideMark/>
          </w:tcPr>
          <w:p w14:paraId="783505B3" w14:textId="6B7F87F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5288FB4" w14:textId="169045D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01DA09E" w14:textId="37D4B9B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2BA7980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57801B16" w14:textId="7E11F97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89BECF6" w14:textId="129D64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0DE8EA1" w14:textId="3B23EF4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5B787206" w14:textId="77777777" w:rsidTr="007420EB">
        <w:trPr>
          <w:trHeight w:val="288"/>
          <w:jc w:val="center"/>
        </w:trPr>
        <w:tc>
          <w:tcPr>
            <w:tcW w:w="690" w:type="dxa"/>
            <w:vMerge/>
            <w:hideMark/>
          </w:tcPr>
          <w:p w14:paraId="25C1867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0C508DD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095E990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11</w:t>
            </w:r>
          </w:p>
        </w:tc>
        <w:tc>
          <w:tcPr>
            <w:tcW w:w="2398" w:type="dxa"/>
            <w:hideMark/>
          </w:tcPr>
          <w:p w14:paraId="0D2130D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*妇产科学2</w:t>
            </w:r>
          </w:p>
        </w:tc>
        <w:tc>
          <w:tcPr>
            <w:tcW w:w="906" w:type="dxa"/>
            <w:hideMark/>
          </w:tcPr>
          <w:p w14:paraId="4D5B10F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39A6359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5630101019</w:t>
            </w:r>
          </w:p>
        </w:tc>
        <w:tc>
          <w:tcPr>
            <w:tcW w:w="897" w:type="dxa"/>
            <w:hideMark/>
          </w:tcPr>
          <w:p w14:paraId="38637AC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5B69638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36</w:t>
            </w:r>
          </w:p>
        </w:tc>
        <w:tc>
          <w:tcPr>
            <w:tcW w:w="892" w:type="dxa"/>
            <w:hideMark/>
          </w:tcPr>
          <w:p w14:paraId="751D1AD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36</w:t>
            </w:r>
          </w:p>
        </w:tc>
        <w:tc>
          <w:tcPr>
            <w:tcW w:w="892" w:type="dxa"/>
            <w:hideMark/>
          </w:tcPr>
          <w:p w14:paraId="789ADB21" w14:textId="76E4EB6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67D5701B" w14:textId="4726E2E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023AA40A" w14:textId="39DB525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1EB3BA26" w14:textId="2DF3BE8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6FF9053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w:t>
            </w:r>
          </w:p>
        </w:tc>
        <w:tc>
          <w:tcPr>
            <w:tcW w:w="541" w:type="dxa"/>
            <w:hideMark/>
          </w:tcPr>
          <w:p w14:paraId="3F4A15C7" w14:textId="6C9FBD5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18324471" w14:textId="47300CD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628E5673" w14:textId="77777777" w:rsidTr="007420EB">
        <w:trPr>
          <w:trHeight w:val="288"/>
          <w:jc w:val="center"/>
        </w:trPr>
        <w:tc>
          <w:tcPr>
            <w:tcW w:w="690" w:type="dxa"/>
            <w:vMerge/>
            <w:hideMark/>
          </w:tcPr>
          <w:p w14:paraId="36BB3B4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47DCF5B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02CC5EA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12</w:t>
            </w:r>
          </w:p>
        </w:tc>
        <w:tc>
          <w:tcPr>
            <w:tcW w:w="2398" w:type="dxa"/>
            <w:hideMark/>
          </w:tcPr>
          <w:p w14:paraId="7558045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*儿科学1</w:t>
            </w:r>
          </w:p>
        </w:tc>
        <w:tc>
          <w:tcPr>
            <w:tcW w:w="906" w:type="dxa"/>
            <w:hideMark/>
          </w:tcPr>
          <w:p w14:paraId="4CAB1EA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5BC3BB1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5630101020</w:t>
            </w:r>
          </w:p>
        </w:tc>
        <w:tc>
          <w:tcPr>
            <w:tcW w:w="897" w:type="dxa"/>
            <w:hideMark/>
          </w:tcPr>
          <w:p w14:paraId="7EEE4E8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1748839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22</w:t>
            </w:r>
          </w:p>
        </w:tc>
        <w:tc>
          <w:tcPr>
            <w:tcW w:w="892" w:type="dxa"/>
            <w:hideMark/>
          </w:tcPr>
          <w:p w14:paraId="53EC0D6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22</w:t>
            </w:r>
          </w:p>
        </w:tc>
        <w:tc>
          <w:tcPr>
            <w:tcW w:w="892" w:type="dxa"/>
            <w:hideMark/>
          </w:tcPr>
          <w:p w14:paraId="21CAAC9E" w14:textId="7AE248B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774CE377" w14:textId="560B98D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5BBF43AA" w14:textId="15F3A21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5393BF4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661DDD8F" w14:textId="196AA58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2C99DD4" w14:textId="2B5BD4D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BB8908E" w14:textId="7D016F4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7DDB27D5" w14:textId="77777777" w:rsidTr="007420EB">
        <w:trPr>
          <w:trHeight w:val="288"/>
          <w:jc w:val="center"/>
        </w:trPr>
        <w:tc>
          <w:tcPr>
            <w:tcW w:w="690" w:type="dxa"/>
            <w:vMerge/>
            <w:hideMark/>
          </w:tcPr>
          <w:p w14:paraId="099762D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0FB72BD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0118D1B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13</w:t>
            </w:r>
          </w:p>
        </w:tc>
        <w:tc>
          <w:tcPr>
            <w:tcW w:w="2398" w:type="dxa"/>
            <w:hideMark/>
          </w:tcPr>
          <w:p w14:paraId="3032E6D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*儿科学2</w:t>
            </w:r>
          </w:p>
        </w:tc>
        <w:tc>
          <w:tcPr>
            <w:tcW w:w="906" w:type="dxa"/>
            <w:hideMark/>
          </w:tcPr>
          <w:p w14:paraId="2BCEEC9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3C577FC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5630101021</w:t>
            </w:r>
          </w:p>
        </w:tc>
        <w:tc>
          <w:tcPr>
            <w:tcW w:w="897" w:type="dxa"/>
            <w:hideMark/>
          </w:tcPr>
          <w:p w14:paraId="03CE2E2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903" w:type="dxa"/>
            <w:hideMark/>
          </w:tcPr>
          <w:p w14:paraId="17CE68F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36</w:t>
            </w:r>
          </w:p>
        </w:tc>
        <w:tc>
          <w:tcPr>
            <w:tcW w:w="892" w:type="dxa"/>
            <w:hideMark/>
          </w:tcPr>
          <w:p w14:paraId="649C8AF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36</w:t>
            </w:r>
          </w:p>
        </w:tc>
        <w:tc>
          <w:tcPr>
            <w:tcW w:w="892" w:type="dxa"/>
            <w:hideMark/>
          </w:tcPr>
          <w:p w14:paraId="648B0B87" w14:textId="3E9D028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5461AED" w14:textId="2875B54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D83CA9E" w14:textId="46B92BC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3400E50B" w14:textId="48D1653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15FA21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41" w:type="dxa"/>
            <w:hideMark/>
          </w:tcPr>
          <w:p w14:paraId="6CD98CE4" w14:textId="3B161C6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0FEE66F" w14:textId="5A4D7FB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0A58EDAA" w14:textId="77777777" w:rsidTr="007420EB">
        <w:trPr>
          <w:trHeight w:val="288"/>
          <w:jc w:val="center"/>
        </w:trPr>
        <w:tc>
          <w:tcPr>
            <w:tcW w:w="690" w:type="dxa"/>
            <w:vMerge/>
            <w:hideMark/>
          </w:tcPr>
          <w:p w14:paraId="5B940BC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5995367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4C58987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14</w:t>
            </w:r>
          </w:p>
        </w:tc>
        <w:tc>
          <w:tcPr>
            <w:tcW w:w="2398" w:type="dxa"/>
            <w:hideMark/>
          </w:tcPr>
          <w:p w14:paraId="7DDE613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*急救医学</w:t>
            </w:r>
          </w:p>
        </w:tc>
        <w:tc>
          <w:tcPr>
            <w:tcW w:w="906" w:type="dxa"/>
            <w:hideMark/>
          </w:tcPr>
          <w:p w14:paraId="5743DC6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必/试</w:t>
            </w:r>
          </w:p>
        </w:tc>
        <w:tc>
          <w:tcPr>
            <w:tcW w:w="1265" w:type="dxa"/>
            <w:hideMark/>
          </w:tcPr>
          <w:p w14:paraId="616B7DC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5630101022</w:t>
            </w:r>
          </w:p>
        </w:tc>
        <w:tc>
          <w:tcPr>
            <w:tcW w:w="897" w:type="dxa"/>
            <w:hideMark/>
          </w:tcPr>
          <w:p w14:paraId="73C5797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79D17DD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26</w:t>
            </w:r>
          </w:p>
        </w:tc>
        <w:tc>
          <w:tcPr>
            <w:tcW w:w="892" w:type="dxa"/>
            <w:hideMark/>
          </w:tcPr>
          <w:p w14:paraId="74D61A3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892" w:type="dxa"/>
            <w:hideMark/>
          </w:tcPr>
          <w:p w14:paraId="54B994B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10</w:t>
            </w:r>
          </w:p>
        </w:tc>
        <w:tc>
          <w:tcPr>
            <w:tcW w:w="599" w:type="dxa"/>
            <w:hideMark/>
          </w:tcPr>
          <w:p w14:paraId="6E8B0260" w14:textId="24247C0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65E70B2B" w14:textId="26B6968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6BA458D8" w14:textId="45B949D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AF149B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41" w:type="dxa"/>
            <w:hideMark/>
          </w:tcPr>
          <w:p w14:paraId="35A58CAE" w14:textId="6A28EAC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B12C694" w14:textId="3EC33AE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2F7810E1" w14:textId="77777777" w:rsidTr="007420EB">
        <w:trPr>
          <w:trHeight w:val="288"/>
          <w:jc w:val="center"/>
        </w:trPr>
        <w:tc>
          <w:tcPr>
            <w:tcW w:w="690" w:type="dxa"/>
            <w:vMerge/>
            <w:hideMark/>
          </w:tcPr>
          <w:p w14:paraId="10A25AB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3F7DFA2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5EF2EA2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15</w:t>
            </w:r>
          </w:p>
        </w:tc>
        <w:tc>
          <w:tcPr>
            <w:tcW w:w="2398" w:type="dxa"/>
            <w:hideMark/>
          </w:tcPr>
          <w:p w14:paraId="280D022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精神病学</w:t>
            </w:r>
          </w:p>
        </w:tc>
        <w:tc>
          <w:tcPr>
            <w:tcW w:w="906" w:type="dxa"/>
            <w:hideMark/>
          </w:tcPr>
          <w:p w14:paraId="1617756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必/查</w:t>
            </w:r>
          </w:p>
        </w:tc>
        <w:tc>
          <w:tcPr>
            <w:tcW w:w="1265" w:type="dxa"/>
            <w:hideMark/>
          </w:tcPr>
          <w:p w14:paraId="1D00640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5630101023</w:t>
            </w:r>
          </w:p>
        </w:tc>
        <w:tc>
          <w:tcPr>
            <w:tcW w:w="897" w:type="dxa"/>
            <w:hideMark/>
          </w:tcPr>
          <w:p w14:paraId="33098E4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10A3DC5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892" w:type="dxa"/>
            <w:hideMark/>
          </w:tcPr>
          <w:p w14:paraId="79489EF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892" w:type="dxa"/>
            <w:hideMark/>
          </w:tcPr>
          <w:p w14:paraId="72074DC2" w14:textId="705217D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D3EF833" w14:textId="186A6EE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3C48596" w14:textId="462E34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754582C9" w14:textId="759FA62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06B75B2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541" w:type="dxa"/>
            <w:hideMark/>
          </w:tcPr>
          <w:p w14:paraId="43316E17" w14:textId="62B726E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5A5950A8" w14:textId="275D33BB"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23F62526" w14:textId="77777777" w:rsidTr="007420EB">
        <w:trPr>
          <w:trHeight w:val="468"/>
          <w:jc w:val="center"/>
        </w:trPr>
        <w:tc>
          <w:tcPr>
            <w:tcW w:w="690" w:type="dxa"/>
            <w:vMerge/>
            <w:hideMark/>
          </w:tcPr>
          <w:p w14:paraId="2C2C450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39610DB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5B57D5B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2398" w:type="dxa"/>
            <w:hideMark/>
          </w:tcPr>
          <w:p w14:paraId="53AF663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综合技能训练考核1</w:t>
            </w:r>
          </w:p>
        </w:tc>
        <w:tc>
          <w:tcPr>
            <w:tcW w:w="906" w:type="dxa"/>
            <w:hideMark/>
          </w:tcPr>
          <w:p w14:paraId="0AF1FCF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考核</w:t>
            </w:r>
          </w:p>
        </w:tc>
        <w:tc>
          <w:tcPr>
            <w:tcW w:w="1265" w:type="dxa"/>
            <w:hideMark/>
          </w:tcPr>
          <w:p w14:paraId="008167A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5630101024</w:t>
            </w:r>
          </w:p>
        </w:tc>
        <w:tc>
          <w:tcPr>
            <w:tcW w:w="897" w:type="dxa"/>
            <w:hideMark/>
          </w:tcPr>
          <w:p w14:paraId="7F72D4D9" w14:textId="08B6EA3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903" w:type="dxa"/>
            <w:hideMark/>
          </w:tcPr>
          <w:p w14:paraId="735C7ED8" w14:textId="6C44CA3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92" w:type="dxa"/>
            <w:hideMark/>
          </w:tcPr>
          <w:p w14:paraId="3E7B0D25" w14:textId="260DEE8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92" w:type="dxa"/>
            <w:hideMark/>
          </w:tcPr>
          <w:p w14:paraId="11B414D8" w14:textId="7F848F6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4905220" w14:textId="1B7D4A0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6FAB5D2E" w14:textId="308D43E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1C22997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1次</w:t>
            </w:r>
          </w:p>
        </w:tc>
        <w:tc>
          <w:tcPr>
            <w:tcW w:w="599" w:type="dxa"/>
            <w:hideMark/>
          </w:tcPr>
          <w:p w14:paraId="7665FF22" w14:textId="3D965A6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1F9AF31" w14:textId="4C1740F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2C2BDC0" w14:textId="33232C6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785AF9EA" w14:textId="77777777" w:rsidTr="007420EB">
        <w:trPr>
          <w:trHeight w:val="468"/>
          <w:jc w:val="center"/>
        </w:trPr>
        <w:tc>
          <w:tcPr>
            <w:tcW w:w="690" w:type="dxa"/>
            <w:vMerge/>
            <w:hideMark/>
          </w:tcPr>
          <w:p w14:paraId="34FBF7B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415A602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43276EA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17</w:t>
            </w:r>
          </w:p>
        </w:tc>
        <w:tc>
          <w:tcPr>
            <w:tcW w:w="2398" w:type="dxa"/>
            <w:hideMark/>
          </w:tcPr>
          <w:p w14:paraId="5ACC657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综合技能训练考核2</w:t>
            </w:r>
          </w:p>
        </w:tc>
        <w:tc>
          <w:tcPr>
            <w:tcW w:w="906" w:type="dxa"/>
            <w:hideMark/>
          </w:tcPr>
          <w:p w14:paraId="6E5C6E0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考核</w:t>
            </w:r>
          </w:p>
        </w:tc>
        <w:tc>
          <w:tcPr>
            <w:tcW w:w="1265" w:type="dxa"/>
            <w:hideMark/>
          </w:tcPr>
          <w:p w14:paraId="6AF6C5E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5630101025</w:t>
            </w:r>
          </w:p>
        </w:tc>
        <w:tc>
          <w:tcPr>
            <w:tcW w:w="897" w:type="dxa"/>
            <w:hideMark/>
          </w:tcPr>
          <w:p w14:paraId="18143A2B" w14:textId="36730DE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903" w:type="dxa"/>
            <w:hideMark/>
          </w:tcPr>
          <w:p w14:paraId="5B083D17" w14:textId="76E9ED20"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92" w:type="dxa"/>
            <w:hideMark/>
          </w:tcPr>
          <w:p w14:paraId="661C8168" w14:textId="073ACF0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92" w:type="dxa"/>
            <w:hideMark/>
          </w:tcPr>
          <w:p w14:paraId="6E9D5BC1" w14:textId="7624F05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25D5E750" w14:textId="02245D2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A17A6A1" w14:textId="481628E3"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18603BAB" w14:textId="152B5B2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EDDC60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1次</w:t>
            </w:r>
          </w:p>
        </w:tc>
        <w:tc>
          <w:tcPr>
            <w:tcW w:w="541" w:type="dxa"/>
            <w:hideMark/>
          </w:tcPr>
          <w:p w14:paraId="5D03734E" w14:textId="676A3C0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686B52F9" w14:textId="718D107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0A0B670F" w14:textId="77777777" w:rsidTr="007420EB">
        <w:trPr>
          <w:trHeight w:val="288"/>
          <w:jc w:val="center"/>
        </w:trPr>
        <w:tc>
          <w:tcPr>
            <w:tcW w:w="690" w:type="dxa"/>
            <w:vMerge/>
            <w:hideMark/>
          </w:tcPr>
          <w:p w14:paraId="55326F9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val="restart"/>
            <w:textDirection w:val="tbRlV"/>
            <w:hideMark/>
          </w:tcPr>
          <w:p w14:paraId="0AEF7E6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专业拓展课</w:t>
            </w:r>
          </w:p>
        </w:tc>
        <w:tc>
          <w:tcPr>
            <w:tcW w:w="883" w:type="dxa"/>
            <w:hideMark/>
          </w:tcPr>
          <w:p w14:paraId="20D1C02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18</w:t>
            </w:r>
          </w:p>
        </w:tc>
        <w:tc>
          <w:tcPr>
            <w:tcW w:w="2398" w:type="dxa"/>
            <w:hideMark/>
          </w:tcPr>
          <w:p w14:paraId="29C5D75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医学遗传学</w:t>
            </w:r>
          </w:p>
        </w:tc>
        <w:tc>
          <w:tcPr>
            <w:tcW w:w="906" w:type="dxa"/>
            <w:hideMark/>
          </w:tcPr>
          <w:p w14:paraId="25E1D98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选/查</w:t>
            </w:r>
          </w:p>
        </w:tc>
        <w:tc>
          <w:tcPr>
            <w:tcW w:w="1265" w:type="dxa"/>
            <w:hideMark/>
          </w:tcPr>
          <w:p w14:paraId="6463C69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5630101031</w:t>
            </w:r>
          </w:p>
        </w:tc>
        <w:tc>
          <w:tcPr>
            <w:tcW w:w="897" w:type="dxa"/>
            <w:hideMark/>
          </w:tcPr>
          <w:p w14:paraId="62C797C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1E169B3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892" w:type="dxa"/>
            <w:hideMark/>
          </w:tcPr>
          <w:p w14:paraId="644D525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16</w:t>
            </w:r>
          </w:p>
        </w:tc>
        <w:tc>
          <w:tcPr>
            <w:tcW w:w="892" w:type="dxa"/>
            <w:hideMark/>
          </w:tcPr>
          <w:p w14:paraId="055D9B4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0</w:t>
            </w:r>
          </w:p>
        </w:tc>
        <w:tc>
          <w:tcPr>
            <w:tcW w:w="599" w:type="dxa"/>
            <w:hideMark/>
          </w:tcPr>
          <w:p w14:paraId="731A659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599" w:type="dxa"/>
            <w:hideMark/>
          </w:tcPr>
          <w:p w14:paraId="56B8C658" w14:textId="3B545A4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099E127C" w14:textId="2E184CB5"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037E3D6" w14:textId="4BBD62B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B2C327A" w14:textId="3B82182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99952D3" w14:textId="08E6213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5AC9DDE2" w14:textId="77777777" w:rsidTr="007420EB">
        <w:trPr>
          <w:trHeight w:val="288"/>
          <w:jc w:val="center"/>
        </w:trPr>
        <w:tc>
          <w:tcPr>
            <w:tcW w:w="690" w:type="dxa"/>
            <w:vMerge/>
            <w:hideMark/>
          </w:tcPr>
          <w:p w14:paraId="727D6E6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5101825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41F1450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19</w:t>
            </w:r>
          </w:p>
        </w:tc>
        <w:tc>
          <w:tcPr>
            <w:tcW w:w="2398" w:type="dxa"/>
            <w:hideMark/>
          </w:tcPr>
          <w:p w14:paraId="5FF2E59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中医学概论</w:t>
            </w:r>
          </w:p>
        </w:tc>
        <w:tc>
          <w:tcPr>
            <w:tcW w:w="906" w:type="dxa"/>
            <w:hideMark/>
          </w:tcPr>
          <w:p w14:paraId="045E412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选/查</w:t>
            </w:r>
          </w:p>
        </w:tc>
        <w:tc>
          <w:tcPr>
            <w:tcW w:w="1265" w:type="dxa"/>
            <w:hideMark/>
          </w:tcPr>
          <w:p w14:paraId="2EF6153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5630101032</w:t>
            </w:r>
          </w:p>
        </w:tc>
        <w:tc>
          <w:tcPr>
            <w:tcW w:w="897" w:type="dxa"/>
            <w:hideMark/>
          </w:tcPr>
          <w:p w14:paraId="3199951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6BFA25B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892" w:type="dxa"/>
            <w:hideMark/>
          </w:tcPr>
          <w:p w14:paraId="7686CA4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892" w:type="dxa"/>
            <w:hideMark/>
          </w:tcPr>
          <w:p w14:paraId="2C0BFBE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0</w:t>
            </w:r>
          </w:p>
        </w:tc>
        <w:tc>
          <w:tcPr>
            <w:tcW w:w="599" w:type="dxa"/>
            <w:hideMark/>
          </w:tcPr>
          <w:p w14:paraId="62CBF0EF" w14:textId="7543795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44E6F21E" w14:textId="38930AA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6AE334F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599" w:type="dxa"/>
            <w:hideMark/>
          </w:tcPr>
          <w:p w14:paraId="29733621" w14:textId="7F94C43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43F06089" w14:textId="0937991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7B44BB9" w14:textId="34F9DD8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4CCD4F13" w14:textId="77777777" w:rsidTr="007420EB">
        <w:trPr>
          <w:trHeight w:val="288"/>
          <w:jc w:val="center"/>
        </w:trPr>
        <w:tc>
          <w:tcPr>
            <w:tcW w:w="690" w:type="dxa"/>
            <w:vMerge/>
            <w:hideMark/>
          </w:tcPr>
          <w:p w14:paraId="0D5213AD"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20C98EE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6F7B9FC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2398" w:type="dxa"/>
            <w:hideMark/>
          </w:tcPr>
          <w:p w14:paraId="74ACDAF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皮肤性病学</w:t>
            </w:r>
          </w:p>
        </w:tc>
        <w:tc>
          <w:tcPr>
            <w:tcW w:w="906" w:type="dxa"/>
            <w:hideMark/>
          </w:tcPr>
          <w:p w14:paraId="265A5CD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选/查</w:t>
            </w:r>
          </w:p>
        </w:tc>
        <w:tc>
          <w:tcPr>
            <w:tcW w:w="1265" w:type="dxa"/>
            <w:hideMark/>
          </w:tcPr>
          <w:p w14:paraId="73A8E68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5630101033</w:t>
            </w:r>
          </w:p>
        </w:tc>
        <w:tc>
          <w:tcPr>
            <w:tcW w:w="897" w:type="dxa"/>
            <w:hideMark/>
          </w:tcPr>
          <w:p w14:paraId="31A14A0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13A2896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18</w:t>
            </w:r>
          </w:p>
        </w:tc>
        <w:tc>
          <w:tcPr>
            <w:tcW w:w="892" w:type="dxa"/>
            <w:hideMark/>
          </w:tcPr>
          <w:p w14:paraId="5D7DDC2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14</w:t>
            </w:r>
          </w:p>
        </w:tc>
        <w:tc>
          <w:tcPr>
            <w:tcW w:w="892" w:type="dxa"/>
            <w:hideMark/>
          </w:tcPr>
          <w:p w14:paraId="4072C22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599" w:type="dxa"/>
            <w:hideMark/>
          </w:tcPr>
          <w:p w14:paraId="0D8FBFD8" w14:textId="7C0C488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5EBF7B3D" w14:textId="7E46AAF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72E7AEB8" w14:textId="781AD791"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3D26C7B3"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541" w:type="dxa"/>
            <w:hideMark/>
          </w:tcPr>
          <w:p w14:paraId="13C7E570" w14:textId="70B55944"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6B9B122" w14:textId="782E66E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34E46CC2" w14:textId="77777777" w:rsidTr="007420EB">
        <w:trPr>
          <w:trHeight w:val="468"/>
          <w:jc w:val="center"/>
        </w:trPr>
        <w:tc>
          <w:tcPr>
            <w:tcW w:w="690" w:type="dxa"/>
            <w:vMerge/>
            <w:hideMark/>
          </w:tcPr>
          <w:p w14:paraId="7B5F712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1783E80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3A699496"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21</w:t>
            </w:r>
          </w:p>
        </w:tc>
        <w:tc>
          <w:tcPr>
            <w:tcW w:w="2398" w:type="dxa"/>
            <w:hideMark/>
          </w:tcPr>
          <w:p w14:paraId="7F7606DF"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眼耳鼻咽喉口腔科学</w:t>
            </w:r>
          </w:p>
        </w:tc>
        <w:tc>
          <w:tcPr>
            <w:tcW w:w="906" w:type="dxa"/>
            <w:hideMark/>
          </w:tcPr>
          <w:p w14:paraId="6DF284AE"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选/查</w:t>
            </w:r>
          </w:p>
        </w:tc>
        <w:tc>
          <w:tcPr>
            <w:tcW w:w="1265" w:type="dxa"/>
            <w:hideMark/>
          </w:tcPr>
          <w:p w14:paraId="0BD9082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5630101034</w:t>
            </w:r>
          </w:p>
        </w:tc>
        <w:tc>
          <w:tcPr>
            <w:tcW w:w="897" w:type="dxa"/>
            <w:hideMark/>
          </w:tcPr>
          <w:p w14:paraId="201AFDF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468DA3E1"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24</w:t>
            </w:r>
          </w:p>
        </w:tc>
        <w:tc>
          <w:tcPr>
            <w:tcW w:w="892" w:type="dxa"/>
            <w:hideMark/>
          </w:tcPr>
          <w:p w14:paraId="42D4BC9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892" w:type="dxa"/>
            <w:hideMark/>
          </w:tcPr>
          <w:p w14:paraId="7653BC20"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4</w:t>
            </w:r>
          </w:p>
        </w:tc>
        <w:tc>
          <w:tcPr>
            <w:tcW w:w="599" w:type="dxa"/>
            <w:hideMark/>
          </w:tcPr>
          <w:p w14:paraId="05651E93" w14:textId="38CCDB46"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352A620" w14:textId="2604E12D"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64BBE05B" w14:textId="243F3F89"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169AEEE2"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41" w:type="dxa"/>
            <w:hideMark/>
          </w:tcPr>
          <w:p w14:paraId="50CB1630" w14:textId="272DDC9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1A1F1139" w14:textId="2573993E"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3645D68B" w14:textId="77777777" w:rsidTr="007420EB">
        <w:trPr>
          <w:trHeight w:val="468"/>
          <w:jc w:val="center"/>
        </w:trPr>
        <w:tc>
          <w:tcPr>
            <w:tcW w:w="690" w:type="dxa"/>
            <w:vMerge/>
            <w:hideMark/>
          </w:tcPr>
          <w:p w14:paraId="3A2D1908"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90" w:type="dxa"/>
            <w:vMerge/>
            <w:hideMark/>
          </w:tcPr>
          <w:p w14:paraId="6F26177A"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883" w:type="dxa"/>
            <w:hideMark/>
          </w:tcPr>
          <w:p w14:paraId="235F9FC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22</w:t>
            </w:r>
          </w:p>
        </w:tc>
        <w:tc>
          <w:tcPr>
            <w:tcW w:w="2398" w:type="dxa"/>
            <w:hideMark/>
          </w:tcPr>
          <w:p w14:paraId="268163E5"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常用护理技术</w:t>
            </w:r>
          </w:p>
        </w:tc>
        <w:tc>
          <w:tcPr>
            <w:tcW w:w="906" w:type="dxa"/>
            <w:hideMark/>
          </w:tcPr>
          <w:p w14:paraId="4CE2106C"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选/查</w:t>
            </w:r>
          </w:p>
        </w:tc>
        <w:tc>
          <w:tcPr>
            <w:tcW w:w="1265" w:type="dxa"/>
            <w:hideMark/>
          </w:tcPr>
          <w:p w14:paraId="179CDCF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5630101035</w:t>
            </w:r>
          </w:p>
        </w:tc>
        <w:tc>
          <w:tcPr>
            <w:tcW w:w="897" w:type="dxa"/>
            <w:hideMark/>
          </w:tcPr>
          <w:p w14:paraId="77D5F8D9"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1</w:t>
            </w:r>
          </w:p>
        </w:tc>
        <w:tc>
          <w:tcPr>
            <w:tcW w:w="903" w:type="dxa"/>
            <w:hideMark/>
          </w:tcPr>
          <w:p w14:paraId="66B8861B"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892" w:type="dxa"/>
            <w:hideMark/>
          </w:tcPr>
          <w:p w14:paraId="4FFD9B9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0</w:t>
            </w:r>
          </w:p>
        </w:tc>
        <w:tc>
          <w:tcPr>
            <w:tcW w:w="892" w:type="dxa"/>
            <w:hideMark/>
          </w:tcPr>
          <w:p w14:paraId="4F46CB44"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20</w:t>
            </w:r>
          </w:p>
        </w:tc>
        <w:tc>
          <w:tcPr>
            <w:tcW w:w="599" w:type="dxa"/>
            <w:hideMark/>
          </w:tcPr>
          <w:p w14:paraId="69F0E09E" w14:textId="2975297C"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99" w:type="dxa"/>
            <w:hideMark/>
          </w:tcPr>
          <w:p w14:paraId="58E60356" w14:textId="0EC5552A"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653" w:type="dxa"/>
            <w:hideMark/>
          </w:tcPr>
          <w:p w14:paraId="0B1AD057" w14:textId="77777777"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r w:rsidRPr="004A3D8A">
              <w:rPr>
                <w:rFonts w:asciiTheme="minorEastAsia" w:eastAsiaTheme="minorEastAsia" w:hAnsiTheme="minorEastAsia" w:hint="eastAsia"/>
                <w:bCs/>
                <w:color w:val="000000" w:themeColor="text1"/>
                <w:sz w:val="18"/>
                <w:szCs w:val="18"/>
              </w:rPr>
              <w:t>2</w:t>
            </w:r>
          </w:p>
        </w:tc>
        <w:tc>
          <w:tcPr>
            <w:tcW w:w="599" w:type="dxa"/>
            <w:hideMark/>
          </w:tcPr>
          <w:p w14:paraId="1EB741C5" w14:textId="5ECAAEF2"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7762E3D3" w14:textId="20A6686F"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c>
          <w:tcPr>
            <w:tcW w:w="541" w:type="dxa"/>
            <w:hideMark/>
          </w:tcPr>
          <w:p w14:paraId="27CB1DE0" w14:textId="2B014118" w:rsidR="004A3D8A" w:rsidRPr="004A3D8A" w:rsidRDefault="004A3D8A" w:rsidP="004A3D8A">
            <w:pPr>
              <w:spacing w:line="360" w:lineRule="auto"/>
              <w:jc w:val="center"/>
              <w:rPr>
                <w:rFonts w:asciiTheme="minorEastAsia" w:eastAsiaTheme="minorEastAsia" w:hAnsiTheme="minorEastAsia"/>
                <w:bCs/>
                <w:color w:val="000000" w:themeColor="text1"/>
                <w:sz w:val="18"/>
                <w:szCs w:val="18"/>
              </w:rPr>
            </w:pPr>
          </w:p>
        </w:tc>
      </w:tr>
      <w:tr w:rsidR="004A3D8A" w:rsidRPr="004A3D8A" w14:paraId="0C27E62A" w14:textId="77777777" w:rsidTr="007420EB">
        <w:trPr>
          <w:trHeight w:val="288"/>
          <w:jc w:val="center"/>
        </w:trPr>
        <w:tc>
          <w:tcPr>
            <w:tcW w:w="690" w:type="dxa"/>
            <w:vMerge/>
            <w:hideMark/>
          </w:tcPr>
          <w:p w14:paraId="304466DE" w14:textId="77777777"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690" w:type="dxa"/>
            <w:vMerge/>
            <w:hideMark/>
          </w:tcPr>
          <w:p w14:paraId="4B2B1A5B" w14:textId="77777777"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3281" w:type="dxa"/>
            <w:gridSpan w:val="2"/>
            <w:hideMark/>
          </w:tcPr>
          <w:p w14:paraId="4F9EE861"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专业课程小计</w:t>
            </w:r>
          </w:p>
        </w:tc>
        <w:tc>
          <w:tcPr>
            <w:tcW w:w="906" w:type="dxa"/>
            <w:hideMark/>
          </w:tcPr>
          <w:p w14:paraId="1E45AA7B" w14:textId="4360DAF0"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1265" w:type="dxa"/>
            <w:hideMark/>
          </w:tcPr>
          <w:p w14:paraId="71A9F0F8" w14:textId="75BC093E"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p>
        </w:tc>
        <w:tc>
          <w:tcPr>
            <w:tcW w:w="897" w:type="dxa"/>
            <w:hideMark/>
          </w:tcPr>
          <w:p w14:paraId="1F8E5474"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61</w:t>
            </w:r>
          </w:p>
        </w:tc>
        <w:tc>
          <w:tcPr>
            <w:tcW w:w="903" w:type="dxa"/>
            <w:hideMark/>
          </w:tcPr>
          <w:p w14:paraId="324AB172"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1072</w:t>
            </w:r>
          </w:p>
        </w:tc>
        <w:tc>
          <w:tcPr>
            <w:tcW w:w="892" w:type="dxa"/>
            <w:hideMark/>
          </w:tcPr>
          <w:p w14:paraId="76862AF1"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845</w:t>
            </w:r>
          </w:p>
        </w:tc>
        <w:tc>
          <w:tcPr>
            <w:tcW w:w="892" w:type="dxa"/>
            <w:hideMark/>
          </w:tcPr>
          <w:p w14:paraId="142A592A"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227</w:t>
            </w:r>
          </w:p>
        </w:tc>
        <w:tc>
          <w:tcPr>
            <w:tcW w:w="599" w:type="dxa"/>
            <w:hideMark/>
          </w:tcPr>
          <w:p w14:paraId="37AB4C3E"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11</w:t>
            </w:r>
          </w:p>
        </w:tc>
        <w:tc>
          <w:tcPr>
            <w:tcW w:w="599" w:type="dxa"/>
            <w:hideMark/>
          </w:tcPr>
          <w:p w14:paraId="4198B1E7"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17</w:t>
            </w:r>
          </w:p>
        </w:tc>
        <w:tc>
          <w:tcPr>
            <w:tcW w:w="653" w:type="dxa"/>
            <w:hideMark/>
          </w:tcPr>
          <w:p w14:paraId="19EDBA6B"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23</w:t>
            </w:r>
          </w:p>
        </w:tc>
        <w:tc>
          <w:tcPr>
            <w:tcW w:w="599" w:type="dxa"/>
            <w:hideMark/>
          </w:tcPr>
          <w:p w14:paraId="501569FF"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23</w:t>
            </w:r>
          </w:p>
        </w:tc>
        <w:tc>
          <w:tcPr>
            <w:tcW w:w="541" w:type="dxa"/>
            <w:hideMark/>
          </w:tcPr>
          <w:p w14:paraId="60902E48"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0</w:t>
            </w:r>
          </w:p>
        </w:tc>
        <w:tc>
          <w:tcPr>
            <w:tcW w:w="541" w:type="dxa"/>
            <w:hideMark/>
          </w:tcPr>
          <w:p w14:paraId="164C6769" w14:textId="77777777" w:rsidR="004A3D8A" w:rsidRPr="007420EB" w:rsidRDefault="004A3D8A" w:rsidP="004A3D8A">
            <w:pPr>
              <w:spacing w:line="360" w:lineRule="auto"/>
              <w:jc w:val="center"/>
              <w:rPr>
                <w:rFonts w:asciiTheme="minorEastAsia" w:eastAsiaTheme="minorEastAsia" w:hAnsiTheme="minorEastAsia"/>
                <w:b/>
                <w:bCs/>
                <w:color w:val="000000" w:themeColor="text1"/>
                <w:sz w:val="18"/>
                <w:szCs w:val="18"/>
              </w:rPr>
            </w:pPr>
            <w:r w:rsidRPr="007420EB">
              <w:rPr>
                <w:rFonts w:asciiTheme="minorEastAsia" w:eastAsiaTheme="minorEastAsia" w:hAnsiTheme="minorEastAsia" w:hint="eastAsia"/>
                <w:b/>
                <w:bCs/>
                <w:color w:val="000000" w:themeColor="text1"/>
                <w:sz w:val="18"/>
                <w:szCs w:val="18"/>
              </w:rPr>
              <w:t>0</w:t>
            </w:r>
          </w:p>
        </w:tc>
      </w:tr>
      <w:tr w:rsidR="004A3D8A" w:rsidRPr="004A3D8A" w14:paraId="53D8394C" w14:textId="77777777" w:rsidTr="007420EB">
        <w:trPr>
          <w:trHeight w:val="288"/>
          <w:jc w:val="center"/>
        </w:trPr>
        <w:tc>
          <w:tcPr>
            <w:tcW w:w="4661" w:type="dxa"/>
            <w:gridSpan w:val="4"/>
            <w:hideMark/>
          </w:tcPr>
          <w:p w14:paraId="71B58384"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选修课小计</w:t>
            </w:r>
          </w:p>
        </w:tc>
        <w:tc>
          <w:tcPr>
            <w:tcW w:w="906" w:type="dxa"/>
            <w:hideMark/>
          </w:tcPr>
          <w:p w14:paraId="5B8349E0" w14:textId="49BB8A7B"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1265" w:type="dxa"/>
            <w:hideMark/>
          </w:tcPr>
          <w:p w14:paraId="56B5F801" w14:textId="3ABC6D5F"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897" w:type="dxa"/>
            <w:noWrap/>
            <w:hideMark/>
          </w:tcPr>
          <w:p w14:paraId="1DF83234"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12</w:t>
            </w:r>
          </w:p>
        </w:tc>
        <w:tc>
          <w:tcPr>
            <w:tcW w:w="903" w:type="dxa"/>
            <w:noWrap/>
            <w:hideMark/>
          </w:tcPr>
          <w:p w14:paraId="55AAC7AF"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213</w:t>
            </w:r>
          </w:p>
        </w:tc>
        <w:tc>
          <w:tcPr>
            <w:tcW w:w="892" w:type="dxa"/>
            <w:noWrap/>
            <w:hideMark/>
          </w:tcPr>
          <w:p w14:paraId="13BB79C4"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148</w:t>
            </w:r>
          </w:p>
        </w:tc>
        <w:tc>
          <w:tcPr>
            <w:tcW w:w="892" w:type="dxa"/>
            <w:noWrap/>
            <w:hideMark/>
          </w:tcPr>
          <w:p w14:paraId="1A3B0AFA"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65</w:t>
            </w:r>
          </w:p>
        </w:tc>
        <w:tc>
          <w:tcPr>
            <w:tcW w:w="599" w:type="dxa"/>
            <w:hideMark/>
          </w:tcPr>
          <w:p w14:paraId="6620EA31" w14:textId="77777777"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r w:rsidRPr="004A3D8A">
              <w:rPr>
                <w:rFonts w:asciiTheme="minorEastAsia" w:eastAsiaTheme="minorEastAsia" w:hAnsiTheme="minorEastAsia"/>
                <w:b/>
                <w:color w:val="000000" w:themeColor="text1"/>
                <w:sz w:val="18"/>
                <w:szCs w:val="18"/>
              </w:rPr>
              <w:t>1</w:t>
            </w:r>
          </w:p>
        </w:tc>
        <w:tc>
          <w:tcPr>
            <w:tcW w:w="599" w:type="dxa"/>
            <w:hideMark/>
          </w:tcPr>
          <w:p w14:paraId="17C53DAF" w14:textId="77777777"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r w:rsidRPr="004A3D8A">
              <w:rPr>
                <w:rFonts w:asciiTheme="minorEastAsia" w:eastAsiaTheme="minorEastAsia" w:hAnsiTheme="minorEastAsia"/>
                <w:b/>
                <w:color w:val="000000" w:themeColor="text1"/>
                <w:sz w:val="18"/>
                <w:szCs w:val="18"/>
              </w:rPr>
              <w:t>1</w:t>
            </w:r>
          </w:p>
        </w:tc>
        <w:tc>
          <w:tcPr>
            <w:tcW w:w="653" w:type="dxa"/>
            <w:hideMark/>
          </w:tcPr>
          <w:p w14:paraId="04DC1AED" w14:textId="77777777"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r w:rsidRPr="004A3D8A">
              <w:rPr>
                <w:rFonts w:asciiTheme="minorEastAsia" w:eastAsiaTheme="minorEastAsia" w:hAnsiTheme="minorEastAsia"/>
                <w:b/>
                <w:color w:val="000000" w:themeColor="text1"/>
                <w:sz w:val="18"/>
                <w:szCs w:val="18"/>
              </w:rPr>
              <w:t>5</w:t>
            </w:r>
          </w:p>
        </w:tc>
        <w:tc>
          <w:tcPr>
            <w:tcW w:w="599" w:type="dxa"/>
            <w:hideMark/>
          </w:tcPr>
          <w:p w14:paraId="0B0199FE" w14:textId="77777777"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r w:rsidRPr="004A3D8A">
              <w:rPr>
                <w:rFonts w:asciiTheme="minorEastAsia" w:eastAsiaTheme="minorEastAsia" w:hAnsiTheme="minorEastAsia"/>
                <w:b/>
                <w:color w:val="000000" w:themeColor="text1"/>
                <w:sz w:val="18"/>
                <w:szCs w:val="18"/>
              </w:rPr>
              <w:t>4</w:t>
            </w:r>
          </w:p>
        </w:tc>
        <w:tc>
          <w:tcPr>
            <w:tcW w:w="541" w:type="dxa"/>
            <w:hideMark/>
          </w:tcPr>
          <w:p w14:paraId="577D58F9" w14:textId="77777777"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r w:rsidRPr="004A3D8A">
              <w:rPr>
                <w:rFonts w:asciiTheme="minorEastAsia" w:eastAsiaTheme="minorEastAsia" w:hAnsiTheme="minorEastAsia"/>
                <w:b/>
                <w:color w:val="000000" w:themeColor="text1"/>
                <w:sz w:val="18"/>
                <w:szCs w:val="18"/>
              </w:rPr>
              <w:t>0</w:t>
            </w:r>
          </w:p>
        </w:tc>
        <w:tc>
          <w:tcPr>
            <w:tcW w:w="541" w:type="dxa"/>
            <w:hideMark/>
          </w:tcPr>
          <w:p w14:paraId="7ECB2F08" w14:textId="77777777"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r w:rsidRPr="004A3D8A">
              <w:rPr>
                <w:rFonts w:asciiTheme="minorEastAsia" w:eastAsiaTheme="minorEastAsia" w:hAnsiTheme="minorEastAsia"/>
                <w:b/>
                <w:color w:val="000000" w:themeColor="text1"/>
                <w:sz w:val="18"/>
                <w:szCs w:val="18"/>
              </w:rPr>
              <w:t>0</w:t>
            </w:r>
          </w:p>
        </w:tc>
      </w:tr>
      <w:tr w:rsidR="004A3D8A" w:rsidRPr="004A3D8A" w14:paraId="637CB7C5" w14:textId="77777777" w:rsidTr="007420EB">
        <w:trPr>
          <w:trHeight w:val="288"/>
          <w:jc w:val="center"/>
        </w:trPr>
        <w:tc>
          <w:tcPr>
            <w:tcW w:w="4661" w:type="dxa"/>
            <w:gridSpan w:val="4"/>
            <w:hideMark/>
          </w:tcPr>
          <w:p w14:paraId="291AE7F6"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周课时合计</w:t>
            </w:r>
          </w:p>
        </w:tc>
        <w:tc>
          <w:tcPr>
            <w:tcW w:w="906" w:type="dxa"/>
            <w:hideMark/>
          </w:tcPr>
          <w:p w14:paraId="0841898F" w14:textId="69BCA36F"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1265" w:type="dxa"/>
            <w:hideMark/>
          </w:tcPr>
          <w:p w14:paraId="5546E779" w14:textId="04D6D5EF"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897" w:type="dxa"/>
            <w:hideMark/>
          </w:tcPr>
          <w:p w14:paraId="1C2AF376" w14:textId="40D9E7EC"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903" w:type="dxa"/>
            <w:hideMark/>
          </w:tcPr>
          <w:p w14:paraId="36CABBED" w14:textId="02A3281F"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892" w:type="dxa"/>
            <w:hideMark/>
          </w:tcPr>
          <w:p w14:paraId="1A984692" w14:textId="4846E981"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892" w:type="dxa"/>
            <w:hideMark/>
          </w:tcPr>
          <w:p w14:paraId="5ED80FDA" w14:textId="6378D534" w:rsidR="004A3D8A" w:rsidRPr="004A3D8A" w:rsidRDefault="004A3D8A" w:rsidP="004A3D8A">
            <w:pPr>
              <w:spacing w:line="360" w:lineRule="auto"/>
              <w:jc w:val="center"/>
              <w:rPr>
                <w:rFonts w:asciiTheme="minorEastAsia" w:eastAsiaTheme="minorEastAsia" w:hAnsiTheme="minorEastAsia"/>
                <w:b/>
                <w:color w:val="000000" w:themeColor="text1"/>
                <w:sz w:val="18"/>
                <w:szCs w:val="18"/>
              </w:rPr>
            </w:pPr>
          </w:p>
        </w:tc>
        <w:tc>
          <w:tcPr>
            <w:tcW w:w="599" w:type="dxa"/>
            <w:hideMark/>
          </w:tcPr>
          <w:p w14:paraId="21E4FC9B"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27</w:t>
            </w:r>
          </w:p>
        </w:tc>
        <w:tc>
          <w:tcPr>
            <w:tcW w:w="599" w:type="dxa"/>
            <w:hideMark/>
          </w:tcPr>
          <w:p w14:paraId="68BB9B0D"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26</w:t>
            </w:r>
          </w:p>
        </w:tc>
        <w:tc>
          <w:tcPr>
            <w:tcW w:w="653" w:type="dxa"/>
            <w:hideMark/>
          </w:tcPr>
          <w:p w14:paraId="00382C46"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27</w:t>
            </w:r>
          </w:p>
        </w:tc>
        <w:tc>
          <w:tcPr>
            <w:tcW w:w="599" w:type="dxa"/>
            <w:hideMark/>
          </w:tcPr>
          <w:p w14:paraId="06073826"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24</w:t>
            </w:r>
          </w:p>
        </w:tc>
        <w:tc>
          <w:tcPr>
            <w:tcW w:w="541" w:type="dxa"/>
            <w:hideMark/>
          </w:tcPr>
          <w:p w14:paraId="5E01BE8E"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0</w:t>
            </w:r>
          </w:p>
        </w:tc>
        <w:tc>
          <w:tcPr>
            <w:tcW w:w="541" w:type="dxa"/>
            <w:hideMark/>
          </w:tcPr>
          <w:p w14:paraId="03F83101" w14:textId="77777777" w:rsidR="004A3D8A" w:rsidRPr="004A3D8A" w:rsidRDefault="004A3D8A" w:rsidP="004A3D8A">
            <w:pPr>
              <w:spacing w:line="360" w:lineRule="auto"/>
              <w:jc w:val="center"/>
              <w:rPr>
                <w:rFonts w:asciiTheme="minorEastAsia" w:eastAsiaTheme="minorEastAsia" w:hAnsiTheme="minorEastAsia"/>
                <w:b/>
                <w:bCs/>
                <w:color w:val="000000" w:themeColor="text1"/>
                <w:sz w:val="18"/>
                <w:szCs w:val="18"/>
              </w:rPr>
            </w:pPr>
            <w:r w:rsidRPr="004A3D8A">
              <w:rPr>
                <w:rFonts w:asciiTheme="minorEastAsia" w:eastAsiaTheme="minorEastAsia" w:hAnsiTheme="minorEastAsia" w:hint="eastAsia"/>
                <w:b/>
                <w:bCs/>
                <w:color w:val="000000" w:themeColor="text1"/>
                <w:sz w:val="18"/>
                <w:szCs w:val="18"/>
              </w:rPr>
              <w:t>0</w:t>
            </w:r>
          </w:p>
        </w:tc>
      </w:tr>
    </w:tbl>
    <w:p w14:paraId="1494230C" w14:textId="271475D4" w:rsidR="006E10FD" w:rsidRPr="00431394" w:rsidRDefault="006E10FD" w:rsidP="006E10FD">
      <w:pPr>
        <w:spacing w:line="360" w:lineRule="auto"/>
        <w:jc w:val="center"/>
        <w:rPr>
          <w:rFonts w:ascii="宋体" w:hAnsi="宋体"/>
          <w:b/>
          <w:color w:val="000000" w:themeColor="text1"/>
          <w:sz w:val="24"/>
        </w:rPr>
      </w:pPr>
    </w:p>
    <w:p w14:paraId="12114BD1" w14:textId="77777777" w:rsidR="009331D5" w:rsidRDefault="007A0AF3" w:rsidP="009331D5">
      <w:pPr>
        <w:spacing w:line="420" w:lineRule="exact"/>
        <w:rPr>
          <w:rFonts w:ascii="宋体" w:hAnsi="宋体"/>
          <w:b/>
          <w:sz w:val="24"/>
        </w:rPr>
      </w:pPr>
      <w:r w:rsidRPr="005A2348">
        <w:rPr>
          <w:rFonts w:ascii="宋体" w:hAnsi="宋体" w:hint="eastAsia"/>
          <w:b/>
          <w:color w:val="000000" w:themeColor="text1"/>
          <w:sz w:val="24"/>
        </w:rPr>
        <w:t>备注：</w:t>
      </w:r>
      <w:r w:rsidR="009331D5">
        <w:rPr>
          <w:rFonts w:ascii="宋体" w:hAnsi="宋体"/>
          <w:b/>
          <w:color w:val="000000" w:themeColor="text1"/>
          <w:sz w:val="24"/>
        </w:rPr>
        <w:tab/>
      </w:r>
      <w:r w:rsidR="009331D5">
        <w:rPr>
          <w:rFonts w:ascii="宋体" w:hAnsi="宋体" w:hint="eastAsia"/>
          <w:b/>
          <w:sz w:val="24"/>
        </w:rPr>
        <w:t>1.（）数字是指课外时间实践；</w:t>
      </w:r>
    </w:p>
    <w:p w14:paraId="3C965D34" w14:textId="22E6E82D" w:rsidR="009331D5" w:rsidRDefault="009331D5" w:rsidP="009331D5">
      <w:pPr>
        <w:spacing w:line="420" w:lineRule="exact"/>
        <w:ind w:left="420" w:firstLine="420"/>
        <w:rPr>
          <w:rFonts w:ascii="宋体" w:hAnsi="宋体"/>
          <w:b/>
          <w:sz w:val="24"/>
        </w:rPr>
      </w:pPr>
      <w:r>
        <w:rPr>
          <w:rFonts w:ascii="宋体" w:hAnsi="宋体" w:hint="eastAsia"/>
          <w:b/>
          <w:sz w:val="24"/>
        </w:rPr>
        <w:t>2.公共选修课程由教务处统一组织开课。</w:t>
      </w:r>
    </w:p>
    <w:p w14:paraId="0F65D0E8" w14:textId="26491F1E" w:rsidR="00835F3F" w:rsidRDefault="00835F3F" w:rsidP="009331D5">
      <w:pPr>
        <w:spacing w:line="420" w:lineRule="exact"/>
        <w:ind w:left="420" w:firstLine="420"/>
        <w:rPr>
          <w:rFonts w:ascii="宋体" w:hAnsi="宋体"/>
          <w:b/>
          <w:sz w:val="24"/>
        </w:rPr>
      </w:pPr>
      <w:r w:rsidRPr="00835F3F">
        <w:rPr>
          <w:rFonts w:ascii="宋体" w:hAnsi="宋体" w:hint="eastAsia"/>
          <w:b/>
          <w:sz w:val="24"/>
        </w:rPr>
        <w:t>3.公共基础课程学时应当不少于总学时的1/4，选修课教学时数占总学时的比例均应当不少于10%。</w:t>
      </w:r>
      <w:bookmarkEnd w:id="8"/>
    </w:p>
    <w:p w14:paraId="2165E981" w14:textId="77777777" w:rsidR="00AD54DC" w:rsidRDefault="00AD54DC" w:rsidP="00037C05">
      <w:pPr>
        <w:spacing w:line="360" w:lineRule="auto"/>
        <w:rPr>
          <w:rFonts w:ascii="宋体" w:hAnsi="宋体"/>
          <w:b/>
          <w:color w:val="000000" w:themeColor="text1"/>
          <w:szCs w:val="21"/>
        </w:rPr>
      </w:pPr>
    </w:p>
    <w:p w14:paraId="7934368D" w14:textId="3E99CC10" w:rsidR="0046131A" w:rsidRPr="005A2348" w:rsidRDefault="0046131A" w:rsidP="00037C05">
      <w:pPr>
        <w:spacing w:line="360" w:lineRule="auto"/>
        <w:rPr>
          <w:rFonts w:ascii="宋体" w:hAnsi="宋体"/>
          <w:b/>
          <w:color w:val="000000" w:themeColor="text1"/>
          <w:szCs w:val="21"/>
        </w:rPr>
        <w:sectPr w:rsidR="0046131A" w:rsidRPr="005A2348">
          <w:pgSz w:w="16838" w:h="11906" w:orient="landscape"/>
          <w:pgMar w:top="1800" w:right="1440" w:bottom="1800" w:left="1440" w:header="851" w:footer="992" w:gutter="0"/>
          <w:cols w:space="425"/>
          <w:docGrid w:type="lines" w:linePitch="312"/>
        </w:sectPr>
      </w:pPr>
    </w:p>
    <w:p w14:paraId="631DBCBA" w14:textId="780E2B54" w:rsidR="007B780A" w:rsidRDefault="00FD5FFC" w:rsidP="00037C05">
      <w:pPr>
        <w:spacing w:line="360" w:lineRule="auto"/>
        <w:rPr>
          <w:rFonts w:ascii="Times New Roman" w:hAnsi="Times New Roman"/>
          <w:kern w:val="0"/>
          <w:sz w:val="20"/>
          <w:szCs w:val="20"/>
        </w:rPr>
      </w:pPr>
      <w:r>
        <w:lastRenderedPageBreak/>
        <w:fldChar w:fldCharType="begin"/>
      </w:r>
      <w:r>
        <w:instrText xml:space="preserve"> </w:instrText>
      </w:r>
      <w:r>
        <w:rPr>
          <w:rFonts w:hint="eastAsia"/>
        </w:rPr>
        <w:instrText xml:space="preserve">LINK </w:instrText>
      </w:r>
      <w:r w:rsidR="0051304E">
        <w:instrText>Excel.Sheet.12</w:instrText>
      </w:r>
      <w:r w:rsidR="0051304E">
        <w:rPr>
          <w:rFonts w:hint="eastAsia"/>
        </w:rPr>
        <w:instrText xml:space="preserve"> C:\\Backup\\</w:instrText>
      </w:r>
      <w:r w:rsidR="0051304E">
        <w:rPr>
          <w:rFonts w:hint="eastAsia"/>
        </w:rPr>
        <w:instrText>同步</w:instrText>
      </w:r>
      <w:r w:rsidR="0051304E">
        <w:rPr>
          <w:rFonts w:hint="eastAsia"/>
        </w:rPr>
        <w:instrText>\\</w:instrText>
      </w:r>
      <w:r w:rsidR="0051304E">
        <w:rPr>
          <w:rFonts w:hint="eastAsia"/>
        </w:rPr>
        <w:instrText>临床系</w:instrText>
      </w:r>
      <w:r w:rsidR="0051304E">
        <w:rPr>
          <w:rFonts w:hint="eastAsia"/>
        </w:rPr>
        <w:instrText>\\</w:instrText>
      </w:r>
      <w:r w:rsidR="0051304E">
        <w:rPr>
          <w:rFonts w:hint="eastAsia"/>
        </w:rPr>
        <w:instrText>临床医学培养方案</w:instrText>
      </w:r>
      <w:r w:rsidR="0051304E">
        <w:rPr>
          <w:rFonts w:hint="eastAsia"/>
        </w:rPr>
        <w:instrText>\\2019</w:instrText>
      </w:r>
      <w:r w:rsidR="0051304E">
        <w:rPr>
          <w:rFonts w:hint="eastAsia"/>
        </w:rPr>
        <w:instrText>人才培养方案修订</w:instrText>
      </w:r>
      <w:r w:rsidR="0051304E">
        <w:rPr>
          <w:rFonts w:hint="eastAsia"/>
        </w:rPr>
        <w:instrText>\\19</w:instrText>
      </w:r>
      <w:r w:rsidR="0051304E">
        <w:rPr>
          <w:rFonts w:hint="eastAsia"/>
        </w:rPr>
        <w:instrText>临床人才培养课程安排</w:instrText>
      </w:r>
      <w:r w:rsidR="0051304E">
        <w:rPr>
          <w:rFonts w:hint="eastAsia"/>
        </w:rPr>
        <w:instrText xml:space="preserve">.xlsx </w:instrText>
      </w:r>
      <w:r w:rsidR="0051304E">
        <w:rPr>
          <w:rFonts w:hint="eastAsia"/>
        </w:rPr>
        <w:instrText>集中实践环节</w:instrText>
      </w:r>
      <w:r w:rsidR="0051304E">
        <w:rPr>
          <w:rFonts w:hint="eastAsia"/>
        </w:rPr>
        <w:instrText xml:space="preserve">!R1C1:R22C13 </w:instrText>
      </w:r>
      <w:r>
        <w:rPr>
          <w:rFonts w:hint="eastAsia"/>
        </w:rPr>
        <w:instrText>\a \f 4 \h</w:instrText>
      </w:r>
      <w:r>
        <w:instrText xml:space="preserve"> </w:instrText>
      </w:r>
      <w:r>
        <w:fldChar w:fldCharType="separate"/>
      </w:r>
    </w:p>
    <w:tbl>
      <w:tblPr>
        <w:tblW w:w="8019" w:type="dxa"/>
        <w:tblLook w:val="04A0" w:firstRow="1" w:lastRow="0" w:firstColumn="1" w:lastColumn="0" w:noHBand="0" w:noVBand="1"/>
      </w:tblPr>
      <w:tblGrid>
        <w:gridCol w:w="846"/>
        <w:gridCol w:w="500"/>
        <w:gridCol w:w="2056"/>
        <w:gridCol w:w="500"/>
        <w:gridCol w:w="579"/>
        <w:gridCol w:w="953"/>
        <w:gridCol w:w="360"/>
        <w:gridCol w:w="439"/>
        <w:gridCol w:w="420"/>
        <w:gridCol w:w="436"/>
        <w:gridCol w:w="440"/>
        <w:gridCol w:w="490"/>
      </w:tblGrid>
      <w:tr w:rsidR="007B780A" w:rsidRPr="007B780A" w14:paraId="0FF24E44" w14:textId="77777777" w:rsidTr="00DB52EC">
        <w:trPr>
          <w:divId w:val="770007795"/>
          <w:trHeight w:val="285"/>
        </w:trPr>
        <w:tc>
          <w:tcPr>
            <w:tcW w:w="8019" w:type="dxa"/>
            <w:gridSpan w:val="12"/>
            <w:tcBorders>
              <w:top w:val="nil"/>
              <w:left w:val="nil"/>
              <w:bottom w:val="nil"/>
              <w:right w:val="nil"/>
            </w:tcBorders>
            <w:shd w:val="clear" w:color="auto" w:fill="auto"/>
            <w:noWrap/>
            <w:vAlign w:val="center"/>
            <w:hideMark/>
          </w:tcPr>
          <w:p w14:paraId="06DE0F01" w14:textId="77777777" w:rsidR="007B780A" w:rsidRPr="007B780A" w:rsidRDefault="007B780A" w:rsidP="007B780A">
            <w:pPr>
              <w:widowControl/>
              <w:jc w:val="left"/>
              <w:rPr>
                <w:rFonts w:ascii="宋体" w:hAnsi="宋体" w:cs="宋体"/>
                <w:b/>
                <w:bCs/>
                <w:color w:val="000000"/>
                <w:kern w:val="0"/>
                <w:szCs w:val="21"/>
              </w:rPr>
            </w:pPr>
            <w:r w:rsidRPr="007B780A">
              <w:rPr>
                <w:rFonts w:ascii="宋体" w:hAnsi="宋体" w:cs="宋体" w:hint="eastAsia"/>
                <w:b/>
                <w:bCs/>
                <w:color w:val="000000"/>
                <w:kern w:val="0"/>
                <w:szCs w:val="21"/>
              </w:rPr>
              <w:t>(二)专业课程设置表[集中实践环节]</w:t>
            </w:r>
          </w:p>
        </w:tc>
      </w:tr>
      <w:tr w:rsidR="007B780A" w:rsidRPr="007B780A" w14:paraId="7B87652A" w14:textId="77777777" w:rsidTr="00A3100C">
        <w:trPr>
          <w:divId w:val="770007795"/>
          <w:trHeight w:val="278"/>
        </w:trPr>
        <w:tc>
          <w:tcPr>
            <w:tcW w:w="84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DB14352"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课类</w:t>
            </w:r>
          </w:p>
        </w:tc>
        <w:tc>
          <w:tcPr>
            <w:tcW w:w="5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470789A"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序号</w:t>
            </w:r>
          </w:p>
        </w:tc>
        <w:tc>
          <w:tcPr>
            <w:tcW w:w="205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9CFA7A8"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课程名称</w:t>
            </w:r>
          </w:p>
        </w:tc>
        <w:tc>
          <w:tcPr>
            <w:tcW w:w="5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E5F874F"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实践</w:t>
            </w:r>
            <w:r w:rsidRPr="007B780A">
              <w:rPr>
                <w:rFonts w:ascii="宋体" w:hAnsi="宋体" w:cs="宋体" w:hint="eastAsia"/>
                <w:b/>
                <w:bCs/>
                <w:color w:val="000000"/>
                <w:kern w:val="0"/>
                <w:sz w:val="18"/>
                <w:szCs w:val="18"/>
              </w:rPr>
              <w:br/>
              <w:t>周数</w:t>
            </w:r>
          </w:p>
        </w:tc>
        <w:tc>
          <w:tcPr>
            <w:tcW w:w="57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D6D324"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学时</w:t>
            </w:r>
          </w:p>
        </w:tc>
        <w:tc>
          <w:tcPr>
            <w:tcW w:w="953"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6EE611"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学分</w:t>
            </w:r>
          </w:p>
        </w:tc>
        <w:tc>
          <w:tcPr>
            <w:tcW w:w="2585" w:type="dxa"/>
            <w:gridSpan w:val="6"/>
            <w:tcBorders>
              <w:top w:val="single" w:sz="8" w:space="0" w:color="auto"/>
              <w:left w:val="nil"/>
              <w:bottom w:val="single" w:sz="4" w:space="0" w:color="auto"/>
              <w:right w:val="single" w:sz="8" w:space="0" w:color="000000"/>
            </w:tcBorders>
            <w:shd w:val="clear" w:color="auto" w:fill="auto"/>
            <w:vAlign w:val="center"/>
            <w:hideMark/>
          </w:tcPr>
          <w:p w14:paraId="5E7CF9C8"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学年及学期实践周数</w:t>
            </w:r>
          </w:p>
        </w:tc>
      </w:tr>
      <w:tr w:rsidR="007B780A" w:rsidRPr="007B780A" w14:paraId="373C319F" w14:textId="77777777" w:rsidTr="00A3100C">
        <w:trPr>
          <w:divId w:val="770007795"/>
          <w:trHeight w:val="278"/>
        </w:trPr>
        <w:tc>
          <w:tcPr>
            <w:tcW w:w="846" w:type="dxa"/>
            <w:vMerge/>
            <w:tcBorders>
              <w:top w:val="single" w:sz="8" w:space="0" w:color="auto"/>
              <w:left w:val="single" w:sz="8" w:space="0" w:color="auto"/>
              <w:bottom w:val="single" w:sz="4" w:space="0" w:color="auto"/>
              <w:right w:val="single" w:sz="4" w:space="0" w:color="auto"/>
            </w:tcBorders>
            <w:vAlign w:val="center"/>
            <w:hideMark/>
          </w:tcPr>
          <w:p w14:paraId="1440F199" w14:textId="77777777" w:rsidR="007B780A" w:rsidRPr="007B780A" w:rsidRDefault="007B780A" w:rsidP="007B780A">
            <w:pPr>
              <w:widowControl/>
              <w:jc w:val="left"/>
              <w:rPr>
                <w:rFonts w:ascii="宋体" w:hAnsi="宋体" w:cs="宋体"/>
                <w:b/>
                <w:bCs/>
                <w:color w:val="000000"/>
                <w:kern w:val="0"/>
                <w:sz w:val="18"/>
                <w:szCs w:val="18"/>
              </w:rPr>
            </w:pPr>
          </w:p>
        </w:tc>
        <w:tc>
          <w:tcPr>
            <w:tcW w:w="500" w:type="dxa"/>
            <w:vMerge/>
            <w:tcBorders>
              <w:top w:val="single" w:sz="8" w:space="0" w:color="auto"/>
              <w:left w:val="single" w:sz="4" w:space="0" w:color="auto"/>
              <w:bottom w:val="single" w:sz="4" w:space="0" w:color="auto"/>
              <w:right w:val="single" w:sz="4" w:space="0" w:color="auto"/>
            </w:tcBorders>
            <w:vAlign w:val="center"/>
            <w:hideMark/>
          </w:tcPr>
          <w:p w14:paraId="1A813F72" w14:textId="77777777" w:rsidR="007B780A" w:rsidRPr="007B780A" w:rsidRDefault="007B780A" w:rsidP="007B780A">
            <w:pPr>
              <w:widowControl/>
              <w:jc w:val="left"/>
              <w:rPr>
                <w:rFonts w:ascii="宋体" w:hAnsi="宋体" w:cs="宋体"/>
                <w:b/>
                <w:bCs/>
                <w:color w:val="000000"/>
                <w:kern w:val="0"/>
                <w:sz w:val="18"/>
                <w:szCs w:val="18"/>
              </w:rPr>
            </w:pPr>
          </w:p>
        </w:tc>
        <w:tc>
          <w:tcPr>
            <w:tcW w:w="2056" w:type="dxa"/>
            <w:vMerge/>
            <w:tcBorders>
              <w:top w:val="single" w:sz="8" w:space="0" w:color="auto"/>
              <w:left w:val="single" w:sz="4" w:space="0" w:color="auto"/>
              <w:bottom w:val="single" w:sz="4" w:space="0" w:color="auto"/>
              <w:right w:val="single" w:sz="4" w:space="0" w:color="auto"/>
            </w:tcBorders>
            <w:vAlign w:val="center"/>
            <w:hideMark/>
          </w:tcPr>
          <w:p w14:paraId="6B6BA91D" w14:textId="77777777" w:rsidR="007B780A" w:rsidRPr="007B780A" w:rsidRDefault="007B780A" w:rsidP="007B780A">
            <w:pPr>
              <w:widowControl/>
              <w:jc w:val="left"/>
              <w:rPr>
                <w:rFonts w:ascii="宋体" w:hAnsi="宋体" w:cs="宋体"/>
                <w:b/>
                <w:bCs/>
                <w:color w:val="000000"/>
                <w:kern w:val="0"/>
                <w:sz w:val="18"/>
                <w:szCs w:val="18"/>
              </w:rPr>
            </w:pPr>
          </w:p>
        </w:tc>
        <w:tc>
          <w:tcPr>
            <w:tcW w:w="500" w:type="dxa"/>
            <w:vMerge/>
            <w:tcBorders>
              <w:top w:val="single" w:sz="8" w:space="0" w:color="auto"/>
              <w:left w:val="single" w:sz="4" w:space="0" w:color="auto"/>
              <w:bottom w:val="single" w:sz="4" w:space="0" w:color="auto"/>
              <w:right w:val="single" w:sz="4" w:space="0" w:color="auto"/>
            </w:tcBorders>
            <w:vAlign w:val="center"/>
            <w:hideMark/>
          </w:tcPr>
          <w:p w14:paraId="1C43C04A" w14:textId="77777777" w:rsidR="007B780A" w:rsidRPr="007B780A" w:rsidRDefault="007B780A" w:rsidP="007B780A">
            <w:pPr>
              <w:widowControl/>
              <w:jc w:val="left"/>
              <w:rPr>
                <w:rFonts w:ascii="宋体" w:hAnsi="宋体" w:cs="宋体"/>
                <w:b/>
                <w:bCs/>
                <w:color w:val="000000"/>
                <w:kern w:val="0"/>
                <w:sz w:val="18"/>
                <w:szCs w:val="18"/>
              </w:rPr>
            </w:pPr>
          </w:p>
        </w:tc>
        <w:tc>
          <w:tcPr>
            <w:tcW w:w="579" w:type="dxa"/>
            <w:vMerge/>
            <w:tcBorders>
              <w:top w:val="single" w:sz="8" w:space="0" w:color="auto"/>
              <w:left w:val="single" w:sz="4" w:space="0" w:color="auto"/>
              <w:bottom w:val="single" w:sz="4" w:space="0" w:color="auto"/>
              <w:right w:val="single" w:sz="4" w:space="0" w:color="auto"/>
            </w:tcBorders>
            <w:vAlign w:val="center"/>
            <w:hideMark/>
          </w:tcPr>
          <w:p w14:paraId="6E348902" w14:textId="77777777" w:rsidR="007B780A" w:rsidRPr="007B780A" w:rsidRDefault="007B780A" w:rsidP="007B780A">
            <w:pPr>
              <w:widowControl/>
              <w:jc w:val="left"/>
              <w:rPr>
                <w:rFonts w:ascii="宋体" w:hAnsi="宋体" w:cs="宋体"/>
                <w:b/>
                <w:bCs/>
                <w:color w:val="000000"/>
                <w:kern w:val="0"/>
                <w:sz w:val="18"/>
                <w:szCs w:val="18"/>
              </w:rPr>
            </w:pPr>
          </w:p>
        </w:tc>
        <w:tc>
          <w:tcPr>
            <w:tcW w:w="953" w:type="dxa"/>
            <w:vMerge/>
            <w:tcBorders>
              <w:top w:val="single" w:sz="8" w:space="0" w:color="auto"/>
              <w:left w:val="single" w:sz="4" w:space="0" w:color="auto"/>
              <w:bottom w:val="single" w:sz="4" w:space="0" w:color="auto"/>
              <w:right w:val="single" w:sz="4" w:space="0" w:color="auto"/>
            </w:tcBorders>
            <w:vAlign w:val="center"/>
            <w:hideMark/>
          </w:tcPr>
          <w:p w14:paraId="7078FF6B" w14:textId="77777777" w:rsidR="007B780A" w:rsidRPr="007B780A" w:rsidRDefault="007B780A" w:rsidP="007B780A">
            <w:pPr>
              <w:widowControl/>
              <w:jc w:val="left"/>
              <w:rPr>
                <w:rFonts w:ascii="宋体" w:hAnsi="宋体" w:cs="宋体"/>
                <w:b/>
                <w:bCs/>
                <w:color w:val="000000"/>
                <w:kern w:val="0"/>
                <w:sz w:val="18"/>
                <w:szCs w:val="18"/>
              </w:rPr>
            </w:pPr>
          </w:p>
        </w:tc>
        <w:tc>
          <w:tcPr>
            <w:tcW w:w="799" w:type="dxa"/>
            <w:gridSpan w:val="2"/>
            <w:tcBorders>
              <w:top w:val="single" w:sz="4" w:space="0" w:color="auto"/>
              <w:left w:val="nil"/>
              <w:bottom w:val="single" w:sz="4" w:space="0" w:color="auto"/>
              <w:right w:val="single" w:sz="4" w:space="0" w:color="auto"/>
            </w:tcBorders>
            <w:shd w:val="clear" w:color="auto" w:fill="auto"/>
            <w:vAlign w:val="center"/>
            <w:hideMark/>
          </w:tcPr>
          <w:p w14:paraId="6CEBA913"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一</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14:paraId="27C22BD3"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二</w:t>
            </w:r>
          </w:p>
        </w:tc>
        <w:tc>
          <w:tcPr>
            <w:tcW w:w="930" w:type="dxa"/>
            <w:gridSpan w:val="2"/>
            <w:tcBorders>
              <w:top w:val="single" w:sz="4" w:space="0" w:color="auto"/>
              <w:left w:val="nil"/>
              <w:bottom w:val="single" w:sz="4" w:space="0" w:color="auto"/>
              <w:right w:val="single" w:sz="8" w:space="0" w:color="000000"/>
            </w:tcBorders>
            <w:shd w:val="clear" w:color="auto" w:fill="auto"/>
            <w:vAlign w:val="center"/>
            <w:hideMark/>
          </w:tcPr>
          <w:p w14:paraId="5F18031C"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三</w:t>
            </w:r>
          </w:p>
        </w:tc>
      </w:tr>
      <w:tr w:rsidR="007B780A" w:rsidRPr="007B780A" w14:paraId="34E0DE05" w14:textId="77777777" w:rsidTr="00A3100C">
        <w:trPr>
          <w:divId w:val="770007795"/>
          <w:trHeight w:val="278"/>
        </w:trPr>
        <w:tc>
          <w:tcPr>
            <w:tcW w:w="846" w:type="dxa"/>
            <w:vMerge/>
            <w:tcBorders>
              <w:top w:val="single" w:sz="8" w:space="0" w:color="auto"/>
              <w:left w:val="single" w:sz="8" w:space="0" w:color="auto"/>
              <w:bottom w:val="single" w:sz="4" w:space="0" w:color="auto"/>
              <w:right w:val="single" w:sz="4" w:space="0" w:color="auto"/>
            </w:tcBorders>
            <w:vAlign w:val="center"/>
            <w:hideMark/>
          </w:tcPr>
          <w:p w14:paraId="1B48828C" w14:textId="77777777" w:rsidR="007B780A" w:rsidRPr="007B780A" w:rsidRDefault="007B780A" w:rsidP="007B780A">
            <w:pPr>
              <w:widowControl/>
              <w:jc w:val="left"/>
              <w:rPr>
                <w:rFonts w:ascii="宋体" w:hAnsi="宋体" w:cs="宋体"/>
                <w:b/>
                <w:bCs/>
                <w:color w:val="000000"/>
                <w:kern w:val="0"/>
                <w:sz w:val="18"/>
                <w:szCs w:val="18"/>
              </w:rPr>
            </w:pPr>
          </w:p>
        </w:tc>
        <w:tc>
          <w:tcPr>
            <w:tcW w:w="500" w:type="dxa"/>
            <w:vMerge/>
            <w:tcBorders>
              <w:top w:val="single" w:sz="8" w:space="0" w:color="auto"/>
              <w:left w:val="single" w:sz="4" w:space="0" w:color="auto"/>
              <w:bottom w:val="single" w:sz="4" w:space="0" w:color="auto"/>
              <w:right w:val="single" w:sz="4" w:space="0" w:color="auto"/>
            </w:tcBorders>
            <w:vAlign w:val="center"/>
            <w:hideMark/>
          </w:tcPr>
          <w:p w14:paraId="47C4E9E9" w14:textId="77777777" w:rsidR="007B780A" w:rsidRPr="007B780A" w:rsidRDefault="007B780A" w:rsidP="007B780A">
            <w:pPr>
              <w:widowControl/>
              <w:jc w:val="left"/>
              <w:rPr>
                <w:rFonts w:ascii="宋体" w:hAnsi="宋体" w:cs="宋体"/>
                <w:b/>
                <w:bCs/>
                <w:color w:val="000000"/>
                <w:kern w:val="0"/>
                <w:sz w:val="18"/>
                <w:szCs w:val="18"/>
              </w:rPr>
            </w:pPr>
          </w:p>
        </w:tc>
        <w:tc>
          <w:tcPr>
            <w:tcW w:w="2056" w:type="dxa"/>
            <w:vMerge/>
            <w:tcBorders>
              <w:top w:val="single" w:sz="8" w:space="0" w:color="auto"/>
              <w:left w:val="single" w:sz="4" w:space="0" w:color="auto"/>
              <w:bottom w:val="single" w:sz="4" w:space="0" w:color="auto"/>
              <w:right w:val="single" w:sz="4" w:space="0" w:color="auto"/>
            </w:tcBorders>
            <w:vAlign w:val="center"/>
            <w:hideMark/>
          </w:tcPr>
          <w:p w14:paraId="684E5A32" w14:textId="77777777" w:rsidR="007B780A" w:rsidRPr="007B780A" w:rsidRDefault="007B780A" w:rsidP="007B780A">
            <w:pPr>
              <w:widowControl/>
              <w:jc w:val="left"/>
              <w:rPr>
                <w:rFonts w:ascii="宋体" w:hAnsi="宋体" w:cs="宋体"/>
                <w:b/>
                <w:bCs/>
                <w:color w:val="000000"/>
                <w:kern w:val="0"/>
                <w:sz w:val="18"/>
                <w:szCs w:val="18"/>
              </w:rPr>
            </w:pPr>
          </w:p>
        </w:tc>
        <w:tc>
          <w:tcPr>
            <w:tcW w:w="500" w:type="dxa"/>
            <w:vMerge/>
            <w:tcBorders>
              <w:top w:val="single" w:sz="8" w:space="0" w:color="auto"/>
              <w:left w:val="single" w:sz="4" w:space="0" w:color="auto"/>
              <w:bottom w:val="single" w:sz="4" w:space="0" w:color="auto"/>
              <w:right w:val="single" w:sz="4" w:space="0" w:color="auto"/>
            </w:tcBorders>
            <w:vAlign w:val="center"/>
            <w:hideMark/>
          </w:tcPr>
          <w:p w14:paraId="20E7261A" w14:textId="77777777" w:rsidR="007B780A" w:rsidRPr="007B780A" w:rsidRDefault="007B780A" w:rsidP="007B780A">
            <w:pPr>
              <w:widowControl/>
              <w:jc w:val="left"/>
              <w:rPr>
                <w:rFonts w:ascii="宋体" w:hAnsi="宋体" w:cs="宋体"/>
                <w:b/>
                <w:bCs/>
                <w:color w:val="000000"/>
                <w:kern w:val="0"/>
                <w:sz w:val="18"/>
                <w:szCs w:val="18"/>
              </w:rPr>
            </w:pPr>
          </w:p>
        </w:tc>
        <w:tc>
          <w:tcPr>
            <w:tcW w:w="579" w:type="dxa"/>
            <w:vMerge/>
            <w:tcBorders>
              <w:top w:val="single" w:sz="8" w:space="0" w:color="auto"/>
              <w:left w:val="single" w:sz="4" w:space="0" w:color="auto"/>
              <w:bottom w:val="single" w:sz="4" w:space="0" w:color="auto"/>
              <w:right w:val="single" w:sz="4" w:space="0" w:color="auto"/>
            </w:tcBorders>
            <w:vAlign w:val="center"/>
            <w:hideMark/>
          </w:tcPr>
          <w:p w14:paraId="5EAD8989" w14:textId="77777777" w:rsidR="007B780A" w:rsidRPr="007B780A" w:rsidRDefault="007B780A" w:rsidP="007B780A">
            <w:pPr>
              <w:widowControl/>
              <w:jc w:val="left"/>
              <w:rPr>
                <w:rFonts w:ascii="宋体" w:hAnsi="宋体" w:cs="宋体"/>
                <w:b/>
                <w:bCs/>
                <w:color w:val="000000"/>
                <w:kern w:val="0"/>
                <w:sz w:val="18"/>
                <w:szCs w:val="18"/>
              </w:rPr>
            </w:pPr>
          </w:p>
        </w:tc>
        <w:tc>
          <w:tcPr>
            <w:tcW w:w="953" w:type="dxa"/>
            <w:vMerge/>
            <w:tcBorders>
              <w:top w:val="single" w:sz="8" w:space="0" w:color="auto"/>
              <w:left w:val="single" w:sz="4" w:space="0" w:color="auto"/>
              <w:bottom w:val="single" w:sz="4" w:space="0" w:color="auto"/>
              <w:right w:val="single" w:sz="4" w:space="0" w:color="auto"/>
            </w:tcBorders>
            <w:vAlign w:val="center"/>
            <w:hideMark/>
          </w:tcPr>
          <w:p w14:paraId="428241A8" w14:textId="77777777" w:rsidR="007B780A" w:rsidRPr="007B780A" w:rsidRDefault="007B780A" w:rsidP="007B780A">
            <w:pPr>
              <w:widowControl/>
              <w:jc w:val="left"/>
              <w:rPr>
                <w:rFonts w:ascii="宋体" w:hAnsi="宋体" w:cs="宋体"/>
                <w:b/>
                <w:bCs/>
                <w:color w:val="000000"/>
                <w:kern w:val="0"/>
                <w:sz w:val="18"/>
                <w:szCs w:val="18"/>
              </w:rPr>
            </w:pPr>
          </w:p>
        </w:tc>
        <w:tc>
          <w:tcPr>
            <w:tcW w:w="360" w:type="dxa"/>
            <w:tcBorders>
              <w:top w:val="nil"/>
              <w:left w:val="nil"/>
              <w:bottom w:val="single" w:sz="4" w:space="0" w:color="auto"/>
              <w:right w:val="single" w:sz="4" w:space="0" w:color="auto"/>
            </w:tcBorders>
            <w:shd w:val="clear" w:color="auto" w:fill="auto"/>
            <w:vAlign w:val="center"/>
            <w:hideMark/>
          </w:tcPr>
          <w:p w14:paraId="1A1DB1A9"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1</w:t>
            </w:r>
          </w:p>
        </w:tc>
        <w:tc>
          <w:tcPr>
            <w:tcW w:w="439" w:type="dxa"/>
            <w:tcBorders>
              <w:top w:val="nil"/>
              <w:left w:val="nil"/>
              <w:bottom w:val="single" w:sz="4" w:space="0" w:color="auto"/>
              <w:right w:val="single" w:sz="4" w:space="0" w:color="auto"/>
            </w:tcBorders>
            <w:shd w:val="clear" w:color="auto" w:fill="auto"/>
            <w:vAlign w:val="center"/>
            <w:hideMark/>
          </w:tcPr>
          <w:p w14:paraId="00355BE4"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2</w:t>
            </w:r>
          </w:p>
        </w:tc>
        <w:tc>
          <w:tcPr>
            <w:tcW w:w="420" w:type="dxa"/>
            <w:tcBorders>
              <w:top w:val="nil"/>
              <w:left w:val="nil"/>
              <w:bottom w:val="single" w:sz="4" w:space="0" w:color="auto"/>
              <w:right w:val="single" w:sz="4" w:space="0" w:color="auto"/>
            </w:tcBorders>
            <w:shd w:val="clear" w:color="auto" w:fill="auto"/>
            <w:vAlign w:val="center"/>
            <w:hideMark/>
          </w:tcPr>
          <w:p w14:paraId="1A12F5D9"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3</w:t>
            </w:r>
          </w:p>
        </w:tc>
        <w:tc>
          <w:tcPr>
            <w:tcW w:w="436" w:type="dxa"/>
            <w:tcBorders>
              <w:top w:val="nil"/>
              <w:left w:val="nil"/>
              <w:bottom w:val="single" w:sz="4" w:space="0" w:color="auto"/>
              <w:right w:val="single" w:sz="4" w:space="0" w:color="auto"/>
            </w:tcBorders>
            <w:shd w:val="clear" w:color="auto" w:fill="auto"/>
            <w:vAlign w:val="center"/>
            <w:hideMark/>
          </w:tcPr>
          <w:p w14:paraId="646E4C44"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4</w:t>
            </w:r>
          </w:p>
        </w:tc>
        <w:tc>
          <w:tcPr>
            <w:tcW w:w="440" w:type="dxa"/>
            <w:tcBorders>
              <w:top w:val="nil"/>
              <w:left w:val="nil"/>
              <w:bottom w:val="single" w:sz="4" w:space="0" w:color="auto"/>
              <w:right w:val="single" w:sz="4" w:space="0" w:color="auto"/>
            </w:tcBorders>
            <w:shd w:val="clear" w:color="auto" w:fill="auto"/>
            <w:vAlign w:val="center"/>
            <w:hideMark/>
          </w:tcPr>
          <w:p w14:paraId="7670AB04"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5</w:t>
            </w:r>
          </w:p>
        </w:tc>
        <w:tc>
          <w:tcPr>
            <w:tcW w:w="490" w:type="dxa"/>
            <w:tcBorders>
              <w:top w:val="nil"/>
              <w:left w:val="nil"/>
              <w:bottom w:val="single" w:sz="4" w:space="0" w:color="auto"/>
              <w:right w:val="single" w:sz="8" w:space="0" w:color="auto"/>
            </w:tcBorders>
            <w:shd w:val="clear" w:color="auto" w:fill="auto"/>
            <w:vAlign w:val="center"/>
            <w:hideMark/>
          </w:tcPr>
          <w:p w14:paraId="5B5DB475"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6</w:t>
            </w:r>
          </w:p>
        </w:tc>
      </w:tr>
      <w:tr w:rsidR="007B780A" w:rsidRPr="007B780A" w14:paraId="7AD6920A" w14:textId="77777777" w:rsidTr="00A3100C">
        <w:trPr>
          <w:divId w:val="770007795"/>
          <w:trHeight w:val="278"/>
        </w:trPr>
        <w:tc>
          <w:tcPr>
            <w:tcW w:w="846" w:type="dxa"/>
            <w:vMerge w:val="restart"/>
            <w:tcBorders>
              <w:top w:val="nil"/>
              <w:left w:val="single" w:sz="8" w:space="0" w:color="auto"/>
              <w:bottom w:val="single" w:sz="4" w:space="0" w:color="000000"/>
              <w:right w:val="nil"/>
            </w:tcBorders>
            <w:shd w:val="clear" w:color="auto" w:fill="auto"/>
            <w:vAlign w:val="center"/>
            <w:hideMark/>
          </w:tcPr>
          <w:p w14:paraId="31B246C6"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校内</w:t>
            </w:r>
            <w:r w:rsidRPr="007B780A">
              <w:rPr>
                <w:rFonts w:ascii="宋体" w:hAnsi="宋体" w:cs="宋体" w:hint="eastAsia"/>
                <w:color w:val="000000"/>
                <w:kern w:val="0"/>
                <w:sz w:val="18"/>
                <w:szCs w:val="18"/>
              </w:rPr>
              <w:br/>
              <w:t>技能</w:t>
            </w:r>
            <w:r w:rsidRPr="007B780A">
              <w:rPr>
                <w:rFonts w:ascii="宋体" w:hAnsi="宋体" w:cs="宋体" w:hint="eastAsia"/>
                <w:color w:val="000000"/>
                <w:kern w:val="0"/>
                <w:sz w:val="18"/>
                <w:szCs w:val="18"/>
              </w:rPr>
              <w:br/>
              <w:t>专周</w:t>
            </w:r>
            <w:r w:rsidRPr="007B780A">
              <w:rPr>
                <w:rFonts w:ascii="宋体" w:hAnsi="宋体" w:cs="宋体" w:hint="eastAsia"/>
                <w:color w:val="000000"/>
                <w:kern w:val="0"/>
                <w:sz w:val="18"/>
                <w:szCs w:val="18"/>
              </w:rPr>
              <w:br/>
              <w:t>实训</w:t>
            </w:r>
          </w:p>
        </w:tc>
        <w:tc>
          <w:tcPr>
            <w:tcW w:w="500" w:type="dxa"/>
            <w:tcBorders>
              <w:top w:val="nil"/>
              <w:left w:val="single" w:sz="4" w:space="0" w:color="auto"/>
              <w:bottom w:val="single" w:sz="4" w:space="0" w:color="auto"/>
              <w:right w:val="single" w:sz="4" w:space="0" w:color="auto"/>
            </w:tcBorders>
            <w:shd w:val="clear" w:color="auto" w:fill="auto"/>
            <w:vAlign w:val="center"/>
            <w:hideMark/>
          </w:tcPr>
          <w:p w14:paraId="1F51F56B"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w:t>
            </w:r>
          </w:p>
        </w:tc>
        <w:tc>
          <w:tcPr>
            <w:tcW w:w="2056" w:type="dxa"/>
            <w:tcBorders>
              <w:top w:val="nil"/>
              <w:left w:val="nil"/>
              <w:bottom w:val="single" w:sz="4" w:space="0" w:color="auto"/>
              <w:right w:val="single" w:sz="4" w:space="0" w:color="auto"/>
            </w:tcBorders>
            <w:shd w:val="clear" w:color="auto" w:fill="auto"/>
            <w:vAlign w:val="center"/>
            <w:hideMark/>
          </w:tcPr>
          <w:p w14:paraId="2640DB65" w14:textId="77777777" w:rsidR="007B780A" w:rsidRPr="007B780A" w:rsidRDefault="007B780A" w:rsidP="007B780A">
            <w:pPr>
              <w:widowControl/>
              <w:rPr>
                <w:rFonts w:ascii="宋体" w:hAnsi="宋体" w:cs="宋体"/>
                <w:color w:val="000000"/>
                <w:kern w:val="0"/>
                <w:sz w:val="18"/>
                <w:szCs w:val="18"/>
              </w:rPr>
            </w:pPr>
            <w:r w:rsidRPr="007B780A">
              <w:rPr>
                <w:rFonts w:ascii="宋体" w:hAnsi="宋体" w:cs="宋体" w:hint="eastAsia"/>
                <w:color w:val="000000"/>
                <w:kern w:val="0"/>
                <w:sz w:val="18"/>
                <w:szCs w:val="18"/>
              </w:rPr>
              <w:t>临床技能综合实训</w:t>
            </w:r>
          </w:p>
        </w:tc>
        <w:tc>
          <w:tcPr>
            <w:tcW w:w="500" w:type="dxa"/>
            <w:tcBorders>
              <w:top w:val="nil"/>
              <w:left w:val="nil"/>
              <w:bottom w:val="single" w:sz="4" w:space="0" w:color="auto"/>
              <w:right w:val="single" w:sz="4" w:space="0" w:color="auto"/>
            </w:tcBorders>
            <w:shd w:val="clear" w:color="auto" w:fill="auto"/>
            <w:vAlign w:val="center"/>
            <w:hideMark/>
          </w:tcPr>
          <w:p w14:paraId="212D7D25"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w:t>
            </w:r>
          </w:p>
        </w:tc>
        <w:tc>
          <w:tcPr>
            <w:tcW w:w="579" w:type="dxa"/>
            <w:tcBorders>
              <w:top w:val="nil"/>
              <w:left w:val="nil"/>
              <w:bottom w:val="single" w:sz="4" w:space="0" w:color="auto"/>
              <w:right w:val="single" w:sz="4" w:space="0" w:color="auto"/>
            </w:tcBorders>
            <w:shd w:val="clear" w:color="auto" w:fill="auto"/>
            <w:vAlign w:val="center"/>
            <w:hideMark/>
          </w:tcPr>
          <w:p w14:paraId="6926CAE8"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26</w:t>
            </w:r>
          </w:p>
        </w:tc>
        <w:tc>
          <w:tcPr>
            <w:tcW w:w="953" w:type="dxa"/>
            <w:tcBorders>
              <w:top w:val="nil"/>
              <w:left w:val="nil"/>
              <w:bottom w:val="single" w:sz="4" w:space="0" w:color="auto"/>
              <w:right w:val="single" w:sz="4" w:space="0" w:color="auto"/>
            </w:tcBorders>
            <w:shd w:val="clear" w:color="auto" w:fill="auto"/>
            <w:vAlign w:val="center"/>
            <w:hideMark/>
          </w:tcPr>
          <w:p w14:paraId="104317A7"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1 </w:t>
            </w:r>
          </w:p>
        </w:tc>
        <w:tc>
          <w:tcPr>
            <w:tcW w:w="360" w:type="dxa"/>
            <w:tcBorders>
              <w:top w:val="nil"/>
              <w:left w:val="nil"/>
              <w:bottom w:val="single" w:sz="4" w:space="0" w:color="auto"/>
              <w:right w:val="single" w:sz="4" w:space="0" w:color="auto"/>
            </w:tcBorders>
            <w:shd w:val="clear" w:color="auto" w:fill="auto"/>
            <w:vAlign w:val="center"/>
            <w:hideMark/>
          </w:tcPr>
          <w:p w14:paraId="78EF0E52" w14:textId="0785B381"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060569E3" w14:textId="2F441F3A"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18BBD3F4"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w:t>
            </w:r>
          </w:p>
        </w:tc>
        <w:tc>
          <w:tcPr>
            <w:tcW w:w="436" w:type="dxa"/>
            <w:tcBorders>
              <w:top w:val="nil"/>
              <w:left w:val="nil"/>
              <w:bottom w:val="single" w:sz="4" w:space="0" w:color="auto"/>
              <w:right w:val="single" w:sz="4" w:space="0" w:color="auto"/>
            </w:tcBorders>
            <w:shd w:val="clear" w:color="auto" w:fill="auto"/>
            <w:vAlign w:val="center"/>
            <w:hideMark/>
          </w:tcPr>
          <w:p w14:paraId="78BEEABD" w14:textId="636EB2DC" w:rsidR="007B780A" w:rsidRPr="007B780A" w:rsidRDefault="007B780A" w:rsidP="007B780A">
            <w:pPr>
              <w:widowControl/>
              <w:jc w:val="center"/>
              <w:rPr>
                <w:rFonts w:ascii="宋体" w:hAnsi="宋体" w:cs="宋体"/>
                <w:color w:val="000000"/>
                <w:kern w:val="0"/>
                <w:sz w:val="18"/>
                <w:szCs w:val="18"/>
              </w:rPr>
            </w:pPr>
          </w:p>
        </w:tc>
        <w:tc>
          <w:tcPr>
            <w:tcW w:w="440" w:type="dxa"/>
            <w:tcBorders>
              <w:top w:val="nil"/>
              <w:left w:val="nil"/>
              <w:bottom w:val="single" w:sz="4" w:space="0" w:color="auto"/>
              <w:right w:val="single" w:sz="4" w:space="0" w:color="auto"/>
            </w:tcBorders>
            <w:shd w:val="clear" w:color="auto" w:fill="auto"/>
            <w:vAlign w:val="center"/>
            <w:hideMark/>
          </w:tcPr>
          <w:p w14:paraId="4F405037" w14:textId="28D08401" w:rsidR="007B780A" w:rsidRPr="007B780A" w:rsidRDefault="007B780A" w:rsidP="007B780A">
            <w:pPr>
              <w:widowControl/>
              <w:jc w:val="center"/>
              <w:rPr>
                <w:rFonts w:ascii="宋体" w:hAnsi="宋体" w:cs="宋体"/>
                <w:color w:val="000000"/>
                <w:kern w:val="0"/>
                <w:sz w:val="18"/>
                <w:szCs w:val="18"/>
              </w:rPr>
            </w:pPr>
          </w:p>
        </w:tc>
        <w:tc>
          <w:tcPr>
            <w:tcW w:w="490" w:type="dxa"/>
            <w:tcBorders>
              <w:top w:val="nil"/>
              <w:left w:val="nil"/>
              <w:bottom w:val="single" w:sz="4" w:space="0" w:color="auto"/>
              <w:right w:val="single" w:sz="8" w:space="0" w:color="auto"/>
            </w:tcBorders>
            <w:shd w:val="clear" w:color="auto" w:fill="auto"/>
            <w:vAlign w:val="center"/>
            <w:hideMark/>
          </w:tcPr>
          <w:p w14:paraId="71523C0C" w14:textId="6264EB49" w:rsidR="007B780A" w:rsidRPr="007B780A" w:rsidRDefault="007B780A" w:rsidP="007B780A">
            <w:pPr>
              <w:widowControl/>
              <w:jc w:val="center"/>
              <w:rPr>
                <w:rFonts w:ascii="宋体" w:hAnsi="宋体" w:cs="宋体"/>
                <w:color w:val="000000"/>
                <w:kern w:val="0"/>
                <w:sz w:val="18"/>
                <w:szCs w:val="18"/>
              </w:rPr>
            </w:pPr>
          </w:p>
        </w:tc>
      </w:tr>
      <w:tr w:rsidR="007B780A" w:rsidRPr="007B780A" w14:paraId="14A9027B" w14:textId="77777777" w:rsidTr="00A3100C">
        <w:trPr>
          <w:divId w:val="770007795"/>
          <w:trHeight w:val="278"/>
        </w:trPr>
        <w:tc>
          <w:tcPr>
            <w:tcW w:w="846" w:type="dxa"/>
            <w:vMerge/>
            <w:tcBorders>
              <w:top w:val="nil"/>
              <w:left w:val="single" w:sz="8" w:space="0" w:color="auto"/>
              <w:bottom w:val="single" w:sz="4" w:space="0" w:color="000000"/>
              <w:right w:val="nil"/>
            </w:tcBorders>
            <w:vAlign w:val="center"/>
            <w:hideMark/>
          </w:tcPr>
          <w:p w14:paraId="14AD893D"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single" w:sz="4" w:space="0" w:color="auto"/>
              <w:bottom w:val="single" w:sz="4" w:space="0" w:color="auto"/>
              <w:right w:val="single" w:sz="4" w:space="0" w:color="auto"/>
            </w:tcBorders>
            <w:shd w:val="clear" w:color="auto" w:fill="auto"/>
            <w:vAlign w:val="center"/>
            <w:hideMark/>
          </w:tcPr>
          <w:p w14:paraId="6076A986"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w:t>
            </w:r>
          </w:p>
        </w:tc>
        <w:tc>
          <w:tcPr>
            <w:tcW w:w="2056" w:type="dxa"/>
            <w:tcBorders>
              <w:top w:val="nil"/>
              <w:left w:val="nil"/>
              <w:bottom w:val="single" w:sz="4" w:space="0" w:color="auto"/>
              <w:right w:val="single" w:sz="4" w:space="0" w:color="auto"/>
            </w:tcBorders>
            <w:shd w:val="clear" w:color="auto" w:fill="auto"/>
            <w:vAlign w:val="center"/>
            <w:hideMark/>
          </w:tcPr>
          <w:p w14:paraId="435254A5" w14:textId="77777777" w:rsidR="007B780A" w:rsidRPr="007B780A" w:rsidRDefault="007B780A" w:rsidP="007B780A">
            <w:pPr>
              <w:widowControl/>
              <w:rPr>
                <w:rFonts w:ascii="宋体" w:hAnsi="宋体" w:cs="宋体"/>
                <w:color w:val="000000"/>
                <w:kern w:val="0"/>
                <w:sz w:val="18"/>
                <w:szCs w:val="18"/>
              </w:rPr>
            </w:pPr>
            <w:r w:rsidRPr="007B780A">
              <w:rPr>
                <w:rFonts w:ascii="宋体" w:hAnsi="宋体" w:cs="宋体" w:hint="eastAsia"/>
                <w:color w:val="000000"/>
                <w:kern w:val="0"/>
                <w:sz w:val="18"/>
                <w:szCs w:val="18"/>
              </w:rPr>
              <w:t>临床技能综合实训</w:t>
            </w:r>
          </w:p>
        </w:tc>
        <w:tc>
          <w:tcPr>
            <w:tcW w:w="500" w:type="dxa"/>
            <w:tcBorders>
              <w:top w:val="nil"/>
              <w:left w:val="nil"/>
              <w:bottom w:val="single" w:sz="4" w:space="0" w:color="auto"/>
              <w:right w:val="single" w:sz="4" w:space="0" w:color="auto"/>
            </w:tcBorders>
            <w:shd w:val="clear" w:color="auto" w:fill="auto"/>
            <w:vAlign w:val="center"/>
            <w:hideMark/>
          </w:tcPr>
          <w:p w14:paraId="4886050C"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w:t>
            </w:r>
          </w:p>
        </w:tc>
        <w:tc>
          <w:tcPr>
            <w:tcW w:w="579" w:type="dxa"/>
            <w:tcBorders>
              <w:top w:val="nil"/>
              <w:left w:val="nil"/>
              <w:bottom w:val="single" w:sz="4" w:space="0" w:color="auto"/>
              <w:right w:val="single" w:sz="4" w:space="0" w:color="auto"/>
            </w:tcBorders>
            <w:shd w:val="clear" w:color="auto" w:fill="auto"/>
            <w:vAlign w:val="center"/>
            <w:hideMark/>
          </w:tcPr>
          <w:p w14:paraId="587C85A9"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26</w:t>
            </w:r>
          </w:p>
        </w:tc>
        <w:tc>
          <w:tcPr>
            <w:tcW w:w="953" w:type="dxa"/>
            <w:tcBorders>
              <w:top w:val="nil"/>
              <w:left w:val="nil"/>
              <w:bottom w:val="single" w:sz="4" w:space="0" w:color="auto"/>
              <w:right w:val="single" w:sz="4" w:space="0" w:color="auto"/>
            </w:tcBorders>
            <w:shd w:val="clear" w:color="auto" w:fill="auto"/>
            <w:vAlign w:val="center"/>
            <w:hideMark/>
          </w:tcPr>
          <w:p w14:paraId="3C20783D"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1 </w:t>
            </w:r>
          </w:p>
        </w:tc>
        <w:tc>
          <w:tcPr>
            <w:tcW w:w="360" w:type="dxa"/>
            <w:tcBorders>
              <w:top w:val="nil"/>
              <w:left w:val="nil"/>
              <w:bottom w:val="single" w:sz="4" w:space="0" w:color="auto"/>
              <w:right w:val="single" w:sz="4" w:space="0" w:color="auto"/>
            </w:tcBorders>
            <w:shd w:val="clear" w:color="auto" w:fill="auto"/>
            <w:vAlign w:val="center"/>
            <w:hideMark/>
          </w:tcPr>
          <w:p w14:paraId="44B19FD1" w14:textId="54A32FF4"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6D4CDEBA" w14:textId="137374B7"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3909828D" w14:textId="4F51587C" w:rsidR="007B780A" w:rsidRPr="007B780A" w:rsidRDefault="007B780A" w:rsidP="007B780A">
            <w:pPr>
              <w:widowControl/>
              <w:jc w:val="center"/>
              <w:rPr>
                <w:rFonts w:ascii="宋体"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14:paraId="3CE2342A"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w:t>
            </w:r>
          </w:p>
        </w:tc>
        <w:tc>
          <w:tcPr>
            <w:tcW w:w="440" w:type="dxa"/>
            <w:tcBorders>
              <w:top w:val="nil"/>
              <w:left w:val="nil"/>
              <w:bottom w:val="single" w:sz="4" w:space="0" w:color="auto"/>
              <w:right w:val="single" w:sz="4" w:space="0" w:color="auto"/>
            </w:tcBorders>
            <w:shd w:val="clear" w:color="auto" w:fill="auto"/>
            <w:vAlign w:val="center"/>
            <w:hideMark/>
          </w:tcPr>
          <w:p w14:paraId="4CF7FA09" w14:textId="7EBC7C3D" w:rsidR="007B780A" w:rsidRPr="007B780A" w:rsidRDefault="007B780A" w:rsidP="007B780A">
            <w:pPr>
              <w:widowControl/>
              <w:jc w:val="center"/>
              <w:rPr>
                <w:rFonts w:ascii="宋体" w:hAnsi="宋体" w:cs="宋体"/>
                <w:color w:val="000000"/>
                <w:kern w:val="0"/>
                <w:sz w:val="18"/>
                <w:szCs w:val="18"/>
              </w:rPr>
            </w:pPr>
          </w:p>
        </w:tc>
        <w:tc>
          <w:tcPr>
            <w:tcW w:w="490" w:type="dxa"/>
            <w:tcBorders>
              <w:top w:val="nil"/>
              <w:left w:val="nil"/>
              <w:bottom w:val="single" w:sz="4" w:space="0" w:color="auto"/>
              <w:right w:val="single" w:sz="8" w:space="0" w:color="auto"/>
            </w:tcBorders>
            <w:shd w:val="clear" w:color="auto" w:fill="auto"/>
            <w:vAlign w:val="center"/>
            <w:hideMark/>
          </w:tcPr>
          <w:p w14:paraId="60400FBF" w14:textId="1FF71F48" w:rsidR="007B780A" w:rsidRPr="007B780A" w:rsidRDefault="007B780A" w:rsidP="007B780A">
            <w:pPr>
              <w:widowControl/>
              <w:jc w:val="center"/>
              <w:rPr>
                <w:rFonts w:ascii="宋体" w:hAnsi="宋体" w:cs="宋体"/>
                <w:color w:val="000000"/>
                <w:kern w:val="0"/>
                <w:sz w:val="18"/>
                <w:szCs w:val="18"/>
              </w:rPr>
            </w:pPr>
          </w:p>
        </w:tc>
      </w:tr>
      <w:tr w:rsidR="007B780A" w:rsidRPr="007B780A" w14:paraId="1A2E8F92" w14:textId="77777777" w:rsidTr="00A3100C">
        <w:trPr>
          <w:divId w:val="770007795"/>
          <w:trHeight w:val="278"/>
        </w:trPr>
        <w:tc>
          <w:tcPr>
            <w:tcW w:w="846" w:type="dxa"/>
            <w:vMerge/>
            <w:tcBorders>
              <w:top w:val="nil"/>
              <w:left w:val="single" w:sz="8" w:space="0" w:color="auto"/>
              <w:bottom w:val="single" w:sz="4" w:space="0" w:color="000000"/>
              <w:right w:val="nil"/>
            </w:tcBorders>
            <w:vAlign w:val="center"/>
            <w:hideMark/>
          </w:tcPr>
          <w:p w14:paraId="32D0F855" w14:textId="77777777" w:rsidR="007B780A" w:rsidRPr="007B780A" w:rsidRDefault="007B780A" w:rsidP="007B780A">
            <w:pPr>
              <w:widowControl/>
              <w:jc w:val="left"/>
              <w:rPr>
                <w:rFonts w:ascii="宋体" w:hAnsi="宋体" w:cs="宋体"/>
                <w:color w:val="000000"/>
                <w:kern w:val="0"/>
                <w:sz w:val="18"/>
                <w:szCs w:val="18"/>
              </w:rPr>
            </w:pPr>
          </w:p>
        </w:tc>
        <w:tc>
          <w:tcPr>
            <w:tcW w:w="25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D3B1F1"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小计</w:t>
            </w:r>
          </w:p>
        </w:tc>
        <w:tc>
          <w:tcPr>
            <w:tcW w:w="500" w:type="dxa"/>
            <w:tcBorders>
              <w:top w:val="nil"/>
              <w:left w:val="nil"/>
              <w:bottom w:val="single" w:sz="4" w:space="0" w:color="auto"/>
              <w:right w:val="single" w:sz="4" w:space="0" w:color="auto"/>
            </w:tcBorders>
            <w:shd w:val="clear" w:color="auto" w:fill="auto"/>
            <w:vAlign w:val="center"/>
            <w:hideMark/>
          </w:tcPr>
          <w:p w14:paraId="755E34F4"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2</w:t>
            </w:r>
          </w:p>
        </w:tc>
        <w:tc>
          <w:tcPr>
            <w:tcW w:w="579" w:type="dxa"/>
            <w:tcBorders>
              <w:top w:val="nil"/>
              <w:left w:val="nil"/>
              <w:bottom w:val="single" w:sz="4" w:space="0" w:color="auto"/>
              <w:right w:val="single" w:sz="4" w:space="0" w:color="auto"/>
            </w:tcBorders>
            <w:shd w:val="clear" w:color="auto" w:fill="auto"/>
            <w:vAlign w:val="center"/>
            <w:hideMark/>
          </w:tcPr>
          <w:p w14:paraId="3A225CA4"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52</w:t>
            </w:r>
          </w:p>
        </w:tc>
        <w:tc>
          <w:tcPr>
            <w:tcW w:w="953" w:type="dxa"/>
            <w:tcBorders>
              <w:top w:val="nil"/>
              <w:left w:val="nil"/>
              <w:bottom w:val="single" w:sz="4" w:space="0" w:color="auto"/>
              <w:right w:val="single" w:sz="4" w:space="0" w:color="auto"/>
            </w:tcBorders>
            <w:shd w:val="clear" w:color="auto" w:fill="auto"/>
            <w:vAlign w:val="center"/>
            <w:hideMark/>
          </w:tcPr>
          <w:p w14:paraId="5348DDE9"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 xml:space="preserve">2 </w:t>
            </w:r>
          </w:p>
        </w:tc>
        <w:tc>
          <w:tcPr>
            <w:tcW w:w="360" w:type="dxa"/>
            <w:tcBorders>
              <w:top w:val="nil"/>
              <w:left w:val="nil"/>
              <w:bottom w:val="single" w:sz="4" w:space="0" w:color="auto"/>
              <w:right w:val="single" w:sz="4" w:space="0" w:color="auto"/>
            </w:tcBorders>
            <w:shd w:val="clear" w:color="auto" w:fill="auto"/>
            <w:vAlign w:val="center"/>
            <w:hideMark/>
          </w:tcPr>
          <w:p w14:paraId="2D7627C9" w14:textId="6677CF04" w:rsidR="007B780A" w:rsidRPr="007B780A" w:rsidRDefault="007B780A" w:rsidP="007B780A">
            <w:pPr>
              <w:widowControl/>
              <w:jc w:val="center"/>
              <w:rPr>
                <w:rFonts w:ascii="宋体" w:hAnsi="宋体" w:cs="宋体"/>
                <w:b/>
                <w:bCs/>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28E11254" w14:textId="1D4DBFB2" w:rsidR="007B780A" w:rsidRPr="007B780A" w:rsidRDefault="007B780A" w:rsidP="007B780A">
            <w:pPr>
              <w:widowControl/>
              <w:jc w:val="center"/>
              <w:rPr>
                <w:rFonts w:ascii="宋体" w:hAnsi="宋体" w:cs="宋体"/>
                <w:b/>
                <w:bCs/>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5D88DEDB" w14:textId="4ABFD113" w:rsidR="007B780A" w:rsidRPr="007B780A" w:rsidRDefault="007B780A" w:rsidP="007B780A">
            <w:pPr>
              <w:widowControl/>
              <w:jc w:val="center"/>
              <w:rPr>
                <w:rFonts w:ascii="宋体" w:hAnsi="宋体" w:cs="宋体"/>
                <w:b/>
                <w:bCs/>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14:paraId="66DA5631" w14:textId="3BC4B5B2" w:rsidR="007B780A" w:rsidRPr="007B780A" w:rsidRDefault="007B780A" w:rsidP="007B780A">
            <w:pPr>
              <w:widowControl/>
              <w:jc w:val="center"/>
              <w:rPr>
                <w:rFonts w:ascii="宋体" w:hAnsi="宋体" w:cs="宋体"/>
                <w:color w:val="000000"/>
                <w:kern w:val="0"/>
                <w:sz w:val="18"/>
                <w:szCs w:val="18"/>
              </w:rPr>
            </w:pPr>
          </w:p>
        </w:tc>
        <w:tc>
          <w:tcPr>
            <w:tcW w:w="440" w:type="dxa"/>
            <w:tcBorders>
              <w:top w:val="nil"/>
              <w:left w:val="nil"/>
              <w:bottom w:val="single" w:sz="4" w:space="0" w:color="auto"/>
              <w:right w:val="single" w:sz="4" w:space="0" w:color="auto"/>
            </w:tcBorders>
            <w:shd w:val="clear" w:color="auto" w:fill="auto"/>
            <w:vAlign w:val="center"/>
            <w:hideMark/>
          </w:tcPr>
          <w:p w14:paraId="61297F73" w14:textId="047B47CF" w:rsidR="007B780A" w:rsidRPr="007B780A" w:rsidRDefault="007B780A" w:rsidP="007B780A">
            <w:pPr>
              <w:widowControl/>
              <w:jc w:val="center"/>
              <w:rPr>
                <w:rFonts w:ascii="宋体" w:hAnsi="宋体" w:cs="宋体"/>
                <w:color w:val="000000"/>
                <w:kern w:val="0"/>
                <w:sz w:val="18"/>
                <w:szCs w:val="18"/>
              </w:rPr>
            </w:pPr>
          </w:p>
        </w:tc>
        <w:tc>
          <w:tcPr>
            <w:tcW w:w="490" w:type="dxa"/>
            <w:tcBorders>
              <w:top w:val="nil"/>
              <w:left w:val="nil"/>
              <w:bottom w:val="single" w:sz="4" w:space="0" w:color="auto"/>
              <w:right w:val="single" w:sz="8" w:space="0" w:color="auto"/>
            </w:tcBorders>
            <w:shd w:val="clear" w:color="auto" w:fill="auto"/>
            <w:vAlign w:val="center"/>
            <w:hideMark/>
          </w:tcPr>
          <w:p w14:paraId="100B3CF7" w14:textId="087E7106" w:rsidR="007B780A" w:rsidRPr="007B780A" w:rsidRDefault="007B780A" w:rsidP="007B780A">
            <w:pPr>
              <w:widowControl/>
              <w:jc w:val="center"/>
              <w:rPr>
                <w:rFonts w:ascii="宋体" w:hAnsi="宋体" w:cs="宋体"/>
                <w:color w:val="000000"/>
                <w:kern w:val="0"/>
                <w:sz w:val="18"/>
                <w:szCs w:val="18"/>
              </w:rPr>
            </w:pPr>
          </w:p>
        </w:tc>
      </w:tr>
      <w:tr w:rsidR="007B780A" w:rsidRPr="007B780A" w14:paraId="4C8AB564" w14:textId="77777777" w:rsidTr="00A3100C">
        <w:trPr>
          <w:divId w:val="770007795"/>
          <w:trHeight w:val="278"/>
        </w:trPr>
        <w:tc>
          <w:tcPr>
            <w:tcW w:w="846"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14:paraId="0746A497"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临床集中见习</w:t>
            </w:r>
          </w:p>
        </w:tc>
        <w:tc>
          <w:tcPr>
            <w:tcW w:w="500" w:type="dxa"/>
            <w:tcBorders>
              <w:top w:val="nil"/>
              <w:left w:val="nil"/>
              <w:bottom w:val="single" w:sz="4" w:space="0" w:color="auto"/>
              <w:right w:val="single" w:sz="4" w:space="0" w:color="auto"/>
            </w:tcBorders>
            <w:shd w:val="clear" w:color="auto" w:fill="auto"/>
            <w:vAlign w:val="center"/>
            <w:hideMark/>
          </w:tcPr>
          <w:p w14:paraId="3C24F272"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3</w:t>
            </w:r>
          </w:p>
        </w:tc>
        <w:tc>
          <w:tcPr>
            <w:tcW w:w="2056" w:type="dxa"/>
            <w:tcBorders>
              <w:top w:val="nil"/>
              <w:left w:val="nil"/>
              <w:bottom w:val="single" w:sz="4" w:space="0" w:color="auto"/>
              <w:right w:val="single" w:sz="4" w:space="0" w:color="auto"/>
            </w:tcBorders>
            <w:shd w:val="clear" w:color="auto" w:fill="auto"/>
            <w:vAlign w:val="center"/>
            <w:hideMark/>
          </w:tcPr>
          <w:p w14:paraId="7075E517"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内科</w:t>
            </w:r>
          </w:p>
        </w:tc>
        <w:tc>
          <w:tcPr>
            <w:tcW w:w="500" w:type="dxa"/>
            <w:tcBorders>
              <w:top w:val="nil"/>
              <w:left w:val="nil"/>
              <w:bottom w:val="single" w:sz="4" w:space="0" w:color="auto"/>
              <w:right w:val="single" w:sz="4" w:space="0" w:color="auto"/>
            </w:tcBorders>
            <w:shd w:val="clear" w:color="auto" w:fill="auto"/>
            <w:vAlign w:val="center"/>
            <w:hideMark/>
          </w:tcPr>
          <w:p w14:paraId="75E28FD9"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1.4</w:t>
            </w:r>
          </w:p>
        </w:tc>
        <w:tc>
          <w:tcPr>
            <w:tcW w:w="579" w:type="dxa"/>
            <w:tcBorders>
              <w:top w:val="nil"/>
              <w:left w:val="nil"/>
              <w:bottom w:val="single" w:sz="4" w:space="0" w:color="auto"/>
              <w:right w:val="single" w:sz="4" w:space="0" w:color="auto"/>
            </w:tcBorders>
            <w:shd w:val="clear" w:color="auto" w:fill="auto"/>
            <w:vAlign w:val="center"/>
            <w:hideMark/>
          </w:tcPr>
          <w:p w14:paraId="0FB578A3"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45</w:t>
            </w:r>
          </w:p>
        </w:tc>
        <w:tc>
          <w:tcPr>
            <w:tcW w:w="953" w:type="dxa"/>
            <w:tcBorders>
              <w:top w:val="nil"/>
              <w:left w:val="nil"/>
              <w:bottom w:val="single" w:sz="4" w:space="0" w:color="auto"/>
              <w:right w:val="single" w:sz="4" w:space="0" w:color="auto"/>
            </w:tcBorders>
            <w:shd w:val="clear" w:color="auto" w:fill="auto"/>
            <w:vAlign w:val="center"/>
            <w:hideMark/>
          </w:tcPr>
          <w:p w14:paraId="3FE1C1FB"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2 </w:t>
            </w:r>
          </w:p>
        </w:tc>
        <w:tc>
          <w:tcPr>
            <w:tcW w:w="360" w:type="dxa"/>
            <w:tcBorders>
              <w:top w:val="nil"/>
              <w:left w:val="nil"/>
              <w:bottom w:val="single" w:sz="4" w:space="0" w:color="auto"/>
              <w:right w:val="single" w:sz="4" w:space="0" w:color="auto"/>
            </w:tcBorders>
            <w:shd w:val="clear" w:color="auto" w:fill="auto"/>
            <w:vAlign w:val="center"/>
            <w:hideMark/>
          </w:tcPr>
          <w:p w14:paraId="52DB9FEF" w14:textId="75C295B8"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4E93874A" w14:textId="44F6A9EE" w:rsidR="007B780A" w:rsidRPr="007B780A" w:rsidRDefault="007B780A" w:rsidP="007B780A">
            <w:pPr>
              <w:widowControl/>
              <w:jc w:val="center"/>
              <w:rPr>
                <w:rFonts w:ascii="宋体" w:hAnsi="宋体" w:cs="宋体"/>
                <w:color w:val="000000"/>
                <w:kern w:val="0"/>
                <w:sz w:val="18"/>
                <w:szCs w:val="18"/>
              </w:rPr>
            </w:pP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0CB9F834"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w:t>
            </w: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55739FF5"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3</w:t>
            </w:r>
          </w:p>
        </w:tc>
        <w:tc>
          <w:tcPr>
            <w:tcW w:w="440" w:type="dxa"/>
            <w:tcBorders>
              <w:top w:val="nil"/>
              <w:left w:val="nil"/>
              <w:bottom w:val="single" w:sz="4" w:space="0" w:color="auto"/>
              <w:right w:val="single" w:sz="4" w:space="0" w:color="auto"/>
            </w:tcBorders>
            <w:shd w:val="clear" w:color="auto" w:fill="auto"/>
            <w:vAlign w:val="center"/>
            <w:hideMark/>
          </w:tcPr>
          <w:p w14:paraId="4FCC5544" w14:textId="45E1F37D" w:rsidR="007B780A" w:rsidRPr="007B780A" w:rsidRDefault="007B780A" w:rsidP="007B780A">
            <w:pPr>
              <w:widowControl/>
              <w:jc w:val="center"/>
              <w:rPr>
                <w:rFonts w:ascii="宋体" w:hAnsi="宋体" w:cs="宋体"/>
                <w:color w:val="000000"/>
                <w:kern w:val="0"/>
                <w:sz w:val="18"/>
                <w:szCs w:val="18"/>
              </w:rPr>
            </w:pPr>
          </w:p>
        </w:tc>
        <w:tc>
          <w:tcPr>
            <w:tcW w:w="490" w:type="dxa"/>
            <w:tcBorders>
              <w:top w:val="nil"/>
              <w:left w:val="nil"/>
              <w:bottom w:val="single" w:sz="4" w:space="0" w:color="auto"/>
              <w:right w:val="single" w:sz="8" w:space="0" w:color="auto"/>
            </w:tcBorders>
            <w:shd w:val="clear" w:color="auto" w:fill="auto"/>
            <w:vAlign w:val="center"/>
            <w:hideMark/>
          </w:tcPr>
          <w:p w14:paraId="6CEFF4AE" w14:textId="0846EF0F" w:rsidR="007B780A" w:rsidRPr="007B780A" w:rsidRDefault="007B780A" w:rsidP="007B780A">
            <w:pPr>
              <w:widowControl/>
              <w:jc w:val="center"/>
              <w:rPr>
                <w:rFonts w:ascii="宋体" w:hAnsi="宋体" w:cs="宋体"/>
                <w:color w:val="000000"/>
                <w:kern w:val="0"/>
                <w:sz w:val="18"/>
                <w:szCs w:val="18"/>
              </w:rPr>
            </w:pPr>
          </w:p>
        </w:tc>
      </w:tr>
      <w:tr w:rsidR="007B780A" w:rsidRPr="007B780A" w14:paraId="43693E79" w14:textId="77777777" w:rsidTr="00A3100C">
        <w:trPr>
          <w:divId w:val="770007795"/>
          <w:trHeight w:val="278"/>
        </w:trPr>
        <w:tc>
          <w:tcPr>
            <w:tcW w:w="846" w:type="dxa"/>
            <w:vMerge/>
            <w:tcBorders>
              <w:top w:val="nil"/>
              <w:left w:val="single" w:sz="8" w:space="0" w:color="auto"/>
              <w:bottom w:val="single" w:sz="4" w:space="0" w:color="auto"/>
              <w:right w:val="single" w:sz="4" w:space="0" w:color="auto"/>
            </w:tcBorders>
            <w:vAlign w:val="center"/>
            <w:hideMark/>
          </w:tcPr>
          <w:p w14:paraId="005D92AD"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14:paraId="20D0A60E"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4</w:t>
            </w:r>
          </w:p>
        </w:tc>
        <w:tc>
          <w:tcPr>
            <w:tcW w:w="2056" w:type="dxa"/>
            <w:tcBorders>
              <w:top w:val="nil"/>
              <w:left w:val="nil"/>
              <w:bottom w:val="single" w:sz="4" w:space="0" w:color="auto"/>
              <w:right w:val="single" w:sz="4" w:space="0" w:color="auto"/>
            </w:tcBorders>
            <w:shd w:val="clear" w:color="auto" w:fill="auto"/>
            <w:vAlign w:val="center"/>
            <w:hideMark/>
          </w:tcPr>
          <w:p w14:paraId="7F7F2B32"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外科</w:t>
            </w:r>
          </w:p>
        </w:tc>
        <w:tc>
          <w:tcPr>
            <w:tcW w:w="500" w:type="dxa"/>
            <w:tcBorders>
              <w:top w:val="nil"/>
              <w:left w:val="nil"/>
              <w:bottom w:val="single" w:sz="4" w:space="0" w:color="auto"/>
              <w:right w:val="single" w:sz="4" w:space="0" w:color="auto"/>
            </w:tcBorders>
            <w:shd w:val="clear" w:color="auto" w:fill="auto"/>
            <w:vAlign w:val="center"/>
            <w:hideMark/>
          </w:tcPr>
          <w:p w14:paraId="4CA909A9"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1.4</w:t>
            </w:r>
          </w:p>
        </w:tc>
        <w:tc>
          <w:tcPr>
            <w:tcW w:w="579" w:type="dxa"/>
            <w:tcBorders>
              <w:top w:val="nil"/>
              <w:left w:val="nil"/>
              <w:bottom w:val="single" w:sz="4" w:space="0" w:color="auto"/>
              <w:right w:val="single" w:sz="4" w:space="0" w:color="auto"/>
            </w:tcBorders>
            <w:shd w:val="clear" w:color="auto" w:fill="auto"/>
            <w:vAlign w:val="center"/>
            <w:hideMark/>
          </w:tcPr>
          <w:p w14:paraId="0BE472D6"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45</w:t>
            </w:r>
          </w:p>
        </w:tc>
        <w:tc>
          <w:tcPr>
            <w:tcW w:w="953" w:type="dxa"/>
            <w:tcBorders>
              <w:top w:val="nil"/>
              <w:left w:val="nil"/>
              <w:bottom w:val="single" w:sz="4" w:space="0" w:color="auto"/>
              <w:right w:val="single" w:sz="4" w:space="0" w:color="auto"/>
            </w:tcBorders>
            <w:shd w:val="clear" w:color="auto" w:fill="auto"/>
            <w:vAlign w:val="center"/>
            <w:hideMark/>
          </w:tcPr>
          <w:p w14:paraId="5616386F"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2 </w:t>
            </w:r>
          </w:p>
        </w:tc>
        <w:tc>
          <w:tcPr>
            <w:tcW w:w="360" w:type="dxa"/>
            <w:tcBorders>
              <w:top w:val="nil"/>
              <w:left w:val="nil"/>
              <w:bottom w:val="single" w:sz="4" w:space="0" w:color="auto"/>
              <w:right w:val="single" w:sz="4" w:space="0" w:color="auto"/>
            </w:tcBorders>
            <w:shd w:val="clear" w:color="auto" w:fill="auto"/>
            <w:vAlign w:val="center"/>
            <w:hideMark/>
          </w:tcPr>
          <w:p w14:paraId="2D7FD91C" w14:textId="244DD477"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1CB8D866" w14:textId="58DC8DAE" w:rsidR="007B780A" w:rsidRPr="007B780A" w:rsidRDefault="007B780A" w:rsidP="007B780A">
            <w:pPr>
              <w:widowControl/>
              <w:jc w:val="center"/>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14:paraId="7A5270A2" w14:textId="77777777" w:rsidR="007B780A" w:rsidRPr="007B780A" w:rsidRDefault="007B780A" w:rsidP="007B780A">
            <w:pPr>
              <w:widowControl/>
              <w:jc w:val="left"/>
              <w:rPr>
                <w:rFonts w:ascii="宋体" w:hAnsi="宋体" w:cs="宋体"/>
                <w:color w:val="000000"/>
                <w:kern w:val="0"/>
                <w:sz w:val="18"/>
                <w:szCs w:val="18"/>
              </w:rPr>
            </w:pPr>
          </w:p>
        </w:tc>
        <w:tc>
          <w:tcPr>
            <w:tcW w:w="436" w:type="dxa"/>
            <w:vMerge/>
            <w:tcBorders>
              <w:top w:val="nil"/>
              <w:left w:val="single" w:sz="4" w:space="0" w:color="auto"/>
              <w:bottom w:val="single" w:sz="4" w:space="0" w:color="auto"/>
              <w:right w:val="single" w:sz="4" w:space="0" w:color="auto"/>
            </w:tcBorders>
            <w:vAlign w:val="center"/>
            <w:hideMark/>
          </w:tcPr>
          <w:p w14:paraId="47B7DDCE" w14:textId="77777777" w:rsidR="007B780A" w:rsidRPr="007B780A" w:rsidRDefault="007B780A" w:rsidP="007B780A">
            <w:pPr>
              <w:widowControl/>
              <w:jc w:val="left"/>
              <w:rPr>
                <w:rFonts w:ascii="宋体" w:hAnsi="宋体" w:cs="宋体"/>
                <w:color w:val="000000"/>
                <w:kern w:val="0"/>
                <w:sz w:val="18"/>
                <w:szCs w:val="18"/>
              </w:rPr>
            </w:pPr>
          </w:p>
        </w:tc>
        <w:tc>
          <w:tcPr>
            <w:tcW w:w="440" w:type="dxa"/>
            <w:tcBorders>
              <w:top w:val="nil"/>
              <w:left w:val="nil"/>
              <w:bottom w:val="single" w:sz="4" w:space="0" w:color="auto"/>
              <w:right w:val="single" w:sz="4" w:space="0" w:color="auto"/>
            </w:tcBorders>
            <w:shd w:val="clear" w:color="auto" w:fill="auto"/>
            <w:vAlign w:val="center"/>
            <w:hideMark/>
          </w:tcPr>
          <w:p w14:paraId="73C4F17D" w14:textId="20342BBF" w:rsidR="007B780A" w:rsidRPr="007B780A" w:rsidRDefault="007B780A" w:rsidP="007B780A">
            <w:pPr>
              <w:widowControl/>
              <w:jc w:val="center"/>
              <w:rPr>
                <w:rFonts w:ascii="宋体" w:hAnsi="宋体" w:cs="宋体"/>
                <w:color w:val="000000"/>
                <w:kern w:val="0"/>
                <w:sz w:val="18"/>
                <w:szCs w:val="18"/>
              </w:rPr>
            </w:pPr>
          </w:p>
        </w:tc>
        <w:tc>
          <w:tcPr>
            <w:tcW w:w="490" w:type="dxa"/>
            <w:tcBorders>
              <w:top w:val="nil"/>
              <w:left w:val="nil"/>
              <w:bottom w:val="single" w:sz="4" w:space="0" w:color="auto"/>
              <w:right w:val="single" w:sz="8" w:space="0" w:color="auto"/>
            </w:tcBorders>
            <w:shd w:val="clear" w:color="auto" w:fill="auto"/>
            <w:vAlign w:val="center"/>
            <w:hideMark/>
          </w:tcPr>
          <w:p w14:paraId="65713774" w14:textId="0C7F0892" w:rsidR="007B780A" w:rsidRPr="007B780A" w:rsidRDefault="007B780A" w:rsidP="007B780A">
            <w:pPr>
              <w:widowControl/>
              <w:jc w:val="center"/>
              <w:rPr>
                <w:rFonts w:ascii="宋体" w:hAnsi="宋体" w:cs="宋体"/>
                <w:color w:val="000000"/>
                <w:kern w:val="0"/>
                <w:sz w:val="18"/>
                <w:szCs w:val="18"/>
              </w:rPr>
            </w:pPr>
          </w:p>
        </w:tc>
      </w:tr>
      <w:tr w:rsidR="007B780A" w:rsidRPr="007B780A" w14:paraId="0E2193C8" w14:textId="77777777" w:rsidTr="00A3100C">
        <w:trPr>
          <w:divId w:val="770007795"/>
          <w:trHeight w:val="278"/>
        </w:trPr>
        <w:tc>
          <w:tcPr>
            <w:tcW w:w="846" w:type="dxa"/>
            <w:vMerge/>
            <w:tcBorders>
              <w:top w:val="nil"/>
              <w:left w:val="single" w:sz="8" w:space="0" w:color="auto"/>
              <w:bottom w:val="single" w:sz="4" w:space="0" w:color="auto"/>
              <w:right w:val="single" w:sz="4" w:space="0" w:color="auto"/>
            </w:tcBorders>
            <w:vAlign w:val="center"/>
            <w:hideMark/>
          </w:tcPr>
          <w:p w14:paraId="378E7FEC"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14:paraId="70CE6403"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5</w:t>
            </w:r>
          </w:p>
        </w:tc>
        <w:tc>
          <w:tcPr>
            <w:tcW w:w="2056" w:type="dxa"/>
            <w:tcBorders>
              <w:top w:val="nil"/>
              <w:left w:val="nil"/>
              <w:bottom w:val="single" w:sz="4" w:space="0" w:color="auto"/>
              <w:right w:val="single" w:sz="4" w:space="0" w:color="auto"/>
            </w:tcBorders>
            <w:shd w:val="clear" w:color="auto" w:fill="auto"/>
            <w:vAlign w:val="center"/>
            <w:hideMark/>
          </w:tcPr>
          <w:p w14:paraId="38DFBAC8"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妇产科</w:t>
            </w:r>
          </w:p>
        </w:tc>
        <w:tc>
          <w:tcPr>
            <w:tcW w:w="500" w:type="dxa"/>
            <w:tcBorders>
              <w:top w:val="nil"/>
              <w:left w:val="nil"/>
              <w:bottom w:val="single" w:sz="4" w:space="0" w:color="auto"/>
              <w:right w:val="single" w:sz="4" w:space="0" w:color="auto"/>
            </w:tcBorders>
            <w:shd w:val="clear" w:color="auto" w:fill="auto"/>
            <w:vAlign w:val="center"/>
            <w:hideMark/>
          </w:tcPr>
          <w:p w14:paraId="7A0D4F83"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0.7</w:t>
            </w:r>
          </w:p>
        </w:tc>
        <w:tc>
          <w:tcPr>
            <w:tcW w:w="579" w:type="dxa"/>
            <w:tcBorders>
              <w:top w:val="nil"/>
              <w:left w:val="nil"/>
              <w:bottom w:val="single" w:sz="4" w:space="0" w:color="auto"/>
              <w:right w:val="single" w:sz="4" w:space="0" w:color="auto"/>
            </w:tcBorders>
            <w:shd w:val="clear" w:color="auto" w:fill="auto"/>
            <w:vAlign w:val="center"/>
            <w:hideMark/>
          </w:tcPr>
          <w:p w14:paraId="6BB05204"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15</w:t>
            </w:r>
          </w:p>
        </w:tc>
        <w:tc>
          <w:tcPr>
            <w:tcW w:w="953" w:type="dxa"/>
            <w:tcBorders>
              <w:top w:val="nil"/>
              <w:left w:val="nil"/>
              <w:bottom w:val="single" w:sz="4" w:space="0" w:color="auto"/>
              <w:right w:val="single" w:sz="4" w:space="0" w:color="auto"/>
            </w:tcBorders>
            <w:shd w:val="clear" w:color="auto" w:fill="auto"/>
            <w:vAlign w:val="center"/>
            <w:hideMark/>
          </w:tcPr>
          <w:p w14:paraId="6647665A"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1 </w:t>
            </w:r>
          </w:p>
        </w:tc>
        <w:tc>
          <w:tcPr>
            <w:tcW w:w="360" w:type="dxa"/>
            <w:tcBorders>
              <w:top w:val="nil"/>
              <w:left w:val="nil"/>
              <w:bottom w:val="single" w:sz="4" w:space="0" w:color="auto"/>
              <w:right w:val="single" w:sz="4" w:space="0" w:color="auto"/>
            </w:tcBorders>
            <w:shd w:val="clear" w:color="auto" w:fill="auto"/>
            <w:vAlign w:val="center"/>
            <w:hideMark/>
          </w:tcPr>
          <w:p w14:paraId="5C2E711F" w14:textId="007875C7"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7CB697B6" w14:textId="284AF144" w:rsidR="007B780A" w:rsidRPr="007B780A" w:rsidRDefault="007B780A" w:rsidP="007B780A">
            <w:pPr>
              <w:widowControl/>
              <w:jc w:val="center"/>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14:paraId="03E71F13" w14:textId="77777777" w:rsidR="007B780A" w:rsidRPr="007B780A" w:rsidRDefault="007B780A" w:rsidP="007B780A">
            <w:pPr>
              <w:widowControl/>
              <w:jc w:val="left"/>
              <w:rPr>
                <w:rFonts w:ascii="宋体" w:hAnsi="宋体" w:cs="宋体"/>
                <w:color w:val="000000"/>
                <w:kern w:val="0"/>
                <w:sz w:val="18"/>
                <w:szCs w:val="18"/>
              </w:rPr>
            </w:pPr>
          </w:p>
        </w:tc>
        <w:tc>
          <w:tcPr>
            <w:tcW w:w="436" w:type="dxa"/>
            <w:vMerge/>
            <w:tcBorders>
              <w:top w:val="nil"/>
              <w:left w:val="single" w:sz="4" w:space="0" w:color="auto"/>
              <w:bottom w:val="single" w:sz="4" w:space="0" w:color="auto"/>
              <w:right w:val="single" w:sz="4" w:space="0" w:color="auto"/>
            </w:tcBorders>
            <w:vAlign w:val="center"/>
            <w:hideMark/>
          </w:tcPr>
          <w:p w14:paraId="549FDC6A" w14:textId="77777777" w:rsidR="007B780A" w:rsidRPr="007B780A" w:rsidRDefault="007B780A" w:rsidP="007B780A">
            <w:pPr>
              <w:widowControl/>
              <w:jc w:val="left"/>
              <w:rPr>
                <w:rFonts w:ascii="宋体" w:hAnsi="宋体" w:cs="宋体"/>
                <w:color w:val="000000"/>
                <w:kern w:val="0"/>
                <w:sz w:val="18"/>
                <w:szCs w:val="18"/>
              </w:rPr>
            </w:pPr>
          </w:p>
        </w:tc>
        <w:tc>
          <w:tcPr>
            <w:tcW w:w="440" w:type="dxa"/>
            <w:tcBorders>
              <w:top w:val="nil"/>
              <w:left w:val="nil"/>
              <w:bottom w:val="single" w:sz="4" w:space="0" w:color="auto"/>
              <w:right w:val="single" w:sz="4" w:space="0" w:color="auto"/>
            </w:tcBorders>
            <w:shd w:val="clear" w:color="auto" w:fill="auto"/>
            <w:vAlign w:val="center"/>
            <w:hideMark/>
          </w:tcPr>
          <w:p w14:paraId="13D7B769" w14:textId="5E168A5B" w:rsidR="007B780A" w:rsidRPr="007B780A" w:rsidRDefault="007B780A" w:rsidP="007B780A">
            <w:pPr>
              <w:widowControl/>
              <w:jc w:val="center"/>
              <w:rPr>
                <w:rFonts w:ascii="宋体" w:hAnsi="宋体" w:cs="宋体"/>
                <w:color w:val="000000"/>
                <w:kern w:val="0"/>
                <w:sz w:val="18"/>
                <w:szCs w:val="18"/>
              </w:rPr>
            </w:pPr>
          </w:p>
        </w:tc>
        <w:tc>
          <w:tcPr>
            <w:tcW w:w="490" w:type="dxa"/>
            <w:tcBorders>
              <w:top w:val="nil"/>
              <w:left w:val="nil"/>
              <w:bottom w:val="single" w:sz="4" w:space="0" w:color="auto"/>
              <w:right w:val="single" w:sz="8" w:space="0" w:color="auto"/>
            </w:tcBorders>
            <w:shd w:val="clear" w:color="auto" w:fill="auto"/>
            <w:vAlign w:val="center"/>
            <w:hideMark/>
          </w:tcPr>
          <w:p w14:paraId="55A3F602" w14:textId="21C6A36F" w:rsidR="007B780A" w:rsidRPr="007B780A" w:rsidRDefault="007B780A" w:rsidP="007B780A">
            <w:pPr>
              <w:widowControl/>
              <w:jc w:val="center"/>
              <w:rPr>
                <w:rFonts w:ascii="宋体" w:hAnsi="宋体" w:cs="宋体"/>
                <w:color w:val="000000"/>
                <w:kern w:val="0"/>
                <w:sz w:val="18"/>
                <w:szCs w:val="18"/>
              </w:rPr>
            </w:pPr>
          </w:p>
        </w:tc>
      </w:tr>
      <w:tr w:rsidR="007B780A" w:rsidRPr="007B780A" w14:paraId="74692B10" w14:textId="77777777" w:rsidTr="00A3100C">
        <w:trPr>
          <w:divId w:val="770007795"/>
          <w:trHeight w:val="278"/>
        </w:trPr>
        <w:tc>
          <w:tcPr>
            <w:tcW w:w="846" w:type="dxa"/>
            <w:vMerge/>
            <w:tcBorders>
              <w:top w:val="nil"/>
              <w:left w:val="single" w:sz="8" w:space="0" w:color="auto"/>
              <w:bottom w:val="single" w:sz="4" w:space="0" w:color="auto"/>
              <w:right w:val="single" w:sz="4" w:space="0" w:color="auto"/>
            </w:tcBorders>
            <w:vAlign w:val="center"/>
            <w:hideMark/>
          </w:tcPr>
          <w:p w14:paraId="392F0618"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14:paraId="5C09A786"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6</w:t>
            </w:r>
          </w:p>
        </w:tc>
        <w:tc>
          <w:tcPr>
            <w:tcW w:w="2056" w:type="dxa"/>
            <w:tcBorders>
              <w:top w:val="nil"/>
              <w:left w:val="nil"/>
              <w:bottom w:val="single" w:sz="4" w:space="0" w:color="auto"/>
              <w:right w:val="single" w:sz="4" w:space="0" w:color="auto"/>
            </w:tcBorders>
            <w:shd w:val="clear" w:color="auto" w:fill="auto"/>
            <w:vAlign w:val="center"/>
            <w:hideMark/>
          </w:tcPr>
          <w:p w14:paraId="796CB397"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儿科</w:t>
            </w:r>
          </w:p>
        </w:tc>
        <w:tc>
          <w:tcPr>
            <w:tcW w:w="500" w:type="dxa"/>
            <w:tcBorders>
              <w:top w:val="nil"/>
              <w:left w:val="nil"/>
              <w:bottom w:val="single" w:sz="4" w:space="0" w:color="auto"/>
              <w:right w:val="single" w:sz="4" w:space="0" w:color="auto"/>
            </w:tcBorders>
            <w:shd w:val="clear" w:color="auto" w:fill="auto"/>
            <w:vAlign w:val="center"/>
            <w:hideMark/>
          </w:tcPr>
          <w:p w14:paraId="5A32A7FB"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0.7</w:t>
            </w:r>
          </w:p>
        </w:tc>
        <w:tc>
          <w:tcPr>
            <w:tcW w:w="579" w:type="dxa"/>
            <w:tcBorders>
              <w:top w:val="nil"/>
              <w:left w:val="nil"/>
              <w:bottom w:val="single" w:sz="4" w:space="0" w:color="auto"/>
              <w:right w:val="single" w:sz="4" w:space="0" w:color="auto"/>
            </w:tcBorders>
            <w:shd w:val="clear" w:color="auto" w:fill="auto"/>
            <w:vAlign w:val="center"/>
            <w:hideMark/>
          </w:tcPr>
          <w:p w14:paraId="64633966"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15</w:t>
            </w:r>
          </w:p>
        </w:tc>
        <w:tc>
          <w:tcPr>
            <w:tcW w:w="953" w:type="dxa"/>
            <w:tcBorders>
              <w:top w:val="nil"/>
              <w:left w:val="nil"/>
              <w:bottom w:val="single" w:sz="4" w:space="0" w:color="auto"/>
              <w:right w:val="single" w:sz="4" w:space="0" w:color="auto"/>
            </w:tcBorders>
            <w:shd w:val="clear" w:color="auto" w:fill="auto"/>
            <w:vAlign w:val="center"/>
            <w:hideMark/>
          </w:tcPr>
          <w:p w14:paraId="4D9DE980"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1 </w:t>
            </w:r>
          </w:p>
        </w:tc>
        <w:tc>
          <w:tcPr>
            <w:tcW w:w="360" w:type="dxa"/>
            <w:tcBorders>
              <w:top w:val="nil"/>
              <w:left w:val="nil"/>
              <w:bottom w:val="single" w:sz="4" w:space="0" w:color="auto"/>
              <w:right w:val="single" w:sz="4" w:space="0" w:color="auto"/>
            </w:tcBorders>
            <w:shd w:val="clear" w:color="auto" w:fill="auto"/>
            <w:vAlign w:val="center"/>
            <w:hideMark/>
          </w:tcPr>
          <w:p w14:paraId="3E13BF79" w14:textId="5C78975D"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16A554FC" w14:textId="1953B3EA" w:rsidR="007B780A" w:rsidRPr="007B780A" w:rsidRDefault="007B780A" w:rsidP="007B780A">
            <w:pPr>
              <w:widowControl/>
              <w:jc w:val="center"/>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14:paraId="5FB9FAB9" w14:textId="77777777" w:rsidR="007B780A" w:rsidRPr="007B780A" w:rsidRDefault="007B780A" w:rsidP="007B780A">
            <w:pPr>
              <w:widowControl/>
              <w:jc w:val="left"/>
              <w:rPr>
                <w:rFonts w:ascii="宋体" w:hAnsi="宋体" w:cs="宋体"/>
                <w:color w:val="000000"/>
                <w:kern w:val="0"/>
                <w:sz w:val="18"/>
                <w:szCs w:val="18"/>
              </w:rPr>
            </w:pPr>
          </w:p>
        </w:tc>
        <w:tc>
          <w:tcPr>
            <w:tcW w:w="436" w:type="dxa"/>
            <w:vMerge/>
            <w:tcBorders>
              <w:top w:val="nil"/>
              <w:left w:val="single" w:sz="4" w:space="0" w:color="auto"/>
              <w:bottom w:val="single" w:sz="4" w:space="0" w:color="auto"/>
              <w:right w:val="single" w:sz="4" w:space="0" w:color="auto"/>
            </w:tcBorders>
            <w:vAlign w:val="center"/>
            <w:hideMark/>
          </w:tcPr>
          <w:p w14:paraId="7CD4675E" w14:textId="77777777" w:rsidR="007B780A" w:rsidRPr="007B780A" w:rsidRDefault="007B780A" w:rsidP="007B780A">
            <w:pPr>
              <w:widowControl/>
              <w:jc w:val="left"/>
              <w:rPr>
                <w:rFonts w:ascii="宋体" w:hAnsi="宋体" w:cs="宋体"/>
                <w:color w:val="000000"/>
                <w:kern w:val="0"/>
                <w:sz w:val="18"/>
                <w:szCs w:val="18"/>
              </w:rPr>
            </w:pPr>
          </w:p>
        </w:tc>
        <w:tc>
          <w:tcPr>
            <w:tcW w:w="440" w:type="dxa"/>
            <w:tcBorders>
              <w:top w:val="nil"/>
              <w:left w:val="nil"/>
              <w:bottom w:val="single" w:sz="4" w:space="0" w:color="auto"/>
              <w:right w:val="single" w:sz="4" w:space="0" w:color="auto"/>
            </w:tcBorders>
            <w:shd w:val="clear" w:color="auto" w:fill="auto"/>
            <w:vAlign w:val="center"/>
            <w:hideMark/>
          </w:tcPr>
          <w:p w14:paraId="7B8E6B05" w14:textId="3B29C56A" w:rsidR="007B780A" w:rsidRPr="007B780A" w:rsidRDefault="007B780A" w:rsidP="007B780A">
            <w:pPr>
              <w:widowControl/>
              <w:jc w:val="center"/>
              <w:rPr>
                <w:rFonts w:ascii="宋体" w:hAnsi="宋体" w:cs="宋体"/>
                <w:color w:val="000000"/>
                <w:kern w:val="0"/>
                <w:sz w:val="18"/>
                <w:szCs w:val="18"/>
              </w:rPr>
            </w:pPr>
          </w:p>
        </w:tc>
        <w:tc>
          <w:tcPr>
            <w:tcW w:w="490" w:type="dxa"/>
            <w:tcBorders>
              <w:top w:val="nil"/>
              <w:left w:val="nil"/>
              <w:bottom w:val="single" w:sz="4" w:space="0" w:color="auto"/>
              <w:right w:val="single" w:sz="8" w:space="0" w:color="auto"/>
            </w:tcBorders>
            <w:shd w:val="clear" w:color="auto" w:fill="auto"/>
            <w:vAlign w:val="center"/>
            <w:hideMark/>
          </w:tcPr>
          <w:p w14:paraId="21AC91FC" w14:textId="4C875032" w:rsidR="007B780A" w:rsidRPr="007B780A" w:rsidRDefault="007B780A" w:rsidP="007B780A">
            <w:pPr>
              <w:widowControl/>
              <w:jc w:val="center"/>
              <w:rPr>
                <w:rFonts w:ascii="宋体" w:hAnsi="宋体" w:cs="宋体"/>
                <w:color w:val="000000"/>
                <w:kern w:val="0"/>
                <w:sz w:val="18"/>
                <w:szCs w:val="18"/>
              </w:rPr>
            </w:pPr>
          </w:p>
        </w:tc>
      </w:tr>
      <w:tr w:rsidR="007B780A" w:rsidRPr="007B780A" w14:paraId="0A2A49D8" w14:textId="77777777" w:rsidTr="00A3100C">
        <w:trPr>
          <w:divId w:val="770007795"/>
          <w:trHeight w:val="278"/>
        </w:trPr>
        <w:tc>
          <w:tcPr>
            <w:tcW w:w="846" w:type="dxa"/>
            <w:vMerge/>
            <w:tcBorders>
              <w:top w:val="nil"/>
              <w:left w:val="single" w:sz="8" w:space="0" w:color="auto"/>
              <w:bottom w:val="single" w:sz="4" w:space="0" w:color="auto"/>
              <w:right w:val="single" w:sz="4" w:space="0" w:color="auto"/>
            </w:tcBorders>
            <w:vAlign w:val="center"/>
            <w:hideMark/>
          </w:tcPr>
          <w:p w14:paraId="01A5FFB3"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14:paraId="584F254E"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7</w:t>
            </w:r>
          </w:p>
        </w:tc>
        <w:tc>
          <w:tcPr>
            <w:tcW w:w="2056" w:type="dxa"/>
            <w:tcBorders>
              <w:top w:val="nil"/>
              <w:left w:val="nil"/>
              <w:bottom w:val="single" w:sz="4" w:space="0" w:color="auto"/>
              <w:right w:val="single" w:sz="4" w:space="0" w:color="auto"/>
            </w:tcBorders>
            <w:shd w:val="clear" w:color="auto" w:fill="auto"/>
            <w:vAlign w:val="center"/>
            <w:hideMark/>
          </w:tcPr>
          <w:p w14:paraId="6F5712C7"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其他</w:t>
            </w:r>
          </w:p>
        </w:tc>
        <w:tc>
          <w:tcPr>
            <w:tcW w:w="500" w:type="dxa"/>
            <w:tcBorders>
              <w:top w:val="nil"/>
              <w:left w:val="nil"/>
              <w:bottom w:val="single" w:sz="4" w:space="0" w:color="auto"/>
              <w:right w:val="single" w:sz="4" w:space="0" w:color="auto"/>
            </w:tcBorders>
            <w:shd w:val="clear" w:color="auto" w:fill="auto"/>
            <w:vAlign w:val="center"/>
            <w:hideMark/>
          </w:tcPr>
          <w:p w14:paraId="7A7841BE"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0.8</w:t>
            </w:r>
          </w:p>
        </w:tc>
        <w:tc>
          <w:tcPr>
            <w:tcW w:w="579" w:type="dxa"/>
            <w:tcBorders>
              <w:top w:val="nil"/>
              <w:left w:val="nil"/>
              <w:bottom w:val="single" w:sz="4" w:space="0" w:color="auto"/>
              <w:right w:val="single" w:sz="4" w:space="0" w:color="auto"/>
            </w:tcBorders>
            <w:shd w:val="clear" w:color="auto" w:fill="auto"/>
            <w:vAlign w:val="center"/>
            <w:hideMark/>
          </w:tcPr>
          <w:p w14:paraId="727F1420"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10</w:t>
            </w:r>
          </w:p>
        </w:tc>
        <w:tc>
          <w:tcPr>
            <w:tcW w:w="953" w:type="dxa"/>
            <w:tcBorders>
              <w:top w:val="nil"/>
              <w:left w:val="nil"/>
              <w:bottom w:val="single" w:sz="4" w:space="0" w:color="auto"/>
              <w:right w:val="single" w:sz="4" w:space="0" w:color="auto"/>
            </w:tcBorders>
            <w:shd w:val="clear" w:color="auto" w:fill="auto"/>
            <w:vAlign w:val="center"/>
            <w:hideMark/>
          </w:tcPr>
          <w:p w14:paraId="10340471"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0 </w:t>
            </w:r>
          </w:p>
        </w:tc>
        <w:tc>
          <w:tcPr>
            <w:tcW w:w="360" w:type="dxa"/>
            <w:tcBorders>
              <w:top w:val="nil"/>
              <w:left w:val="nil"/>
              <w:bottom w:val="single" w:sz="4" w:space="0" w:color="auto"/>
              <w:right w:val="single" w:sz="4" w:space="0" w:color="auto"/>
            </w:tcBorders>
            <w:shd w:val="clear" w:color="auto" w:fill="auto"/>
            <w:vAlign w:val="center"/>
            <w:hideMark/>
          </w:tcPr>
          <w:p w14:paraId="369B1D6C" w14:textId="7E1C5C16"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77C47ED0" w14:textId="2105B49A" w:rsidR="007B780A" w:rsidRPr="007B780A" w:rsidRDefault="007B780A" w:rsidP="007B780A">
            <w:pPr>
              <w:widowControl/>
              <w:jc w:val="center"/>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14:paraId="4841F5D0" w14:textId="77777777" w:rsidR="007B780A" w:rsidRPr="007B780A" w:rsidRDefault="007B780A" w:rsidP="007B780A">
            <w:pPr>
              <w:widowControl/>
              <w:jc w:val="left"/>
              <w:rPr>
                <w:rFonts w:ascii="宋体" w:hAnsi="宋体" w:cs="宋体"/>
                <w:color w:val="000000"/>
                <w:kern w:val="0"/>
                <w:sz w:val="18"/>
                <w:szCs w:val="18"/>
              </w:rPr>
            </w:pPr>
          </w:p>
        </w:tc>
        <w:tc>
          <w:tcPr>
            <w:tcW w:w="436" w:type="dxa"/>
            <w:vMerge/>
            <w:tcBorders>
              <w:top w:val="nil"/>
              <w:left w:val="single" w:sz="4" w:space="0" w:color="auto"/>
              <w:bottom w:val="single" w:sz="4" w:space="0" w:color="auto"/>
              <w:right w:val="single" w:sz="4" w:space="0" w:color="auto"/>
            </w:tcBorders>
            <w:vAlign w:val="center"/>
            <w:hideMark/>
          </w:tcPr>
          <w:p w14:paraId="257FF6F8" w14:textId="77777777" w:rsidR="007B780A" w:rsidRPr="007B780A" w:rsidRDefault="007B780A" w:rsidP="007B780A">
            <w:pPr>
              <w:widowControl/>
              <w:jc w:val="left"/>
              <w:rPr>
                <w:rFonts w:ascii="宋体" w:hAnsi="宋体" w:cs="宋体"/>
                <w:color w:val="000000"/>
                <w:kern w:val="0"/>
                <w:sz w:val="18"/>
                <w:szCs w:val="18"/>
              </w:rPr>
            </w:pPr>
          </w:p>
        </w:tc>
        <w:tc>
          <w:tcPr>
            <w:tcW w:w="440" w:type="dxa"/>
            <w:tcBorders>
              <w:top w:val="nil"/>
              <w:left w:val="nil"/>
              <w:bottom w:val="single" w:sz="4" w:space="0" w:color="auto"/>
              <w:right w:val="single" w:sz="4" w:space="0" w:color="auto"/>
            </w:tcBorders>
            <w:shd w:val="clear" w:color="auto" w:fill="auto"/>
            <w:vAlign w:val="center"/>
            <w:hideMark/>
          </w:tcPr>
          <w:p w14:paraId="393249BB" w14:textId="72EE2E1E" w:rsidR="007B780A" w:rsidRPr="007B780A" w:rsidRDefault="007B780A" w:rsidP="007B780A">
            <w:pPr>
              <w:widowControl/>
              <w:jc w:val="center"/>
              <w:rPr>
                <w:rFonts w:ascii="宋体" w:hAnsi="宋体" w:cs="宋体"/>
                <w:color w:val="000000"/>
                <w:kern w:val="0"/>
                <w:sz w:val="18"/>
                <w:szCs w:val="18"/>
              </w:rPr>
            </w:pPr>
          </w:p>
        </w:tc>
        <w:tc>
          <w:tcPr>
            <w:tcW w:w="490" w:type="dxa"/>
            <w:tcBorders>
              <w:top w:val="nil"/>
              <w:left w:val="nil"/>
              <w:bottom w:val="single" w:sz="4" w:space="0" w:color="auto"/>
              <w:right w:val="single" w:sz="8" w:space="0" w:color="auto"/>
            </w:tcBorders>
            <w:shd w:val="clear" w:color="auto" w:fill="auto"/>
            <w:vAlign w:val="center"/>
            <w:hideMark/>
          </w:tcPr>
          <w:p w14:paraId="59436944" w14:textId="366C1B40" w:rsidR="007B780A" w:rsidRPr="007B780A" w:rsidRDefault="007B780A" w:rsidP="007B780A">
            <w:pPr>
              <w:widowControl/>
              <w:jc w:val="center"/>
              <w:rPr>
                <w:rFonts w:ascii="宋体" w:hAnsi="宋体" w:cs="宋体"/>
                <w:color w:val="000000"/>
                <w:kern w:val="0"/>
                <w:sz w:val="18"/>
                <w:szCs w:val="18"/>
              </w:rPr>
            </w:pPr>
          </w:p>
        </w:tc>
      </w:tr>
      <w:tr w:rsidR="007B780A" w:rsidRPr="007B780A" w14:paraId="23F053FE" w14:textId="77777777" w:rsidTr="00A3100C">
        <w:trPr>
          <w:divId w:val="770007795"/>
          <w:trHeight w:val="278"/>
        </w:trPr>
        <w:tc>
          <w:tcPr>
            <w:tcW w:w="846" w:type="dxa"/>
            <w:vMerge/>
            <w:tcBorders>
              <w:top w:val="nil"/>
              <w:left w:val="single" w:sz="8" w:space="0" w:color="auto"/>
              <w:bottom w:val="single" w:sz="4" w:space="0" w:color="auto"/>
              <w:right w:val="single" w:sz="4" w:space="0" w:color="auto"/>
            </w:tcBorders>
            <w:vAlign w:val="center"/>
            <w:hideMark/>
          </w:tcPr>
          <w:p w14:paraId="135FABC7" w14:textId="77777777" w:rsidR="007B780A" w:rsidRPr="007B780A" w:rsidRDefault="007B780A" w:rsidP="007B780A">
            <w:pPr>
              <w:widowControl/>
              <w:jc w:val="left"/>
              <w:rPr>
                <w:rFonts w:ascii="宋体" w:hAnsi="宋体" w:cs="宋体"/>
                <w:color w:val="000000"/>
                <w:kern w:val="0"/>
                <w:sz w:val="18"/>
                <w:szCs w:val="18"/>
              </w:rPr>
            </w:pPr>
          </w:p>
        </w:tc>
        <w:tc>
          <w:tcPr>
            <w:tcW w:w="2556" w:type="dxa"/>
            <w:gridSpan w:val="2"/>
            <w:tcBorders>
              <w:top w:val="single" w:sz="4" w:space="0" w:color="auto"/>
              <w:left w:val="nil"/>
              <w:bottom w:val="single" w:sz="4" w:space="0" w:color="auto"/>
              <w:right w:val="single" w:sz="4" w:space="0" w:color="auto"/>
            </w:tcBorders>
            <w:shd w:val="clear" w:color="auto" w:fill="auto"/>
            <w:vAlign w:val="center"/>
            <w:hideMark/>
          </w:tcPr>
          <w:p w14:paraId="584DAFA2"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小计</w:t>
            </w:r>
          </w:p>
        </w:tc>
        <w:tc>
          <w:tcPr>
            <w:tcW w:w="500" w:type="dxa"/>
            <w:tcBorders>
              <w:top w:val="nil"/>
              <w:left w:val="nil"/>
              <w:bottom w:val="single" w:sz="4" w:space="0" w:color="auto"/>
              <w:right w:val="single" w:sz="4" w:space="0" w:color="auto"/>
            </w:tcBorders>
            <w:shd w:val="clear" w:color="auto" w:fill="auto"/>
            <w:vAlign w:val="center"/>
            <w:hideMark/>
          </w:tcPr>
          <w:p w14:paraId="3757B87D"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5</w:t>
            </w:r>
          </w:p>
        </w:tc>
        <w:tc>
          <w:tcPr>
            <w:tcW w:w="579" w:type="dxa"/>
            <w:tcBorders>
              <w:top w:val="nil"/>
              <w:left w:val="nil"/>
              <w:bottom w:val="single" w:sz="4" w:space="0" w:color="auto"/>
              <w:right w:val="single" w:sz="4" w:space="0" w:color="auto"/>
            </w:tcBorders>
            <w:shd w:val="clear" w:color="auto" w:fill="auto"/>
            <w:vAlign w:val="center"/>
            <w:hideMark/>
          </w:tcPr>
          <w:p w14:paraId="3B4D56B2"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130</w:t>
            </w:r>
          </w:p>
        </w:tc>
        <w:tc>
          <w:tcPr>
            <w:tcW w:w="953" w:type="dxa"/>
            <w:tcBorders>
              <w:top w:val="nil"/>
              <w:left w:val="nil"/>
              <w:bottom w:val="single" w:sz="4" w:space="0" w:color="auto"/>
              <w:right w:val="single" w:sz="4" w:space="0" w:color="auto"/>
            </w:tcBorders>
            <w:shd w:val="clear" w:color="auto" w:fill="auto"/>
            <w:vAlign w:val="center"/>
            <w:hideMark/>
          </w:tcPr>
          <w:p w14:paraId="2103C8DA"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 xml:space="preserve">4 </w:t>
            </w:r>
          </w:p>
        </w:tc>
        <w:tc>
          <w:tcPr>
            <w:tcW w:w="360" w:type="dxa"/>
            <w:tcBorders>
              <w:top w:val="nil"/>
              <w:left w:val="nil"/>
              <w:bottom w:val="single" w:sz="4" w:space="0" w:color="auto"/>
              <w:right w:val="single" w:sz="4" w:space="0" w:color="auto"/>
            </w:tcBorders>
            <w:shd w:val="clear" w:color="auto" w:fill="auto"/>
            <w:vAlign w:val="center"/>
            <w:hideMark/>
          </w:tcPr>
          <w:p w14:paraId="293D1309" w14:textId="6C5E44E2"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271010D2" w14:textId="77857BBF"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2E6205E2" w14:textId="56E95315" w:rsidR="007B780A" w:rsidRPr="007B780A" w:rsidRDefault="007B780A" w:rsidP="007B780A">
            <w:pPr>
              <w:widowControl/>
              <w:jc w:val="center"/>
              <w:rPr>
                <w:rFonts w:ascii="宋体"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14:paraId="01886E6C" w14:textId="502540D8" w:rsidR="007B780A" w:rsidRPr="007B780A" w:rsidRDefault="007B780A" w:rsidP="007B780A">
            <w:pPr>
              <w:widowControl/>
              <w:jc w:val="center"/>
              <w:rPr>
                <w:rFonts w:ascii="宋体" w:hAnsi="宋体" w:cs="宋体"/>
                <w:color w:val="000000"/>
                <w:kern w:val="0"/>
                <w:sz w:val="18"/>
                <w:szCs w:val="18"/>
              </w:rPr>
            </w:pPr>
          </w:p>
        </w:tc>
        <w:tc>
          <w:tcPr>
            <w:tcW w:w="440" w:type="dxa"/>
            <w:tcBorders>
              <w:top w:val="nil"/>
              <w:left w:val="nil"/>
              <w:bottom w:val="single" w:sz="4" w:space="0" w:color="auto"/>
              <w:right w:val="single" w:sz="4" w:space="0" w:color="auto"/>
            </w:tcBorders>
            <w:shd w:val="clear" w:color="auto" w:fill="auto"/>
            <w:vAlign w:val="center"/>
            <w:hideMark/>
          </w:tcPr>
          <w:p w14:paraId="6A00C500" w14:textId="40356DBE" w:rsidR="007B780A" w:rsidRPr="007B780A" w:rsidRDefault="007B780A" w:rsidP="007B780A">
            <w:pPr>
              <w:widowControl/>
              <w:jc w:val="center"/>
              <w:rPr>
                <w:rFonts w:ascii="宋体" w:hAnsi="宋体" w:cs="宋体"/>
                <w:color w:val="000000"/>
                <w:kern w:val="0"/>
                <w:sz w:val="18"/>
                <w:szCs w:val="18"/>
              </w:rPr>
            </w:pPr>
          </w:p>
        </w:tc>
        <w:tc>
          <w:tcPr>
            <w:tcW w:w="490" w:type="dxa"/>
            <w:tcBorders>
              <w:top w:val="nil"/>
              <w:left w:val="nil"/>
              <w:bottom w:val="single" w:sz="4" w:space="0" w:color="auto"/>
              <w:right w:val="single" w:sz="8" w:space="0" w:color="auto"/>
            </w:tcBorders>
            <w:shd w:val="clear" w:color="auto" w:fill="auto"/>
            <w:vAlign w:val="center"/>
            <w:hideMark/>
          </w:tcPr>
          <w:p w14:paraId="3A9291CE" w14:textId="5CBFF29B" w:rsidR="007B780A" w:rsidRPr="007B780A" w:rsidRDefault="007B780A" w:rsidP="007B780A">
            <w:pPr>
              <w:widowControl/>
              <w:jc w:val="center"/>
              <w:rPr>
                <w:rFonts w:ascii="宋体" w:hAnsi="宋体" w:cs="宋体"/>
                <w:color w:val="000000"/>
                <w:kern w:val="0"/>
                <w:sz w:val="18"/>
                <w:szCs w:val="18"/>
              </w:rPr>
            </w:pPr>
          </w:p>
        </w:tc>
      </w:tr>
      <w:tr w:rsidR="007B780A" w:rsidRPr="007B780A" w14:paraId="42FBB3FB" w14:textId="77777777" w:rsidTr="00A3100C">
        <w:trPr>
          <w:divId w:val="770007795"/>
          <w:trHeight w:val="278"/>
        </w:trPr>
        <w:tc>
          <w:tcPr>
            <w:tcW w:w="846"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55D30E0A"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顶岗实习</w:t>
            </w:r>
            <w:r w:rsidRPr="007B780A">
              <w:rPr>
                <w:rFonts w:ascii="宋体" w:hAnsi="宋体" w:cs="宋体" w:hint="eastAsia"/>
                <w:color w:val="000000"/>
                <w:kern w:val="0"/>
                <w:sz w:val="18"/>
                <w:szCs w:val="18"/>
              </w:rPr>
              <w:br/>
              <w:t>毕业实习</w:t>
            </w:r>
          </w:p>
        </w:tc>
        <w:tc>
          <w:tcPr>
            <w:tcW w:w="500" w:type="dxa"/>
            <w:tcBorders>
              <w:top w:val="nil"/>
              <w:left w:val="nil"/>
              <w:bottom w:val="single" w:sz="4" w:space="0" w:color="auto"/>
              <w:right w:val="single" w:sz="4" w:space="0" w:color="auto"/>
            </w:tcBorders>
            <w:shd w:val="clear" w:color="auto" w:fill="auto"/>
            <w:vAlign w:val="center"/>
            <w:hideMark/>
          </w:tcPr>
          <w:p w14:paraId="1CCE7C83"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w:t>
            </w:r>
          </w:p>
        </w:tc>
        <w:tc>
          <w:tcPr>
            <w:tcW w:w="2056" w:type="dxa"/>
            <w:tcBorders>
              <w:top w:val="nil"/>
              <w:left w:val="nil"/>
              <w:bottom w:val="single" w:sz="4" w:space="0" w:color="auto"/>
              <w:right w:val="single" w:sz="4" w:space="0" w:color="auto"/>
            </w:tcBorders>
            <w:shd w:val="clear" w:color="auto" w:fill="auto"/>
            <w:vAlign w:val="center"/>
            <w:hideMark/>
          </w:tcPr>
          <w:p w14:paraId="388B7020"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内科(含门诊)</w:t>
            </w:r>
          </w:p>
        </w:tc>
        <w:tc>
          <w:tcPr>
            <w:tcW w:w="500" w:type="dxa"/>
            <w:tcBorders>
              <w:top w:val="nil"/>
              <w:left w:val="nil"/>
              <w:bottom w:val="single" w:sz="4" w:space="0" w:color="auto"/>
              <w:right w:val="single" w:sz="4" w:space="0" w:color="auto"/>
            </w:tcBorders>
            <w:shd w:val="clear" w:color="auto" w:fill="auto"/>
            <w:vAlign w:val="center"/>
            <w:hideMark/>
          </w:tcPr>
          <w:p w14:paraId="585960DA"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14</w:t>
            </w:r>
          </w:p>
        </w:tc>
        <w:tc>
          <w:tcPr>
            <w:tcW w:w="579" w:type="dxa"/>
            <w:tcBorders>
              <w:top w:val="nil"/>
              <w:left w:val="nil"/>
              <w:bottom w:val="single" w:sz="4" w:space="0" w:color="auto"/>
              <w:right w:val="single" w:sz="4" w:space="0" w:color="auto"/>
            </w:tcBorders>
            <w:shd w:val="clear" w:color="auto" w:fill="auto"/>
            <w:vAlign w:val="center"/>
            <w:hideMark/>
          </w:tcPr>
          <w:p w14:paraId="77E5743E"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364</w:t>
            </w:r>
          </w:p>
        </w:tc>
        <w:tc>
          <w:tcPr>
            <w:tcW w:w="953" w:type="dxa"/>
            <w:tcBorders>
              <w:top w:val="nil"/>
              <w:left w:val="nil"/>
              <w:bottom w:val="single" w:sz="4" w:space="0" w:color="auto"/>
              <w:right w:val="single" w:sz="4" w:space="0" w:color="auto"/>
            </w:tcBorders>
            <w:shd w:val="clear" w:color="auto" w:fill="auto"/>
            <w:vAlign w:val="center"/>
            <w:hideMark/>
          </w:tcPr>
          <w:p w14:paraId="38A961B0"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12 </w:t>
            </w:r>
          </w:p>
        </w:tc>
        <w:tc>
          <w:tcPr>
            <w:tcW w:w="360" w:type="dxa"/>
            <w:tcBorders>
              <w:top w:val="nil"/>
              <w:left w:val="nil"/>
              <w:bottom w:val="single" w:sz="4" w:space="0" w:color="auto"/>
              <w:right w:val="single" w:sz="4" w:space="0" w:color="auto"/>
            </w:tcBorders>
            <w:shd w:val="clear" w:color="auto" w:fill="auto"/>
            <w:vAlign w:val="center"/>
            <w:hideMark/>
          </w:tcPr>
          <w:p w14:paraId="55157DD2" w14:textId="4ACB0351"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3488B5CF" w14:textId="694B208D"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7BB39BD7" w14:textId="022CB12B" w:rsidR="007B780A" w:rsidRPr="007B780A" w:rsidRDefault="007B780A" w:rsidP="007B780A">
            <w:pPr>
              <w:widowControl/>
              <w:jc w:val="center"/>
              <w:rPr>
                <w:rFonts w:ascii="宋体"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14:paraId="346E788C" w14:textId="07958056" w:rsidR="007B780A" w:rsidRPr="007B780A" w:rsidRDefault="007B780A" w:rsidP="007B780A">
            <w:pPr>
              <w:widowControl/>
              <w:jc w:val="center"/>
              <w:rPr>
                <w:rFonts w:ascii="宋体" w:hAnsi="宋体" w:cs="宋体"/>
                <w:color w:val="000000"/>
                <w:kern w:val="0"/>
                <w:sz w:val="18"/>
                <w:szCs w:val="18"/>
              </w:rPr>
            </w:pPr>
          </w:p>
        </w:tc>
        <w:tc>
          <w:tcPr>
            <w:tcW w:w="440" w:type="dxa"/>
            <w:vMerge w:val="restart"/>
            <w:tcBorders>
              <w:top w:val="nil"/>
              <w:left w:val="single" w:sz="4" w:space="0" w:color="auto"/>
              <w:bottom w:val="single" w:sz="4" w:space="0" w:color="000000"/>
              <w:right w:val="single" w:sz="4" w:space="0" w:color="auto"/>
            </w:tcBorders>
            <w:shd w:val="clear" w:color="auto" w:fill="auto"/>
            <w:vAlign w:val="center"/>
            <w:hideMark/>
          </w:tcPr>
          <w:p w14:paraId="0D136D00"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20</w:t>
            </w:r>
          </w:p>
        </w:tc>
        <w:tc>
          <w:tcPr>
            <w:tcW w:w="490" w:type="dxa"/>
            <w:vMerge w:val="restart"/>
            <w:tcBorders>
              <w:top w:val="nil"/>
              <w:left w:val="single" w:sz="4" w:space="0" w:color="auto"/>
              <w:bottom w:val="single" w:sz="4" w:space="0" w:color="000000"/>
              <w:right w:val="single" w:sz="8" w:space="0" w:color="auto"/>
            </w:tcBorders>
            <w:shd w:val="clear" w:color="auto" w:fill="auto"/>
            <w:vAlign w:val="center"/>
            <w:hideMark/>
          </w:tcPr>
          <w:p w14:paraId="3D49602F"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20</w:t>
            </w:r>
          </w:p>
        </w:tc>
      </w:tr>
      <w:tr w:rsidR="007B780A" w:rsidRPr="007B780A" w14:paraId="701E99EE" w14:textId="77777777" w:rsidTr="00A3100C">
        <w:trPr>
          <w:divId w:val="770007795"/>
          <w:trHeight w:val="278"/>
        </w:trPr>
        <w:tc>
          <w:tcPr>
            <w:tcW w:w="846" w:type="dxa"/>
            <w:vMerge/>
            <w:tcBorders>
              <w:top w:val="nil"/>
              <w:left w:val="single" w:sz="8" w:space="0" w:color="auto"/>
              <w:bottom w:val="single" w:sz="8" w:space="0" w:color="000000"/>
              <w:right w:val="single" w:sz="4" w:space="0" w:color="auto"/>
            </w:tcBorders>
            <w:vAlign w:val="center"/>
            <w:hideMark/>
          </w:tcPr>
          <w:p w14:paraId="4D3473E8"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14:paraId="704F6F4F"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w:t>
            </w:r>
          </w:p>
        </w:tc>
        <w:tc>
          <w:tcPr>
            <w:tcW w:w="2056" w:type="dxa"/>
            <w:tcBorders>
              <w:top w:val="nil"/>
              <w:left w:val="nil"/>
              <w:bottom w:val="single" w:sz="4" w:space="0" w:color="auto"/>
              <w:right w:val="single" w:sz="4" w:space="0" w:color="auto"/>
            </w:tcBorders>
            <w:shd w:val="clear" w:color="auto" w:fill="auto"/>
            <w:vAlign w:val="center"/>
            <w:hideMark/>
          </w:tcPr>
          <w:p w14:paraId="326E1659"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外科(含门诊)</w:t>
            </w:r>
          </w:p>
        </w:tc>
        <w:tc>
          <w:tcPr>
            <w:tcW w:w="500" w:type="dxa"/>
            <w:tcBorders>
              <w:top w:val="nil"/>
              <w:left w:val="nil"/>
              <w:bottom w:val="single" w:sz="4" w:space="0" w:color="auto"/>
              <w:right w:val="single" w:sz="4" w:space="0" w:color="auto"/>
            </w:tcBorders>
            <w:shd w:val="clear" w:color="auto" w:fill="auto"/>
            <w:vAlign w:val="center"/>
            <w:hideMark/>
          </w:tcPr>
          <w:p w14:paraId="445C167E"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14</w:t>
            </w:r>
          </w:p>
        </w:tc>
        <w:tc>
          <w:tcPr>
            <w:tcW w:w="579" w:type="dxa"/>
            <w:tcBorders>
              <w:top w:val="nil"/>
              <w:left w:val="nil"/>
              <w:bottom w:val="single" w:sz="4" w:space="0" w:color="auto"/>
              <w:right w:val="single" w:sz="4" w:space="0" w:color="auto"/>
            </w:tcBorders>
            <w:shd w:val="clear" w:color="auto" w:fill="auto"/>
            <w:vAlign w:val="center"/>
            <w:hideMark/>
          </w:tcPr>
          <w:p w14:paraId="1BD7C887"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364</w:t>
            </w:r>
          </w:p>
        </w:tc>
        <w:tc>
          <w:tcPr>
            <w:tcW w:w="953" w:type="dxa"/>
            <w:tcBorders>
              <w:top w:val="nil"/>
              <w:left w:val="nil"/>
              <w:bottom w:val="single" w:sz="4" w:space="0" w:color="auto"/>
              <w:right w:val="single" w:sz="4" w:space="0" w:color="auto"/>
            </w:tcBorders>
            <w:shd w:val="clear" w:color="auto" w:fill="auto"/>
            <w:vAlign w:val="center"/>
            <w:hideMark/>
          </w:tcPr>
          <w:p w14:paraId="403493F9"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12 </w:t>
            </w:r>
          </w:p>
        </w:tc>
        <w:tc>
          <w:tcPr>
            <w:tcW w:w="360" w:type="dxa"/>
            <w:tcBorders>
              <w:top w:val="nil"/>
              <w:left w:val="nil"/>
              <w:bottom w:val="single" w:sz="4" w:space="0" w:color="auto"/>
              <w:right w:val="single" w:sz="4" w:space="0" w:color="auto"/>
            </w:tcBorders>
            <w:shd w:val="clear" w:color="auto" w:fill="auto"/>
            <w:vAlign w:val="center"/>
            <w:hideMark/>
          </w:tcPr>
          <w:p w14:paraId="3C1D8263" w14:textId="0D692230"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531FDC04" w14:textId="155145BA"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08486D4F" w14:textId="69ECA0EF" w:rsidR="007B780A" w:rsidRPr="007B780A" w:rsidRDefault="007B780A" w:rsidP="007B780A">
            <w:pPr>
              <w:widowControl/>
              <w:jc w:val="center"/>
              <w:rPr>
                <w:rFonts w:ascii="宋体"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14:paraId="5D9619BC" w14:textId="35E6E766" w:rsidR="007B780A" w:rsidRPr="007B780A" w:rsidRDefault="007B780A" w:rsidP="007B780A">
            <w:pPr>
              <w:widowControl/>
              <w:jc w:val="center"/>
              <w:rPr>
                <w:rFonts w:ascii="宋体" w:hAnsi="宋体" w:cs="宋体"/>
                <w:color w:val="000000"/>
                <w:kern w:val="0"/>
                <w:sz w:val="18"/>
                <w:szCs w:val="18"/>
              </w:rPr>
            </w:pPr>
          </w:p>
        </w:tc>
        <w:tc>
          <w:tcPr>
            <w:tcW w:w="440" w:type="dxa"/>
            <w:vMerge/>
            <w:tcBorders>
              <w:top w:val="nil"/>
              <w:left w:val="single" w:sz="4" w:space="0" w:color="auto"/>
              <w:bottom w:val="single" w:sz="4" w:space="0" w:color="000000"/>
              <w:right w:val="single" w:sz="4" w:space="0" w:color="auto"/>
            </w:tcBorders>
            <w:vAlign w:val="center"/>
            <w:hideMark/>
          </w:tcPr>
          <w:p w14:paraId="62661750" w14:textId="77777777" w:rsidR="007B780A" w:rsidRPr="007B780A" w:rsidRDefault="007B780A" w:rsidP="007B780A">
            <w:pPr>
              <w:widowControl/>
              <w:jc w:val="left"/>
              <w:rPr>
                <w:rFonts w:ascii="宋体" w:hAnsi="宋体" w:cs="宋体"/>
                <w:color w:val="000000"/>
                <w:kern w:val="0"/>
                <w:sz w:val="18"/>
                <w:szCs w:val="18"/>
              </w:rPr>
            </w:pPr>
          </w:p>
        </w:tc>
        <w:tc>
          <w:tcPr>
            <w:tcW w:w="490" w:type="dxa"/>
            <w:vMerge/>
            <w:tcBorders>
              <w:top w:val="nil"/>
              <w:left w:val="single" w:sz="4" w:space="0" w:color="auto"/>
              <w:bottom w:val="single" w:sz="4" w:space="0" w:color="000000"/>
              <w:right w:val="single" w:sz="8" w:space="0" w:color="auto"/>
            </w:tcBorders>
            <w:vAlign w:val="center"/>
            <w:hideMark/>
          </w:tcPr>
          <w:p w14:paraId="019945FD" w14:textId="77777777" w:rsidR="007B780A" w:rsidRPr="007B780A" w:rsidRDefault="007B780A" w:rsidP="007B780A">
            <w:pPr>
              <w:widowControl/>
              <w:jc w:val="left"/>
              <w:rPr>
                <w:rFonts w:ascii="宋体" w:hAnsi="宋体" w:cs="宋体"/>
                <w:color w:val="000000"/>
                <w:kern w:val="0"/>
                <w:sz w:val="18"/>
                <w:szCs w:val="18"/>
              </w:rPr>
            </w:pPr>
          </w:p>
        </w:tc>
      </w:tr>
      <w:tr w:rsidR="007B780A" w:rsidRPr="007B780A" w14:paraId="0A6533DC" w14:textId="77777777" w:rsidTr="00A3100C">
        <w:trPr>
          <w:divId w:val="770007795"/>
          <w:trHeight w:val="278"/>
        </w:trPr>
        <w:tc>
          <w:tcPr>
            <w:tcW w:w="846" w:type="dxa"/>
            <w:vMerge/>
            <w:tcBorders>
              <w:top w:val="nil"/>
              <w:left w:val="single" w:sz="8" w:space="0" w:color="auto"/>
              <w:bottom w:val="single" w:sz="8" w:space="0" w:color="000000"/>
              <w:right w:val="single" w:sz="4" w:space="0" w:color="auto"/>
            </w:tcBorders>
            <w:vAlign w:val="center"/>
            <w:hideMark/>
          </w:tcPr>
          <w:p w14:paraId="610420F1"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14:paraId="7670AF10"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3</w:t>
            </w:r>
          </w:p>
        </w:tc>
        <w:tc>
          <w:tcPr>
            <w:tcW w:w="2056" w:type="dxa"/>
            <w:tcBorders>
              <w:top w:val="nil"/>
              <w:left w:val="nil"/>
              <w:bottom w:val="single" w:sz="4" w:space="0" w:color="auto"/>
              <w:right w:val="single" w:sz="4" w:space="0" w:color="auto"/>
            </w:tcBorders>
            <w:shd w:val="clear" w:color="auto" w:fill="auto"/>
            <w:vAlign w:val="center"/>
            <w:hideMark/>
          </w:tcPr>
          <w:p w14:paraId="5BF90022"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妇产科(含门诊)</w:t>
            </w:r>
          </w:p>
        </w:tc>
        <w:tc>
          <w:tcPr>
            <w:tcW w:w="500" w:type="dxa"/>
            <w:tcBorders>
              <w:top w:val="nil"/>
              <w:left w:val="nil"/>
              <w:bottom w:val="single" w:sz="4" w:space="0" w:color="auto"/>
              <w:right w:val="single" w:sz="4" w:space="0" w:color="auto"/>
            </w:tcBorders>
            <w:shd w:val="clear" w:color="auto" w:fill="auto"/>
            <w:vAlign w:val="center"/>
            <w:hideMark/>
          </w:tcPr>
          <w:p w14:paraId="7A86F3FC"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4</w:t>
            </w:r>
          </w:p>
        </w:tc>
        <w:tc>
          <w:tcPr>
            <w:tcW w:w="579" w:type="dxa"/>
            <w:tcBorders>
              <w:top w:val="nil"/>
              <w:left w:val="nil"/>
              <w:bottom w:val="single" w:sz="4" w:space="0" w:color="auto"/>
              <w:right w:val="single" w:sz="4" w:space="0" w:color="auto"/>
            </w:tcBorders>
            <w:shd w:val="clear" w:color="auto" w:fill="auto"/>
            <w:vAlign w:val="center"/>
            <w:hideMark/>
          </w:tcPr>
          <w:p w14:paraId="264B105F"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104</w:t>
            </w:r>
          </w:p>
        </w:tc>
        <w:tc>
          <w:tcPr>
            <w:tcW w:w="953" w:type="dxa"/>
            <w:tcBorders>
              <w:top w:val="nil"/>
              <w:left w:val="nil"/>
              <w:bottom w:val="single" w:sz="4" w:space="0" w:color="auto"/>
              <w:right w:val="single" w:sz="4" w:space="0" w:color="auto"/>
            </w:tcBorders>
            <w:shd w:val="clear" w:color="auto" w:fill="auto"/>
            <w:vAlign w:val="center"/>
            <w:hideMark/>
          </w:tcPr>
          <w:p w14:paraId="28BFCFE0"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3 </w:t>
            </w:r>
          </w:p>
        </w:tc>
        <w:tc>
          <w:tcPr>
            <w:tcW w:w="360" w:type="dxa"/>
            <w:tcBorders>
              <w:top w:val="nil"/>
              <w:left w:val="nil"/>
              <w:bottom w:val="single" w:sz="4" w:space="0" w:color="auto"/>
              <w:right w:val="single" w:sz="4" w:space="0" w:color="auto"/>
            </w:tcBorders>
            <w:shd w:val="clear" w:color="auto" w:fill="auto"/>
            <w:vAlign w:val="center"/>
            <w:hideMark/>
          </w:tcPr>
          <w:p w14:paraId="6196832A" w14:textId="76480BDE"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6632C456" w14:textId="44FC3F5B"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44A30E87" w14:textId="1C175BB4" w:rsidR="007B780A" w:rsidRPr="007B780A" w:rsidRDefault="007B780A" w:rsidP="007B780A">
            <w:pPr>
              <w:widowControl/>
              <w:jc w:val="center"/>
              <w:rPr>
                <w:rFonts w:ascii="宋体"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14:paraId="3E71317A" w14:textId="4725D378" w:rsidR="007B780A" w:rsidRPr="007B780A" w:rsidRDefault="007B780A" w:rsidP="007B780A">
            <w:pPr>
              <w:widowControl/>
              <w:jc w:val="center"/>
              <w:rPr>
                <w:rFonts w:ascii="宋体" w:hAnsi="宋体" w:cs="宋体"/>
                <w:color w:val="000000"/>
                <w:kern w:val="0"/>
                <w:sz w:val="18"/>
                <w:szCs w:val="18"/>
              </w:rPr>
            </w:pPr>
          </w:p>
        </w:tc>
        <w:tc>
          <w:tcPr>
            <w:tcW w:w="440" w:type="dxa"/>
            <w:vMerge/>
            <w:tcBorders>
              <w:top w:val="nil"/>
              <w:left w:val="single" w:sz="4" w:space="0" w:color="auto"/>
              <w:bottom w:val="single" w:sz="4" w:space="0" w:color="000000"/>
              <w:right w:val="single" w:sz="4" w:space="0" w:color="auto"/>
            </w:tcBorders>
            <w:vAlign w:val="center"/>
            <w:hideMark/>
          </w:tcPr>
          <w:p w14:paraId="1783E665" w14:textId="77777777" w:rsidR="007B780A" w:rsidRPr="007B780A" w:rsidRDefault="007B780A" w:rsidP="007B780A">
            <w:pPr>
              <w:widowControl/>
              <w:jc w:val="left"/>
              <w:rPr>
                <w:rFonts w:ascii="宋体" w:hAnsi="宋体" w:cs="宋体"/>
                <w:color w:val="000000"/>
                <w:kern w:val="0"/>
                <w:sz w:val="18"/>
                <w:szCs w:val="18"/>
              </w:rPr>
            </w:pPr>
          </w:p>
        </w:tc>
        <w:tc>
          <w:tcPr>
            <w:tcW w:w="490" w:type="dxa"/>
            <w:vMerge/>
            <w:tcBorders>
              <w:top w:val="nil"/>
              <w:left w:val="single" w:sz="4" w:space="0" w:color="auto"/>
              <w:bottom w:val="single" w:sz="4" w:space="0" w:color="000000"/>
              <w:right w:val="single" w:sz="8" w:space="0" w:color="auto"/>
            </w:tcBorders>
            <w:vAlign w:val="center"/>
            <w:hideMark/>
          </w:tcPr>
          <w:p w14:paraId="3A2A78B3" w14:textId="77777777" w:rsidR="007B780A" w:rsidRPr="007B780A" w:rsidRDefault="007B780A" w:rsidP="007B780A">
            <w:pPr>
              <w:widowControl/>
              <w:jc w:val="left"/>
              <w:rPr>
                <w:rFonts w:ascii="宋体" w:hAnsi="宋体" w:cs="宋体"/>
                <w:color w:val="000000"/>
                <w:kern w:val="0"/>
                <w:sz w:val="18"/>
                <w:szCs w:val="18"/>
              </w:rPr>
            </w:pPr>
          </w:p>
        </w:tc>
      </w:tr>
      <w:tr w:rsidR="007B780A" w:rsidRPr="007B780A" w14:paraId="21F95D63" w14:textId="77777777" w:rsidTr="00A3100C">
        <w:trPr>
          <w:divId w:val="770007795"/>
          <w:trHeight w:val="278"/>
        </w:trPr>
        <w:tc>
          <w:tcPr>
            <w:tcW w:w="846" w:type="dxa"/>
            <w:vMerge/>
            <w:tcBorders>
              <w:top w:val="nil"/>
              <w:left w:val="single" w:sz="8" w:space="0" w:color="auto"/>
              <w:bottom w:val="single" w:sz="8" w:space="0" w:color="000000"/>
              <w:right w:val="single" w:sz="4" w:space="0" w:color="auto"/>
            </w:tcBorders>
            <w:vAlign w:val="center"/>
            <w:hideMark/>
          </w:tcPr>
          <w:p w14:paraId="678347AD"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14:paraId="3261A000"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4</w:t>
            </w:r>
          </w:p>
        </w:tc>
        <w:tc>
          <w:tcPr>
            <w:tcW w:w="2056" w:type="dxa"/>
            <w:tcBorders>
              <w:top w:val="nil"/>
              <w:left w:val="nil"/>
              <w:bottom w:val="single" w:sz="4" w:space="0" w:color="auto"/>
              <w:right w:val="single" w:sz="4" w:space="0" w:color="auto"/>
            </w:tcBorders>
            <w:shd w:val="clear" w:color="auto" w:fill="auto"/>
            <w:vAlign w:val="center"/>
            <w:hideMark/>
          </w:tcPr>
          <w:p w14:paraId="6643E5E8"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儿科(含门诊)</w:t>
            </w:r>
          </w:p>
        </w:tc>
        <w:tc>
          <w:tcPr>
            <w:tcW w:w="500" w:type="dxa"/>
            <w:tcBorders>
              <w:top w:val="nil"/>
              <w:left w:val="nil"/>
              <w:bottom w:val="single" w:sz="4" w:space="0" w:color="auto"/>
              <w:right w:val="single" w:sz="4" w:space="0" w:color="auto"/>
            </w:tcBorders>
            <w:shd w:val="clear" w:color="auto" w:fill="auto"/>
            <w:vAlign w:val="center"/>
            <w:hideMark/>
          </w:tcPr>
          <w:p w14:paraId="55D7E12D"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4</w:t>
            </w:r>
          </w:p>
        </w:tc>
        <w:tc>
          <w:tcPr>
            <w:tcW w:w="579" w:type="dxa"/>
            <w:tcBorders>
              <w:top w:val="nil"/>
              <w:left w:val="nil"/>
              <w:bottom w:val="single" w:sz="4" w:space="0" w:color="auto"/>
              <w:right w:val="single" w:sz="4" w:space="0" w:color="auto"/>
            </w:tcBorders>
            <w:shd w:val="clear" w:color="auto" w:fill="auto"/>
            <w:vAlign w:val="center"/>
            <w:hideMark/>
          </w:tcPr>
          <w:p w14:paraId="55E66AC4"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104</w:t>
            </w:r>
          </w:p>
        </w:tc>
        <w:tc>
          <w:tcPr>
            <w:tcW w:w="953" w:type="dxa"/>
            <w:tcBorders>
              <w:top w:val="nil"/>
              <w:left w:val="nil"/>
              <w:bottom w:val="single" w:sz="4" w:space="0" w:color="auto"/>
              <w:right w:val="single" w:sz="4" w:space="0" w:color="auto"/>
            </w:tcBorders>
            <w:shd w:val="clear" w:color="auto" w:fill="auto"/>
            <w:vAlign w:val="center"/>
            <w:hideMark/>
          </w:tcPr>
          <w:p w14:paraId="039ABEDE"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3 </w:t>
            </w:r>
          </w:p>
        </w:tc>
        <w:tc>
          <w:tcPr>
            <w:tcW w:w="360" w:type="dxa"/>
            <w:tcBorders>
              <w:top w:val="nil"/>
              <w:left w:val="nil"/>
              <w:bottom w:val="single" w:sz="4" w:space="0" w:color="auto"/>
              <w:right w:val="single" w:sz="4" w:space="0" w:color="auto"/>
            </w:tcBorders>
            <w:shd w:val="clear" w:color="auto" w:fill="auto"/>
            <w:vAlign w:val="center"/>
            <w:hideMark/>
          </w:tcPr>
          <w:p w14:paraId="62990012" w14:textId="112E7C96"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22A49FF0" w14:textId="3F6E3FBD"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20987529" w14:textId="039006D0" w:rsidR="007B780A" w:rsidRPr="007B780A" w:rsidRDefault="007B780A" w:rsidP="007B780A">
            <w:pPr>
              <w:widowControl/>
              <w:jc w:val="center"/>
              <w:rPr>
                <w:rFonts w:ascii="宋体"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14:paraId="13D35780" w14:textId="4762022C" w:rsidR="007B780A" w:rsidRPr="007B780A" w:rsidRDefault="007B780A" w:rsidP="007B780A">
            <w:pPr>
              <w:widowControl/>
              <w:jc w:val="center"/>
              <w:rPr>
                <w:rFonts w:ascii="宋体" w:hAnsi="宋体" w:cs="宋体"/>
                <w:color w:val="000000"/>
                <w:kern w:val="0"/>
                <w:sz w:val="18"/>
                <w:szCs w:val="18"/>
              </w:rPr>
            </w:pPr>
          </w:p>
        </w:tc>
        <w:tc>
          <w:tcPr>
            <w:tcW w:w="440" w:type="dxa"/>
            <w:vMerge/>
            <w:tcBorders>
              <w:top w:val="nil"/>
              <w:left w:val="single" w:sz="4" w:space="0" w:color="auto"/>
              <w:bottom w:val="single" w:sz="4" w:space="0" w:color="000000"/>
              <w:right w:val="single" w:sz="4" w:space="0" w:color="auto"/>
            </w:tcBorders>
            <w:vAlign w:val="center"/>
            <w:hideMark/>
          </w:tcPr>
          <w:p w14:paraId="2DD0866B" w14:textId="77777777" w:rsidR="007B780A" w:rsidRPr="007B780A" w:rsidRDefault="007B780A" w:rsidP="007B780A">
            <w:pPr>
              <w:widowControl/>
              <w:jc w:val="left"/>
              <w:rPr>
                <w:rFonts w:ascii="宋体" w:hAnsi="宋体" w:cs="宋体"/>
                <w:color w:val="000000"/>
                <w:kern w:val="0"/>
                <w:sz w:val="18"/>
                <w:szCs w:val="18"/>
              </w:rPr>
            </w:pPr>
          </w:p>
        </w:tc>
        <w:tc>
          <w:tcPr>
            <w:tcW w:w="490" w:type="dxa"/>
            <w:vMerge/>
            <w:tcBorders>
              <w:top w:val="nil"/>
              <w:left w:val="single" w:sz="4" w:space="0" w:color="auto"/>
              <w:bottom w:val="single" w:sz="4" w:space="0" w:color="000000"/>
              <w:right w:val="single" w:sz="8" w:space="0" w:color="auto"/>
            </w:tcBorders>
            <w:vAlign w:val="center"/>
            <w:hideMark/>
          </w:tcPr>
          <w:p w14:paraId="33C18433" w14:textId="77777777" w:rsidR="007B780A" w:rsidRPr="007B780A" w:rsidRDefault="007B780A" w:rsidP="007B780A">
            <w:pPr>
              <w:widowControl/>
              <w:jc w:val="left"/>
              <w:rPr>
                <w:rFonts w:ascii="宋体" w:hAnsi="宋体" w:cs="宋体"/>
                <w:color w:val="000000"/>
                <w:kern w:val="0"/>
                <w:sz w:val="18"/>
                <w:szCs w:val="18"/>
              </w:rPr>
            </w:pPr>
          </w:p>
        </w:tc>
      </w:tr>
      <w:tr w:rsidR="007B780A" w:rsidRPr="007B780A" w14:paraId="4B77A3C0" w14:textId="77777777" w:rsidTr="00A3100C">
        <w:trPr>
          <w:divId w:val="770007795"/>
          <w:trHeight w:val="278"/>
        </w:trPr>
        <w:tc>
          <w:tcPr>
            <w:tcW w:w="846" w:type="dxa"/>
            <w:vMerge/>
            <w:tcBorders>
              <w:top w:val="nil"/>
              <w:left w:val="single" w:sz="8" w:space="0" w:color="auto"/>
              <w:bottom w:val="single" w:sz="8" w:space="0" w:color="000000"/>
              <w:right w:val="single" w:sz="4" w:space="0" w:color="auto"/>
            </w:tcBorders>
            <w:vAlign w:val="center"/>
            <w:hideMark/>
          </w:tcPr>
          <w:p w14:paraId="76807607"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14:paraId="393CED4B"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5</w:t>
            </w:r>
          </w:p>
        </w:tc>
        <w:tc>
          <w:tcPr>
            <w:tcW w:w="2056" w:type="dxa"/>
            <w:tcBorders>
              <w:top w:val="nil"/>
              <w:left w:val="nil"/>
              <w:bottom w:val="single" w:sz="4" w:space="0" w:color="auto"/>
              <w:right w:val="single" w:sz="4" w:space="0" w:color="auto"/>
            </w:tcBorders>
            <w:shd w:val="clear" w:color="auto" w:fill="auto"/>
            <w:vAlign w:val="center"/>
            <w:hideMark/>
          </w:tcPr>
          <w:p w14:paraId="71682EBC"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急诊科或ICU</w:t>
            </w:r>
          </w:p>
        </w:tc>
        <w:tc>
          <w:tcPr>
            <w:tcW w:w="500" w:type="dxa"/>
            <w:tcBorders>
              <w:top w:val="nil"/>
              <w:left w:val="nil"/>
              <w:bottom w:val="single" w:sz="4" w:space="0" w:color="auto"/>
              <w:right w:val="single" w:sz="4" w:space="0" w:color="auto"/>
            </w:tcBorders>
            <w:shd w:val="clear" w:color="auto" w:fill="auto"/>
            <w:vAlign w:val="center"/>
            <w:hideMark/>
          </w:tcPr>
          <w:p w14:paraId="44D5CFFE"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w:t>
            </w:r>
          </w:p>
        </w:tc>
        <w:tc>
          <w:tcPr>
            <w:tcW w:w="579" w:type="dxa"/>
            <w:tcBorders>
              <w:top w:val="nil"/>
              <w:left w:val="nil"/>
              <w:bottom w:val="single" w:sz="4" w:space="0" w:color="auto"/>
              <w:right w:val="single" w:sz="4" w:space="0" w:color="auto"/>
            </w:tcBorders>
            <w:shd w:val="clear" w:color="auto" w:fill="auto"/>
            <w:vAlign w:val="center"/>
            <w:hideMark/>
          </w:tcPr>
          <w:p w14:paraId="59991A1D"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52</w:t>
            </w:r>
          </w:p>
        </w:tc>
        <w:tc>
          <w:tcPr>
            <w:tcW w:w="953" w:type="dxa"/>
            <w:tcBorders>
              <w:top w:val="nil"/>
              <w:left w:val="nil"/>
              <w:bottom w:val="single" w:sz="4" w:space="0" w:color="auto"/>
              <w:right w:val="single" w:sz="4" w:space="0" w:color="auto"/>
            </w:tcBorders>
            <w:shd w:val="clear" w:color="auto" w:fill="auto"/>
            <w:vAlign w:val="center"/>
            <w:hideMark/>
          </w:tcPr>
          <w:p w14:paraId="618BB861"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2 </w:t>
            </w:r>
          </w:p>
        </w:tc>
        <w:tc>
          <w:tcPr>
            <w:tcW w:w="360" w:type="dxa"/>
            <w:tcBorders>
              <w:top w:val="nil"/>
              <w:left w:val="nil"/>
              <w:bottom w:val="single" w:sz="4" w:space="0" w:color="auto"/>
              <w:right w:val="single" w:sz="4" w:space="0" w:color="auto"/>
            </w:tcBorders>
            <w:shd w:val="clear" w:color="auto" w:fill="auto"/>
            <w:vAlign w:val="center"/>
            <w:hideMark/>
          </w:tcPr>
          <w:p w14:paraId="482D4604" w14:textId="15FA3D0F"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0BE3ED0F" w14:textId="3C053194"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420A179D" w14:textId="2E4BDF65" w:rsidR="007B780A" w:rsidRPr="007B780A" w:rsidRDefault="007B780A" w:rsidP="007B780A">
            <w:pPr>
              <w:widowControl/>
              <w:jc w:val="center"/>
              <w:rPr>
                <w:rFonts w:ascii="宋体"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14:paraId="1838C099" w14:textId="2FC5FD5C" w:rsidR="007B780A" w:rsidRPr="007B780A" w:rsidRDefault="007B780A" w:rsidP="007B780A">
            <w:pPr>
              <w:widowControl/>
              <w:jc w:val="center"/>
              <w:rPr>
                <w:rFonts w:ascii="宋体" w:hAnsi="宋体" w:cs="宋体"/>
                <w:color w:val="000000"/>
                <w:kern w:val="0"/>
                <w:sz w:val="18"/>
                <w:szCs w:val="18"/>
              </w:rPr>
            </w:pPr>
          </w:p>
        </w:tc>
        <w:tc>
          <w:tcPr>
            <w:tcW w:w="440" w:type="dxa"/>
            <w:vMerge/>
            <w:tcBorders>
              <w:top w:val="nil"/>
              <w:left w:val="single" w:sz="4" w:space="0" w:color="auto"/>
              <w:bottom w:val="single" w:sz="4" w:space="0" w:color="000000"/>
              <w:right w:val="single" w:sz="4" w:space="0" w:color="auto"/>
            </w:tcBorders>
            <w:vAlign w:val="center"/>
            <w:hideMark/>
          </w:tcPr>
          <w:p w14:paraId="544169E6" w14:textId="77777777" w:rsidR="007B780A" w:rsidRPr="007B780A" w:rsidRDefault="007B780A" w:rsidP="007B780A">
            <w:pPr>
              <w:widowControl/>
              <w:jc w:val="left"/>
              <w:rPr>
                <w:rFonts w:ascii="宋体" w:hAnsi="宋体" w:cs="宋体"/>
                <w:color w:val="000000"/>
                <w:kern w:val="0"/>
                <w:sz w:val="18"/>
                <w:szCs w:val="18"/>
              </w:rPr>
            </w:pPr>
          </w:p>
        </w:tc>
        <w:tc>
          <w:tcPr>
            <w:tcW w:w="490" w:type="dxa"/>
            <w:vMerge/>
            <w:tcBorders>
              <w:top w:val="nil"/>
              <w:left w:val="single" w:sz="4" w:space="0" w:color="auto"/>
              <w:bottom w:val="single" w:sz="4" w:space="0" w:color="000000"/>
              <w:right w:val="single" w:sz="8" w:space="0" w:color="auto"/>
            </w:tcBorders>
            <w:vAlign w:val="center"/>
            <w:hideMark/>
          </w:tcPr>
          <w:p w14:paraId="6C887EDC" w14:textId="77777777" w:rsidR="007B780A" w:rsidRPr="007B780A" w:rsidRDefault="007B780A" w:rsidP="007B780A">
            <w:pPr>
              <w:widowControl/>
              <w:jc w:val="left"/>
              <w:rPr>
                <w:rFonts w:ascii="宋体" w:hAnsi="宋体" w:cs="宋体"/>
                <w:color w:val="000000"/>
                <w:kern w:val="0"/>
                <w:sz w:val="18"/>
                <w:szCs w:val="18"/>
              </w:rPr>
            </w:pPr>
          </w:p>
        </w:tc>
      </w:tr>
      <w:tr w:rsidR="007B780A" w:rsidRPr="007B780A" w14:paraId="6F3B1233" w14:textId="77777777" w:rsidTr="00A3100C">
        <w:trPr>
          <w:divId w:val="770007795"/>
          <w:trHeight w:val="278"/>
        </w:trPr>
        <w:tc>
          <w:tcPr>
            <w:tcW w:w="846" w:type="dxa"/>
            <w:vMerge/>
            <w:tcBorders>
              <w:top w:val="nil"/>
              <w:left w:val="single" w:sz="8" w:space="0" w:color="auto"/>
              <w:bottom w:val="single" w:sz="8" w:space="0" w:color="000000"/>
              <w:right w:val="single" w:sz="4" w:space="0" w:color="auto"/>
            </w:tcBorders>
            <w:vAlign w:val="center"/>
            <w:hideMark/>
          </w:tcPr>
          <w:p w14:paraId="47D1D0E5" w14:textId="77777777" w:rsidR="007B780A" w:rsidRPr="007B780A" w:rsidRDefault="007B780A" w:rsidP="007B780A">
            <w:pPr>
              <w:widowControl/>
              <w:jc w:val="left"/>
              <w:rPr>
                <w:rFonts w:ascii="宋体" w:hAnsi="宋体" w:cs="宋体"/>
                <w:color w:val="000000"/>
                <w:kern w:val="0"/>
                <w:sz w:val="18"/>
                <w:szCs w:val="18"/>
              </w:rPr>
            </w:pPr>
          </w:p>
        </w:tc>
        <w:tc>
          <w:tcPr>
            <w:tcW w:w="500" w:type="dxa"/>
            <w:tcBorders>
              <w:top w:val="nil"/>
              <w:left w:val="nil"/>
              <w:bottom w:val="single" w:sz="4" w:space="0" w:color="auto"/>
              <w:right w:val="single" w:sz="4" w:space="0" w:color="auto"/>
            </w:tcBorders>
            <w:shd w:val="clear" w:color="auto" w:fill="auto"/>
            <w:vAlign w:val="center"/>
            <w:hideMark/>
          </w:tcPr>
          <w:p w14:paraId="5747BA5B"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6</w:t>
            </w:r>
          </w:p>
        </w:tc>
        <w:tc>
          <w:tcPr>
            <w:tcW w:w="2056" w:type="dxa"/>
            <w:tcBorders>
              <w:top w:val="nil"/>
              <w:left w:val="nil"/>
              <w:bottom w:val="single" w:sz="4" w:space="0" w:color="auto"/>
              <w:right w:val="single" w:sz="4" w:space="0" w:color="auto"/>
            </w:tcBorders>
            <w:shd w:val="clear" w:color="auto" w:fill="auto"/>
            <w:vAlign w:val="center"/>
            <w:hideMark/>
          </w:tcPr>
          <w:p w14:paraId="75C514BD"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五官科</w:t>
            </w:r>
          </w:p>
        </w:tc>
        <w:tc>
          <w:tcPr>
            <w:tcW w:w="500" w:type="dxa"/>
            <w:tcBorders>
              <w:top w:val="nil"/>
              <w:left w:val="nil"/>
              <w:bottom w:val="single" w:sz="4" w:space="0" w:color="auto"/>
              <w:right w:val="single" w:sz="4" w:space="0" w:color="auto"/>
            </w:tcBorders>
            <w:shd w:val="clear" w:color="auto" w:fill="auto"/>
            <w:vAlign w:val="center"/>
            <w:hideMark/>
          </w:tcPr>
          <w:p w14:paraId="24B99524"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w:t>
            </w:r>
          </w:p>
        </w:tc>
        <w:tc>
          <w:tcPr>
            <w:tcW w:w="579" w:type="dxa"/>
            <w:tcBorders>
              <w:top w:val="nil"/>
              <w:left w:val="nil"/>
              <w:bottom w:val="single" w:sz="4" w:space="0" w:color="auto"/>
              <w:right w:val="single" w:sz="4" w:space="0" w:color="auto"/>
            </w:tcBorders>
            <w:shd w:val="clear" w:color="auto" w:fill="auto"/>
            <w:vAlign w:val="center"/>
            <w:hideMark/>
          </w:tcPr>
          <w:p w14:paraId="7E9B50EE"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26</w:t>
            </w:r>
          </w:p>
        </w:tc>
        <w:tc>
          <w:tcPr>
            <w:tcW w:w="953" w:type="dxa"/>
            <w:tcBorders>
              <w:top w:val="nil"/>
              <w:left w:val="nil"/>
              <w:bottom w:val="single" w:sz="4" w:space="0" w:color="auto"/>
              <w:right w:val="single" w:sz="4" w:space="0" w:color="auto"/>
            </w:tcBorders>
            <w:shd w:val="clear" w:color="auto" w:fill="auto"/>
            <w:vAlign w:val="center"/>
            <w:hideMark/>
          </w:tcPr>
          <w:p w14:paraId="277CA5E9"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1 </w:t>
            </w:r>
          </w:p>
        </w:tc>
        <w:tc>
          <w:tcPr>
            <w:tcW w:w="360" w:type="dxa"/>
            <w:tcBorders>
              <w:top w:val="nil"/>
              <w:left w:val="nil"/>
              <w:bottom w:val="single" w:sz="4" w:space="0" w:color="auto"/>
              <w:right w:val="single" w:sz="4" w:space="0" w:color="auto"/>
            </w:tcBorders>
            <w:shd w:val="clear" w:color="auto" w:fill="auto"/>
            <w:vAlign w:val="center"/>
            <w:hideMark/>
          </w:tcPr>
          <w:p w14:paraId="73F5A166" w14:textId="599579D4"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313DCA61" w14:textId="566F97D3"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2A89BCB0" w14:textId="12206361" w:rsidR="007B780A" w:rsidRPr="007B780A" w:rsidRDefault="007B780A" w:rsidP="007B780A">
            <w:pPr>
              <w:widowControl/>
              <w:jc w:val="center"/>
              <w:rPr>
                <w:rFonts w:ascii="宋体"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hideMark/>
          </w:tcPr>
          <w:p w14:paraId="0118706D" w14:textId="7F913F06" w:rsidR="007B780A" w:rsidRPr="007B780A" w:rsidRDefault="007B780A" w:rsidP="007B780A">
            <w:pPr>
              <w:widowControl/>
              <w:jc w:val="center"/>
              <w:rPr>
                <w:rFonts w:ascii="宋体" w:hAnsi="宋体" w:cs="宋体"/>
                <w:color w:val="000000"/>
                <w:kern w:val="0"/>
                <w:sz w:val="18"/>
                <w:szCs w:val="18"/>
              </w:rPr>
            </w:pPr>
          </w:p>
        </w:tc>
        <w:tc>
          <w:tcPr>
            <w:tcW w:w="440" w:type="dxa"/>
            <w:vMerge/>
            <w:tcBorders>
              <w:top w:val="nil"/>
              <w:left w:val="single" w:sz="4" w:space="0" w:color="auto"/>
              <w:bottom w:val="single" w:sz="4" w:space="0" w:color="000000"/>
              <w:right w:val="single" w:sz="4" w:space="0" w:color="auto"/>
            </w:tcBorders>
            <w:vAlign w:val="center"/>
            <w:hideMark/>
          </w:tcPr>
          <w:p w14:paraId="219DB9D3" w14:textId="77777777" w:rsidR="007B780A" w:rsidRPr="007B780A" w:rsidRDefault="007B780A" w:rsidP="007B780A">
            <w:pPr>
              <w:widowControl/>
              <w:jc w:val="left"/>
              <w:rPr>
                <w:rFonts w:ascii="宋体" w:hAnsi="宋体" w:cs="宋体"/>
                <w:color w:val="000000"/>
                <w:kern w:val="0"/>
                <w:sz w:val="18"/>
                <w:szCs w:val="18"/>
              </w:rPr>
            </w:pPr>
          </w:p>
        </w:tc>
        <w:tc>
          <w:tcPr>
            <w:tcW w:w="490" w:type="dxa"/>
            <w:vMerge/>
            <w:tcBorders>
              <w:top w:val="nil"/>
              <w:left w:val="single" w:sz="4" w:space="0" w:color="auto"/>
              <w:bottom w:val="single" w:sz="4" w:space="0" w:color="000000"/>
              <w:right w:val="single" w:sz="8" w:space="0" w:color="auto"/>
            </w:tcBorders>
            <w:vAlign w:val="center"/>
            <w:hideMark/>
          </w:tcPr>
          <w:p w14:paraId="3AEE9E48" w14:textId="77777777" w:rsidR="007B780A" w:rsidRPr="007B780A" w:rsidRDefault="007B780A" w:rsidP="007B780A">
            <w:pPr>
              <w:widowControl/>
              <w:jc w:val="left"/>
              <w:rPr>
                <w:rFonts w:ascii="宋体" w:hAnsi="宋体" w:cs="宋体"/>
                <w:color w:val="000000"/>
                <w:kern w:val="0"/>
                <w:sz w:val="18"/>
                <w:szCs w:val="18"/>
              </w:rPr>
            </w:pPr>
          </w:p>
        </w:tc>
      </w:tr>
      <w:tr w:rsidR="007B780A" w:rsidRPr="007B780A" w14:paraId="0B4FC819" w14:textId="77777777" w:rsidTr="00A3100C">
        <w:trPr>
          <w:divId w:val="770007795"/>
          <w:trHeight w:val="278"/>
        </w:trPr>
        <w:tc>
          <w:tcPr>
            <w:tcW w:w="846" w:type="dxa"/>
            <w:vMerge/>
            <w:tcBorders>
              <w:top w:val="nil"/>
              <w:left w:val="single" w:sz="8" w:space="0" w:color="auto"/>
              <w:bottom w:val="single" w:sz="8" w:space="0" w:color="000000"/>
              <w:right w:val="single" w:sz="4" w:space="0" w:color="auto"/>
            </w:tcBorders>
            <w:vAlign w:val="center"/>
            <w:hideMark/>
          </w:tcPr>
          <w:p w14:paraId="48360F2F" w14:textId="77777777" w:rsidR="007B780A" w:rsidRPr="007B780A" w:rsidRDefault="007B780A" w:rsidP="007B780A">
            <w:pPr>
              <w:widowControl/>
              <w:jc w:val="left"/>
              <w:rPr>
                <w:rFonts w:ascii="宋体" w:hAnsi="宋体" w:cs="宋体"/>
                <w:color w:val="000000"/>
                <w:kern w:val="0"/>
                <w:sz w:val="18"/>
                <w:szCs w:val="18"/>
              </w:rPr>
            </w:pP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5CF16433"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7</w:t>
            </w:r>
          </w:p>
        </w:tc>
        <w:tc>
          <w:tcPr>
            <w:tcW w:w="2056" w:type="dxa"/>
            <w:tcBorders>
              <w:top w:val="nil"/>
              <w:left w:val="nil"/>
              <w:bottom w:val="single" w:sz="4" w:space="0" w:color="auto"/>
              <w:right w:val="single" w:sz="4" w:space="0" w:color="auto"/>
            </w:tcBorders>
            <w:shd w:val="clear" w:color="auto" w:fill="auto"/>
            <w:vAlign w:val="center"/>
            <w:hideMark/>
          </w:tcPr>
          <w:p w14:paraId="339DE879"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其他辅助科室</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4BEC2BAB"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1</w:t>
            </w:r>
          </w:p>
        </w:tc>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14:paraId="3E54246D"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26</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14:paraId="3D063341"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 xml:space="preserve">1 </w:t>
            </w:r>
          </w:p>
        </w:tc>
        <w:tc>
          <w:tcPr>
            <w:tcW w:w="360" w:type="dxa"/>
            <w:vMerge w:val="restart"/>
            <w:tcBorders>
              <w:top w:val="nil"/>
              <w:left w:val="single" w:sz="4" w:space="0" w:color="auto"/>
              <w:bottom w:val="single" w:sz="4" w:space="0" w:color="auto"/>
              <w:right w:val="single" w:sz="4" w:space="0" w:color="auto"/>
            </w:tcBorders>
            <w:shd w:val="clear" w:color="auto" w:fill="auto"/>
            <w:vAlign w:val="center"/>
            <w:hideMark/>
          </w:tcPr>
          <w:p w14:paraId="31E90D4B" w14:textId="022BD1A1" w:rsidR="007B780A" w:rsidRPr="007B780A" w:rsidRDefault="007B780A" w:rsidP="007B780A">
            <w:pPr>
              <w:widowControl/>
              <w:jc w:val="center"/>
              <w:rPr>
                <w:rFonts w:ascii="宋体" w:hAnsi="宋体" w:cs="宋体"/>
                <w:color w:val="000000"/>
                <w:kern w:val="0"/>
                <w:sz w:val="18"/>
                <w:szCs w:val="18"/>
              </w:rPr>
            </w:pPr>
          </w:p>
        </w:tc>
        <w:tc>
          <w:tcPr>
            <w:tcW w:w="439" w:type="dxa"/>
            <w:vMerge w:val="restart"/>
            <w:tcBorders>
              <w:top w:val="nil"/>
              <w:left w:val="single" w:sz="4" w:space="0" w:color="auto"/>
              <w:bottom w:val="single" w:sz="4" w:space="0" w:color="auto"/>
              <w:right w:val="single" w:sz="4" w:space="0" w:color="auto"/>
            </w:tcBorders>
            <w:shd w:val="clear" w:color="auto" w:fill="auto"/>
            <w:vAlign w:val="center"/>
            <w:hideMark/>
          </w:tcPr>
          <w:p w14:paraId="54AFD76D" w14:textId="6615B81F" w:rsidR="007B780A" w:rsidRPr="007B780A" w:rsidRDefault="007B780A" w:rsidP="007B780A">
            <w:pPr>
              <w:widowControl/>
              <w:jc w:val="center"/>
              <w:rPr>
                <w:rFonts w:ascii="宋体" w:hAnsi="宋体" w:cs="宋体"/>
                <w:color w:val="000000"/>
                <w:kern w:val="0"/>
                <w:sz w:val="18"/>
                <w:szCs w:val="18"/>
              </w:rPr>
            </w:pPr>
          </w:p>
        </w:tc>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78E860FD" w14:textId="6A4564AA" w:rsidR="007B780A" w:rsidRPr="007B780A" w:rsidRDefault="007B780A" w:rsidP="007B780A">
            <w:pPr>
              <w:widowControl/>
              <w:jc w:val="center"/>
              <w:rPr>
                <w:rFonts w:ascii="宋体" w:hAnsi="宋体" w:cs="宋体"/>
                <w:color w:val="000000"/>
                <w:kern w:val="0"/>
                <w:sz w:val="18"/>
                <w:szCs w:val="18"/>
              </w:rPr>
            </w:pPr>
          </w:p>
        </w:tc>
        <w:tc>
          <w:tcPr>
            <w:tcW w:w="436" w:type="dxa"/>
            <w:vMerge w:val="restart"/>
            <w:tcBorders>
              <w:top w:val="nil"/>
              <w:left w:val="single" w:sz="4" w:space="0" w:color="auto"/>
              <w:bottom w:val="single" w:sz="4" w:space="0" w:color="auto"/>
              <w:right w:val="single" w:sz="4" w:space="0" w:color="auto"/>
            </w:tcBorders>
            <w:shd w:val="clear" w:color="auto" w:fill="auto"/>
            <w:vAlign w:val="center"/>
            <w:hideMark/>
          </w:tcPr>
          <w:p w14:paraId="05DDB570" w14:textId="0333B1B7" w:rsidR="007B780A" w:rsidRPr="007B780A" w:rsidRDefault="007B780A" w:rsidP="007B780A">
            <w:pPr>
              <w:widowControl/>
              <w:jc w:val="center"/>
              <w:rPr>
                <w:rFonts w:ascii="宋体" w:hAnsi="宋体" w:cs="宋体"/>
                <w:color w:val="000000"/>
                <w:kern w:val="0"/>
                <w:sz w:val="18"/>
                <w:szCs w:val="18"/>
              </w:rPr>
            </w:pPr>
          </w:p>
        </w:tc>
        <w:tc>
          <w:tcPr>
            <w:tcW w:w="440" w:type="dxa"/>
            <w:vMerge/>
            <w:tcBorders>
              <w:top w:val="nil"/>
              <w:left w:val="single" w:sz="4" w:space="0" w:color="auto"/>
              <w:bottom w:val="single" w:sz="4" w:space="0" w:color="000000"/>
              <w:right w:val="single" w:sz="4" w:space="0" w:color="auto"/>
            </w:tcBorders>
            <w:vAlign w:val="center"/>
            <w:hideMark/>
          </w:tcPr>
          <w:p w14:paraId="25862FFA" w14:textId="77777777" w:rsidR="007B780A" w:rsidRPr="007B780A" w:rsidRDefault="007B780A" w:rsidP="007B780A">
            <w:pPr>
              <w:widowControl/>
              <w:jc w:val="left"/>
              <w:rPr>
                <w:rFonts w:ascii="宋体" w:hAnsi="宋体" w:cs="宋体"/>
                <w:color w:val="000000"/>
                <w:kern w:val="0"/>
                <w:sz w:val="18"/>
                <w:szCs w:val="18"/>
              </w:rPr>
            </w:pPr>
          </w:p>
        </w:tc>
        <w:tc>
          <w:tcPr>
            <w:tcW w:w="490" w:type="dxa"/>
            <w:vMerge/>
            <w:tcBorders>
              <w:top w:val="nil"/>
              <w:left w:val="single" w:sz="4" w:space="0" w:color="auto"/>
              <w:bottom w:val="single" w:sz="4" w:space="0" w:color="000000"/>
              <w:right w:val="single" w:sz="8" w:space="0" w:color="auto"/>
            </w:tcBorders>
            <w:vAlign w:val="center"/>
            <w:hideMark/>
          </w:tcPr>
          <w:p w14:paraId="27EB5CB1" w14:textId="77777777" w:rsidR="007B780A" w:rsidRPr="007B780A" w:rsidRDefault="007B780A" w:rsidP="007B780A">
            <w:pPr>
              <w:widowControl/>
              <w:jc w:val="left"/>
              <w:rPr>
                <w:rFonts w:ascii="宋体" w:hAnsi="宋体" w:cs="宋体"/>
                <w:color w:val="000000"/>
                <w:kern w:val="0"/>
                <w:sz w:val="18"/>
                <w:szCs w:val="18"/>
              </w:rPr>
            </w:pPr>
          </w:p>
        </w:tc>
      </w:tr>
      <w:tr w:rsidR="007B780A" w:rsidRPr="007B780A" w14:paraId="4B3699E3" w14:textId="77777777" w:rsidTr="00A3100C">
        <w:trPr>
          <w:divId w:val="770007795"/>
          <w:trHeight w:val="278"/>
        </w:trPr>
        <w:tc>
          <w:tcPr>
            <w:tcW w:w="846" w:type="dxa"/>
            <w:vMerge/>
            <w:tcBorders>
              <w:top w:val="nil"/>
              <w:left w:val="single" w:sz="8" w:space="0" w:color="auto"/>
              <w:bottom w:val="single" w:sz="8" w:space="0" w:color="000000"/>
              <w:right w:val="single" w:sz="4" w:space="0" w:color="auto"/>
            </w:tcBorders>
            <w:vAlign w:val="center"/>
            <w:hideMark/>
          </w:tcPr>
          <w:p w14:paraId="0EBC19BD" w14:textId="77777777" w:rsidR="007B780A" w:rsidRPr="007B780A" w:rsidRDefault="007B780A" w:rsidP="007B780A">
            <w:pPr>
              <w:widowControl/>
              <w:jc w:val="left"/>
              <w:rPr>
                <w:rFonts w:ascii="宋体" w:hAnsi="宋体" w:cs="宋体"/>
                <w:color w:val="000000"/>
                <w:kern w:val="0"/>
                <w:sz w:val="18"/>
                <w:szCs w:val="18"/>
              </w:rPr>
            </w:pPr>
          </w:p>
        </w:tc>
        <w:tc>
          <w:tcPr>
            <w:tcW w:w="500" w:type="dxa"/>
            <w:vMerge/>
            <w:tcBorders>
              <w:top w:val="nil"/>
              <w:left w:val="single" w:sz="4" w:space="0" w:color="auto"/>
              <w:bottom w:val="single" w:sz="4" w:space="0" w:color="auto"/>
              <w:right w:val="single" w:sz="4" w:space="0" w:color="auto"/>
            </w:tcBorders>
            <w:vAlign w:val="center"/>
            <w:hideMark/>
          </w:tcPr>
          <w:p w14:paraId="6134130B" w14:textId="77777777" w:rsidR="007B780A" w:rsidRPr="007B780A" w:rsidRDefault="007B780A" w:rsidP="007B780A">
            <w:pPr>
              <w:widowControl/>
              <w:jc w:val="left"/>
              <w:rPr>
                <w:rFonts w:ascii="宋体" w:hAnsi="宋体" w:cs="宋体"/>
                <w:color w:val="000000"/>
                <w:kern w:val="0"/>
                <w:sz w:val="18"/>
                <w:szCs w:val="18"/>
              </w:rPr>
            </w:pPr>
          </w:p>
        </w:tc>
        <w:tc>
          <w:tcPr>
            <w:tcW w:w="2056" w:type="dxa"/>
            <w:tcBorders>
              <w:top w:val="nil"/>
              <w:left w:val="nil"/>
              <w:bottom w:val="single" w:sz="4" w:space="0" w:color="auto"/>
              <w:right w:val="single" w:sz="4" w:space="0" w:color="auto"/>
            </w:tcBorders>
            <w:shd w:val="clear" w:color="auto" w:fill="auto"/>
            <w:vAlign w:val="center"/>
            <w:hideMark/>
          </w:tcPr>
          <w:p w14:paraId="25CB6D5B"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(心电图、放射科等)</w:t>
            </w:r>
          </w:p>
        </w:tc>
        <w:tc>
          <w:tcPr>
            <w:tcW w:w="500" w:type="dxa"/>
            <w:vMerge/>
            <w:tcBorders>
              <w:top w:val="nil"/>
              <w:left w:val="single" w:sz="4" w:space="0" w:color="auto"/>
              <w:bottom w:val="single" w:sz="4" w:space="0" w:color="auto"/>
              <w:right w:val="single" w:sz="4" w:space="0" w:color="auto"/>
            </w:tcBorders>
            <w:vAlign w:val="center"/>
            <w:hideMark/>
          </w:tcPr>
          <w:p w14:paraId="082F062B" w14:textId="77777777" w:rsidR="007B780A" w:rsidRPr="007B780A" w:rsidRDefault="007B780A" w:rsidP="007B780A">
            <w:pPr>
              <w:widowControl/>
              <w:jc w:val="left"/>
              <w:rPr>
                <w:rFonts w:ascii="宋体" w:hAnsi="宋体" w:cs="宋体"/>
                <w:color w:val="000000"/>
                <w:kern w:val="0"/>
                <w:sz w:val="18"/>
                <w:szCs w:val="18"/>
              </w:rPr>
            </w:pPr>
          </w:p>
        </w:tc>
        <w:tc>
          <w:tcPr>
            <w:tcW w:w="579" w:type="dxa"/>
            <w:vMerge/>
            <w:tcBorders>
              <w:top w:val="nil"/>
              <w:left w:val="single" w:sz="4" w:space="0" w:color="auto"/>
              <w:bottom w:val="single" w:sz="4" w:space="0" w:color="auto"/>
              <w:right w:val="single" w:sz="4" w:space="0" w:color="auto"/>
            </w:tcBorders>
            <w:vAlign w:val="center"/>
            <w:hideMark/>
          </w:tcPr>
          <w:p w14:paraId="0F0C4563" w14:textId="77777777" w:rsidR="007B780A" w:rsidRPr="007B780A" w:rsidRDefault="007B780A" w:rsidP="007B780A">
            <w:pPr>
              <w:widowControl/>
              <w:jc w:val="left"/>
              <w:rPr>
                <w:rFonts w:ascii="宋体" w:hAnsi="宋体" w:cs="宋体"/>
                <w:color w:val="000000"/>
                <w:kern w:val="0"/>
                <w:sz w:val="18"/>
                <w:szCs w:val="18"/>
              </w:rPr>
            </w:pPr>
          </w:p>
        </w:tc>
        <w:tc>
          <w:tcPr>
            <w:tcW w:w="953" w:type="dxa"/>
            <w:vMerge/>
            <w:tcBorders>
              <w:top w:val="nil"/>
              <w:left w:val="single" w:sz="4" w:space="0" w:color="auto"/>
              <w:bottom w:val="single" w:sz="4" w:space="0" w:color="auto"/>
              <w:right w:val="single" w:sz="4" w:space="0" w:color="auto"/>
            </w:tcBorders>
            <w:vAlign w:val="center"/>
            <w:hideMark/>
          </w:tcPr>
          <w:p w14:paraId="64CEAF6B" w14:textId="77777777" w:rsidR="007B780A" w:rsidRPr="007B780A" w:rsidRDefault="007B780A" w:rsidP="007B780A">
            <w:pPr>
              <w:widowControl/>
              <w:jc w:val="left"/>
              <w:rPr>
                <w:rFonts w:ascii="宋体" w:hAnsi="宋体" w:cs="宋体"/>
                <w:color w:val="000000"/>
                <w:kern w:val="0"/>
                <w:sz w:val="18"/>
                <w:szCs w:val="18"/>
              </w:rPr>
            </w:pPr>
          </w:p>
        </w:tc>
        <w:tc>
          <w:tcPr>
            <w:tcW w:w="360" w:type="dxa"/>
            <w:vMerge/>
            <w:tcBorders>
              <w:top w:val="nil"/>
              <w:left w:val="single" w:sz="4" w:space="0" w:color="auto"/>
              <w:bottom w:val="single" w:sz="4" w:space="0" w:color="auto"/>
              <w:right w:val="single" w:sz="4" w:space="0" w:color="auto"/>
            </w:tcBorders>
            <w:vAlign w:val="center"/>
            <w:hideMark/>
          </w:tcPr>
          <w:p w14:paraId="682C8E82" w14:textId="77777777" w:rsidR="007B780A" w:rsidRPr="007B780A" w:rsidRDefault="007B780A" w:rsidP="007B780A">
            <w:pPr>
              <w:widowControl/>
              <w:jc w:val="left"/>
              <w:rPr>
                <w:rFonts w:ascii="宋体" w:hAnsi="宋体" w:cs="宋体"/>
                <w:color w:val="000000"/>
                <w:kern w:val="0"/>
                <w:sz w:val="18"/>
                <w:szCs w:val="18"/>
              </w:rPr>
            </w:pPr>
          </w:p>
        </w:tc>
        <w:tc>
          <w:tcPr>
            <w:tcW w:w="439" w:type="dxa"/>
            <w:vMerge/>
            <w:tcBorders>
              <w:top w:val="nil"/>
              <w:left w:val="single" w:sz="4" w:space="0" w:color="auto"/>
              <w:bottom w:val="single" w:sz="4" w:space="0" w:color="auto"/>
              <w:right w:val="single" w:sz="4" w:space="0" w:color="auto"/>
            </w:tcBorders>
            <w:vAlign w:val="center"/>
            <w:hideMark/>
          </w:tcPr>
          <w:p w14:paraId="10640DFC" w14:textId="77777777" w:rsidR="007B780A" w:rsidRPr="007B780A" w:rsidRDefault="007B780A" w:rsidP="007B780A">
            <w:pPr>
              <w:widowControl/>
              <w:jc w:val="left"/>
              <w:rPr>
                <w:rFonts w:ascii="宋体" w:hAnsi="宋体" w:cs="宋体"/>
                <w:color w:val="000000"/>
                <w:kern w:val="0"/>
                <w:sz w:val="18"/>
                <w:szCs w:val="18"/>
              </w:rPr>
            </w:pPr>
          </w:p>
        </w:tc>
        <w:tc>
          <w:tcPr>
            <w:tcW w:w="420" w:type="dxa"/>
            <w:vMerge/>
            <w:tcBorders>
              <w:top w:val="nil"/>
              <w:left w:val="single" w:sz="4" w:space="0" w:color="auto"/>
              <w:bottom w:val="single" w:sz="4" w:space="0" w:color="auto"/>
              <w:right w:val="single" w:sz="4" w:space="0" w:color="auto"/>
            </w:tcBorders>
            <w:vAlign w:val="center"/>
            <w:hideMark/>
          </w:tcPr>
          <w:p w14:paraId="69794094" w14:textId="77777777" w:rsidR="007B780A" w:rsidRPr="007B780A" w:rsidRDefault="007B780A" w:rsidP="007B780A">
            <w:pPr>
              <w:widowControl/>
              <w:jc w:val="left"/>
              <w:rPr>
                <w:rFonts w:ascii="宋体" w:hAnsi="宋体" w:cs="宋体"/>
                <w:color w:val="000000"/>
                <w:kern w:val="0"/>
                <w:sz w:val="18"/>
                <w:szCs w:val="18"/>
              </w:rPr>
            </w:pPr>
          </w:p>
        </w:tc>
        <w:tc>
          <w:tcPr>
            <w:tcW w:w="436" w:type="dxa"/>
            <w:vMerge/>
            <w:tcBorders>
              <w:top w:val="nil"/>
              <w:left w:val="single" w:sz="4" w:space="0" w:color="auto"/>
              <w:bottom w:val="single" w:sz="4" w:space="0" w:color="auto"/>
              <w:right w:val="single" w:sz="4" w:space="0" w:color="auto"/>
            </w:tcBorders>
            <w:vAlign w:val="center"/>
            <w:hideMark/>
          </w:tcPr>
          <w:p w14:paraId="6BAF6B45" w14:textId="77777777" w:rsidR="007B780A" w:rsidRPr="007B780A" w:rsidRDefault="007B780A" w:rsidP="007B780A">
            <w:pPr>
              <w:widowControl/>
              <w:jc w:val="left"/>
              <w:rPr>
                <w:rFonts w:ascii="宋体" w:hAnsi="宋体" w:cs="宋体"/>
                <w:color w:val="000000"/>
                <w:kern w:val="0"/>
                <w:sz w:val="18"/>
                <w:szCs w:val="18"/>
              </w:rPr>
            </w:pPr>
          </w:p>
        </w:tc>
        <w:tc>
          <w:tcPr>
            <w:tcW w:w="440" w:type="dxa"/>
            <w:vMerge/>
            <w:tcBorders>
              <w:top w:val="nil"/>
              <w:left w:val="single" w:sz="4" w:space="0" w:color="auto"/>
              <w:bottom w:val="single" w:sz="4" w:space="0" w:color="000000"/>
              <w:right w:val="single" w:sz="4" w:space="0" w:color="auto"/>
            </w:tcBorders>
            <w:vAlign w:val="center"/>
            <w:hideMark/>
          </w:tcPr>
          <w:p w14:paraId="43B3196C" w14:textId="77777777" w:rsidR="007B780A" w:rsidRPr="007B780A" w:rsidRDefault="007B780A" w:rsidP="007B780A">
            <w:pPr>
              <w:widowControl/>
              <w:jc w:val="left"/>
              <w:rPr>
                <w:rFonts w:ascii="宋体" w:hAnsi="宋体" w:cs="宋体"/>
                <w:color w:val="000000"/>
                <w:kern w:val="0"/>
                <w:sz w:val="18"/>
                <w:szCs w:val="18"/>
              </w:rPr>
            </w:pPr>
          </w:p>
        </w:tc>
        <w:tc>
          <w:tcPr>
            <w:tcW w:w="490" w:type="dxa"/>
            <w:vMerge/>
            <w:tcBorders>
              <w:top w:val="nil"/>
              <w:left w:val="single" w:sz="4" w:space="0" w:color="auto"/>
              <w:bottom w:val="single" w:sz="4" w:space="0" w:color="000000"/>
              <w:right w:val="single" w:sz="8" w:space="0" w:color="auto"/>
            </w:tcBorders>
            <w:vAlign w:val="center"/>
            <w:hideMark/>
          </w:tcPr>
          <w:p w14:paraId="48E318AE" w14:textId="77777777" w:rsidR="007B780A" w:rsidRPr="007B780A" w:rsidRDefault="007B780A" w:rsidP="007B780A">
            <w:pPr>
              <w:widowControl/>
              <w:jc w:val="left"/>
              <w:rPr>
                <w:rFonts w:ascii="宋体" w:hAnsi="宋体" w:cs="宋体"/>
                <w:color w:val="000000"/>
                <w:kern w:val="0"/>
                <w:sz w:val="18"/>
                <w:szCs w:val="18"/>
              </w:rPr>
            </w:pPr>
          </w:p>
        </w:tc>
      </w:tr>
      <w:tr w:rsidR="007B780A" w:rsidRPr="007B780A" w14:paraId="0FE5B505" w14:textId="77777777" w:rsidTr="00A3100C">
        <w:trPr>
          <w:divId w:val="770007795"/>
          <w:trHeight w:val="285"/>
        </w:trPr>
        <w:tc>
          <w:tcPr>
            <w:tcW w:w="846" w:type="dxa"/>
            <w:vMerge/>
            <w:tcBorders>
              <w:top w:val="nil"/>
              <w:left w:val="single" w:sz="8" w:space="0" w:color="auto"/>
              <w:bottom w:val="single" w:sz="4" w:space="0" w:color="auto"/>
              <w:right w:val="single" w:sz="4" w:space="0" w:color="auto"/>
            </w:tcBorders>
            <w:vAlign w:val="center"/>
            <w:hideMark/>
          </w:tcPr>
          <w:p w14:paraId="08BA68AB" w14:textId="77777777" w:rsidR="007B780A" w:rsidRPr="007B780A" w:rsidRDefault="007B780A" w:rsidP="007B780A">
            <w:pPr>
              <w:widowControl/>
              <w:jc w:val="left"/>
              <w:rPr>
                <w:rFonts w:ascii="宋体" w:hAnsi="宋体" w:cs="宋体"/>
                <w:color w:val="000000"/>
                <w:kern w:val="0"/>
                <w:sz w:val="18"/>
                <w:szCs w:val="18"/>
              </w:rPr>
            </w:pPr>
          </w:p>
        </w:tc>
        <w:tc>
          <w:tcPr>
            <w:tcW w:w="2556" w:type="dxa"/>
            <w:gridSpan w:val="2"/>
            <w:tcBorders>
              <w:top w:val="single" w:sz="4" w:space="0" w:color="auto"/>
              <w:left w:val="nil"/>
              <w:bottom w:val="single" w:sz="4" w:space="0" w:color="auto"/>
              <w:right w:val="single" w:sz="4" w:space="0" w:color="auto"/>
            </w:tcBorders>
            <w:shd w:val="clear" w:color="auto" w:fill="auto"/>
            <w:vAlign w:val="center"/>
            <w:hideMark/>
          </w:tcPr>
          <w:p w14:paraId="724E1B5F"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小计</w:t>
            </w:r>
          </w:p>
        </w:tc>
        <w:tc>
          <w:tcPr>
            <w:tcW w:w="500" w:type="dxa"/>
            <w:tcBorders>
              <w:top w:val="nil"/>
              <w:left w:val="nil"/>
              <w:bottom w:val="single" w:sz="4" w:space="0" w:color="auto"/>
              <w:right w:val="single" w:sz="4" w:space="0" w:color="auto"/>
            </w:tcBorders>
            <w:shd w:val="clear" w:color="auto" w:fill="auto"/>
            <w:vAlign w:val="center"/>
            <w:hideMark/>
          </w:tcPr>
          <w:p w14:paraId="397CEEA5"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40</w:t>
            </w:r>
          </w:p>
        </w:tc>
        <w:tc>
          <w:tcPr>
            <w:tcW w:w="579" w:type="dxa"/>
            <w:tcBorders>
              <w:top w:val="nil"/>
              <w:left w:val="nil"/>
              <w:bottom w:val="single" w:sz="4" w:space="0" w:color="auto"/>
              <w:right w:val="single" w:sz="4" w:space="0" w:color="auto"/>
            </w:tcBorders>
            <w:shd w:val="clear" w:color="auto" w:fill="auto"/>
            <w:vAlign w:val="center"/>
            <w:hideMark/>
          </w:tcPr>
          <w:p w14:paraId="08DBEF69" w14:textId="77777777" w:rsidR="007B780A" w:rsidRPr="007B780A" w:rsidRDefault="007B780A"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 w:val="18"/>
                <w:szCs w:val="18"/>
              </w:rPr>
              <w:t>1040</w:t>
            </w:r>
          </w:p>
        </w:tc>
        <w:tc>
          <w:tcPr>
            <w:tcW w:w="953" w:type="dxa"/>
            <w:tcBorders>
              <w:top w:val="nil"/>
              <w:left w:val="nil"/>
              <w:bottom w:val="single" w:sz="4" w:space="0" w:color="auto"/>
              <w:right w:val="single" w:sz="4" w:space="0" w:color="auto"/>
            </w:tcBorders>
            <w:shd w:val="clear" w:color="auto" w:fill="auto"/>
            <w:vAlign w:val="center"/>
            <w:hideMark/>
          </w:tcPr>
          <w:p w14:paraId="787C3CD9" w14:textId="5B5FD2C1" w:rsidR="007B780A" w:rsidRPr="007B780A" w:rsidRDefault="00D8198B" w:rsidP="007B780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34</w:t>
            </w:r>
            <w:r w:rsidR="007B780A" w:rsidRPr="007B780A">
              <w:rPr>
                <w:rFonts w:ascii="宋体" w:hAnsi="宋体" w:cs="宋体" w:hint="eastAsia"/>
                <w:b/>
                <w:bCs/>
                <w:color w:val="000000"/>
                <w:kern w:val="0"/>
                <w:sz w:val="18"/>
                <w:szCs w:val="18"/>
              </w:rPr>
              <w:t xml:space="preserve"> </w:t>
            </w:r>
          </w:p>
        </w:tc>
        <w:tc>
          <w:tcPr>
            <w:tcW w:w="360" w:type="dxa"/>
            <w:tcBorders>
              <w:top w:val="nil"/>
              <w:left w:val="nil"/>
              <w:bottom w:val="single" w:sz="4" w:space="0" w:color="auto"/>
              <w:right w:val="single" w:sz="4" w:space="0" w:color="auto"/>
            </w:tcBorders>
            <w:shd w:val="clear" w:color="auto" w:fill="auto"/>
            <w:vAlign w:val="center"/>
            <w:hideMark/>
          </w:tcPr>
          <w:p w14:paraId="51374964" w14:textId="713578CB" w:rsidR="007B780A" w:rsidRPr="007B780A" w:rsidRDefault="007B780A" w:rsidP="007B780A">
            <w:pPr>
              <w:widowControl/>
              <w:jc w:val="center"/>
              <w:rPr>
                <w:rFonts w:ascii="宋体" w:hAnsi="宋体" w:cs="宋体"/>
                <w:color w:val="000000"/>
                <w:kern w:val="0"/>
                <w:sz w:val="18"/>
                <w:szCs w:val="18"/>
              </w:rPr>
            </w:pPr>
          </w:p>
        </w:tc>
        <w:tc>
          <w:tcPr>
            <w:tcW w:w="439" w:type="dxa"/>
            <w:tcBorders>
              <w:top w:val="nil"/>
              <w:left w:val="nil"/>
              <w:bottom w:val="single" w:sz="4" w:space="0" w:color="auto"/>
              <w:right w:val="single" w:sz="4" w:space="0" w:color="auto"/>
            </w:tcBorders>
            <w:shd w:val="clear" w:color="auto" w:fill="auto"/>
            <w:vAlign w:val="center"/>
            <w:hideMark/>
          </w:tcPr>
          <w:p w14:paraId="51076535" w14:textId="2B67F03F" w:rsidR="007B780A" w:rsidRPr="007B780A" w:rsidRDefault="007B780A" w:rsidP="007B780A">
            <w:pPr>
              <w:widowControl/>
              <w:jc w:val="center"/>
              <w:rPr>
                <w:rFonts w:ascii="宋体" w:hAnsi="宋体" w:cs="宋体"/>
                <w:color w:val="000000"/>
                <w:kern w:val="0"/>
                <w:sz w:val="18"/>
                <w:szCs w:val="18"/>
              </w:rPr>
            </w:pPr>
          </w:p>
        </w:tc>
        <w:tc>
          <w:tcPr>
            <w:tcW w:w="420" w:type="dxa"/>
            <w:tcBorders>
              <w:top w:val="nil"/>
              <w:left w:val="nil"/>
              <w:bottom w:val="single" w:sz="4" w:space="0" w:color="auto"/>
              <w:right w:val="single" w:sz="4" w:space="0" w:color="auto"/>
            </w:tcBorders>
            <w:shd w:val="clear" w:color="auto" w:fill="auto"/>
            <w:vAlign w:val="center"/>
            <w:hideMark/>
          </w:tcPr>
          <w:p w14:paraId="23C280F7"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3</w:t>
            </w:r>
          </w:p>
        </w:tc>
        <w:tc>
          <w:tcPr>
            <w:tcW w:w="436" w:type="dxa"/>
            <w:tcBorders>
              <w:top w:val="nil"/>
              <w:left w:val="nil"/>
              <w:bottom w:val="single" w:sz="4" w:space="0" w:color="auto"/>
              <w:right w:val="single" w:sz="4" w:space="0" w:color="auto"/>
            </w:tcBorders>
            <w:shd w:val="clear" w:color="auto" w:fill="auto"/>
            <w:vAlign w:val="center"/>
            <w:hideMark/>
          </w:tcPr>
          <w:p w14:paraId="77DA4DFB"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4</w:t>
            </w:r>
          </w:p>
        </w:tc>
        <w:tc>
          <w:tcPr>
            <w:tcW w:w="440" w:type="dxa"/>
            <w:tcBorders>
              <w:top w:val="nil"/>
              <w:left w:val="nil"/>
              <w:bottom w:val="single" w:sz="4" w:space="0" w:color="auto"/>
              <w:right w:val="single" w:sz="4" w:space="0" w:color="auto"/>
            </w:tcBorders>
            <w:shd w:val="clear" w:color="auto" w:fill="auto"/>
            <w:vAlign w:val="center"/>
            <w:hideMark/>
          </w:tcPr>
          <w:p w14:paraId="0CEE969D"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20</w:t>
            </w:r>
          </w:p>
        </w:tc>
        <w:tc>
          <w:tcPr>
            <w:tcW w:w="490" w:type="dxa"/>
            <w:tcBorders>
              <w:top w:val="nil"/>
              <w:left w:val="nil"/>
              <w:bottom w:val="single" w:sz="4" w:space="0" w:color="auto"/>
              <w:right w:val="single" w:sz="8" w:space="0" w:color="auto"/>
            </w:tcBorders>
            <w:shd w:val="clear" w:color="auto" w:fill="auto"/>
            <w:vAlign w:val="center"/>
            <w:hideMark/>
          </w:tcPr>
          <w:p w14:paraId="3814C566" w14:textId="77777777" w:rsidR="007B780A" w:rsidRPr="007B780A" w:rsidRDefault="007B780A" w:rsidP="007B780A">
            <w:pPr>
              <w:widowControl/>
              <w:jc w:val="center"/>
              <w:rPr>
                <w:rFonts w:ascii="宋体" w:hAnsi="宋体" w:cs="宋体"/>
                <w:color w:val="000000"/>
                <w:kern w:val="0"/>
                <w:sz w:val="18"/>
                <w:szCs w:val="18"/>
              </w:rPr>
            </w:pPr>
            <w:r w:rsidRPr="007B780A">
              <w:rPr>
                <w:rFonts w:ascii="宋体" w:hAnsi="宋体" w:cs="宋体" w:hint="eastAsia"/>
                <w:color w:val="000000"/>
                <w:kern w:val="0"/>
                <w:sz w:val="18"/>
                <w:szCs w:val="18"/>
              </w:rPr>
              <w:t>20</w:t>
            </w:r>
          </w:p>
        </w:tc>
      </w:tr>
      <w:tr w:rsidR="00A3100C" w:rsidRPr="007B780A" w14:paraId="476FB4DA" w14:textId="77777777" w:rsidTr="00A3100C">
        <w:trPr>
          <w:divId w:val="770007795"/>
          <w:trHeight w:val="285"/>
        </w:trPr>
        <w:tc>
          <w:tcPr>
            <w:tcW w:w="3402" w:type="dxa"/>
            <w:gridSpan w:val="3"/>
            <w:tcBorders>
              <w:top w:val="single" w:sz="4" w:space="0" w:color="auto"/>
              <w:left w:val="single" w:sz="8" w:space="0" w:color="auto"/>
              <w:bottom w:val="single" w:sz="8" w:space="0" w:color="000000"/>
              <w:right w:val="single" w:sz="4" w:space="0" w:color="auto"/>
            </w:tcBorders>
            <w:vAlign w:val="center"/>
          </w:tcPr>
          <w:p w14:paraId="3073FE87" w14:textId="2F9715FB" w:rsidR="00A3100C" w:rsidRPr="007B780A" w:rsidRDefault="00A3100C" w:rsidP="007B780A">
            <w:pPr>
              <w:widowControl/>
              <w:jc w:val="center"/>
              <w:rPr>
                <w:rFonts w:ascii="宋体" w:hAnsi="宋体" w:cs="宋体"/>
                <w:b/>
                <w:bCs/>
                <w:color w:val="000000"/>
                <w:kern w:val="0"/>
                <w:sz w:val="18"/>
                <w:szCs w:val="18"/>
              </w:rPr>
            </w:pPr>
            <w:r w:rsidRPr="007B780A">
              <w:rPr>
                <w:rFonts w:ascii="宋体" w:hAnsi="宋体" w:cs="宋体" w:hint="eastAsia"/>
                <w:b/>
                <w:bCs/>
                <w:color w:val="000000"/>
                <w:kern w:val="0"/>
                <w:szCs w:val="21"/>
              </w:rPr>
              <w:t>集中实践</w:t>
            </w:r>
            <w:r>
              <w:rPr>
                <w:rFonts w:ascii="宋体" w:hAnsi="宋体" w:cs="宋体" w:hint="eastAsia"/>
                <w:b/>
                <w:bCs/>
                <w:color w:val="000000"/>
                <w:kern w:val="0"/>
                <w:szCs w:val="21"/>
              </w:rPr>
              <w:t>合计</w:t>
            </w:r>
          </w:p>
        </w:tc>
        <w:tc>
          <w:tcPr>
            <w:tcW w:w="500" w:type="dxa"/>
            <w:tcBorders>
              <w:top w:val="single" w:sz="4" w:space="0" w:color="auto"/>
              <w:left w:val="nil"/>
              <w:bottom w:val="single" w:sz="8" w:space="0" w:color="auto"/>
              <w:right w:val="single" w:sz="4" w:space="0" w:color="auto"/>
            </w:tcBorders>
            <w:shd w:val="clear" w:color="auto" w:fill="auto"/>
            <w:vAlign w:val="center"/>
          </w:tcPr>
          <w:p w14:paraId="6CF83B2F" w14:textId="5C490234" w:rsidR="00A3100C" w:rsidRPr="007B780A" w:rsidRDefault="00A3100C" w:rsidP="007B780A">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7</w:t>
            </w:r>
          </w:p>
        </w:tc>
        <w:tc>
          <w:tcPr>
            <w:tcW w:w="579" w:type="dxa"/>
            <w:tcBorders>
              <w:top w:val="single" w:sz="4" w:space="0" w:color="auto"/>
              <w:left w:val="nil"/>
              <w:bottom w:val="single" w:sz="8" w:space="0" w:color="auto"/>
              <w:right w:val="single" w:sz="4" w:space="0" w:color="auto"/>
            </w:tcBorders>
            <w:shd w:val="clear" w:color="auto" w:fill="auto"/>
            <w:vAlign w:val="center"/>
          </w:tcPr>
          <w:p w14:paraId="0A03787B" w14:textId="4D91C961" w:rsidR="00A3100C" w:rsidRPr="007B780A" w:rsidRDefault="00A3100C" w:rsidP="007B780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1</w:t>
            </w:r>
            <w:r>
              <w:rPr>
                <w:rFonts w:ascii="宋体" w:hAnsi="宋体" w:cs="宋体"/>
                <w:b/>
                <w:bCs/>
                <w:color w:val="000000"/>
                <w:kern w:val="0"/>
                <w:sz w:val="18"/>
                <w:szCs w:val="18"/>
              </w:rPr>
              <w:t>222</w:t>
            </w:r>
          </w:p>
        </w:tc>
        <w:tc>
          <w:tcPr>
            <w:tcW w:w="953" w:type="dxa"/>
            <w:tcBorders>
              <w:top w:val="single" w:sz="4" w:space="0" w:color="auto"/>
              <w:left w:val="nil"/>
              <w:bottom w:val="single" w:sz="8" w:space="0" w:color="auto"/>
              <w:right w:val="single" w:sz="4" w:space="0" w:color="auto"/>
            </w:tcBorders>
            <w:shd w:val="clear" w:color="auto" w:fill="auto"/>
            <w:vAlign w:val="center"/>
          </w:tcPr>
          <w:p w14:paraId="4231CAA5" w14:textId="07D23370" w:rsidR="00A3100C" w:rsidRDefault="00A3100C" w:rsidP="007B780A">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4</w:t>
            </w:r>
            <w:r>
              <w:rPr>
                <w:rFonts w:ascii="宋体" w:hAnsi="宋体" w:cs="宋体"/>
                <w:b/>
                <w:bCs/>
                <w:color w:val="000000"/>
                <w:kern w:val="0"/>
                <w:sz w:val="18"/>
                <w:szCs w:val="18"/>
              </w:rPr>
              <w:t>0</w:t>
            </w:r>
          </w:p>
        </w:tc>
        <w:tc>
          <w:tcPr>
            <w:tcW w:w="360" w:type="dxa"/>
            <w:tcBorders>
              <w:top w:val="single" w:sz="4" w:space="0" w:color="auto"/>
              <w:left w:val="nil"/>
              <w:bottom w:val="single" w:sz="8" w:space="0" w:color="auto"/>
              <w:right w:val="single" w:sz="4" w:space="0" w:color="auto"/>
            </w:tcBorders>
            <w:shd w:val="clear" w:color="auto" w:fill="auto"/>
            <w:vAlign w:val="center"/>
          </w:tcPr>
          <w:p w14:paraId="0B37EC1E" w14:textId="77777777" w:rsidR="00A3100C" w:rsidRPr="007B780A" w:rsidRDefault="00A3100C" w:rsidP="007B780A">
            <w:pPr>
              <w:widowControl/>
              <w:jc w:val="center"/>
              <w:rPr>
                <w:rFonts w:ascii="宋体" w:hAnsi="宋体" w:cs="宋体"/>
                <w:color w:val="000000"/>
                <w:kern w:val="0"/>
                <w:sz w:val="18"/>
                <w:szCs w:val="18"/>
              </w:rPr>
            </w:pPr>
          </w:p>
        </w:tc>
        <w:tc>
          <w:tcPr>
            <w:tcW w:w="439" w:type="dxa"/>
            <w:tcBorders>
              <w:top w:val="single" w:sz="4" w:space="0" w:color="auto"/>
              <w:left w:val="nil"/>
              <w:bottom w:val="single" w:sz="8" w:space="0" w:color="auto"/>
              <w:right w:val="single" w:sz="4" w:space="0" w:color="auto"/>
            </w:tcBorders>
            <w:shd w:val="clear" w:color="auto" w:fill="auto"/>
            <w:vAlign w:val="center"/>
          </w:tcPr>
          <w:p w14:paraId="7B69FC02" w14:textId="77777777" w:rsidR="00A3100C" w:rsidRPr="007B780A" w:rsidRDefault="00A3100C" w:rsidP="007B780A">
            <w:pPr>
              <w:widowControl/>
              <w:jc w:val="center"/>
              <w:rPr>
                <w:rFonts w:ascii="宋体" w:hAnsi="宋体" w:cs="宋体"/>
                <w:color w:val="000000"/>
                <w:kern w:val="0"/>
                <w:sz w:val="18"/>
                <w:szCs w:val="18"/>
              </w:rPr>
            </w:pPr>
          </w:p>
        </w:tc>
        <w:tc>
          <w:tcPr>
            <w:tcW w:w="420" w:type="dxa"/>
            <w:tcBorders>
              <w:top w:val="single" w:sz="4" w:space="0" w:color="auto"/>
              <w:left w:val="nil"/>
              <w:bottom w:val="single" w:sz="8" w:space="0" w:color="auto"/>
              <w:right w:val="single" w:sz="4" w:space="0" w:color="auto"/>
            </w:tcBorders>
            <w:shd w:val="clear" w:color="auto" w:fill="auto"/>
            <w:vAlign w:val="center"/>
          </w:tcPr>
          <w:p w14:paraId="2BF5D303" w14:textId="77777777" w:rsidR="00A3100C" w:rsidRPr="007B780A" w:rsidRDefault="00A3100C" w:rsidP="007B780A">
            <w:pPr>
              <w:widowControl/>
              <w:jc w:val="center"/>
              <w:rPr>
                <w:rFonts w:ascii="宋体" w:hAnsi="宋体" w:cs="宋体"/>
                <w:color w:val="000000"/>
                <w:kern w:val="0"/>
                <w:sz w:val="18"/>
                <w:szCs w:val="18"/>
              </w:rPr>
            </w:pPr>
          </w:p>
        </w:tc>
        <w:tc>
          <w:tcPr>
            <w:tcW w:w="436" w:type="dxa"/>
            <w:tcBorders>
              <w:top w:val="single" w:sz="4" w:space="0" w:color="auto"/>
              <w:left w:val="nil"/>
              <w:bottom w:val="single" w:sz="8" w:space="0" w:color="auto"/>
              <w:right w:val="single" w:sz="4" w:space="0" w:color="auto"/>
            </w:tcBorders>
            <w:shd w:val="clear" w:color="auto" w:fill="auto"/>
            <w:vAlign w:val="center"/>
          </w:tcPr>
          <w:p w14:paraId="10ACDE5A" w14:textId="77777777" w:rsidR="00A3100C" w:rsidRPr="007B780A" w:rsidRDefault="00A3100C" w:rsidP="007B780A">
            <w:pPr>
              <w:widowControl/>
              <w:jc w:val="center"/>
              <w:rPr>
                <w:rFonts w:ascii="宋体" w:hAnsi="宋体" w:cs="宋体"/>
                <w:color w:val="000000"/>
                <w:kern w:val="0"/>
                <w:sz w:val="18"/>
                <w:szCs w:val="18"/>
              </w:rPr>
            </w:pPr>
          </w:p>
        </w:tc>
        <w:tc>
          <w:tcPr>
            <w:tcW w:w="440" w:type="dxa"/>
            <w:tcBorders>
              <w:top w:val="single" w:sz="4" w:space="0" w:color="auto"/>
              <w:left w:val="nil"/>
              <w:bottom w:val="single" w:sz="8" w:space="0" w:color="auto"/>
              <w:right w:val="single" w:sz="4" w:space="0" w:color="auto"/>
            </w:tcBorders>
            <w:shd w:val="clear" w:color="auto" w:fill="auto"/>
            <w:vAlign w:val="center"/>
          </w:tcPr>
          <w:p w14:paraId="52DAE861" w14:textId="77777777" w:rsidR="00A3100C" w:rsidRPr="007B780A" w:rsidRDefault="00A3100C" w:rsidP="007B780A">
            <w:pPr>
              <w:widowControl/>
              <w:jc w:val="center"/>
              <w:rPr>
                <w:rFonts w:ascii="宋体" w:hAnsi="宋体" w:cs="宋体"/>
                <w:color w:val="000000"/>
                <w:kern w:val="0"/>
                <w:sz w:val="18"/>
                <w:szCs w:val="18"/>
              </w:rPr>
            </w:pPr>
          </w:p>
        </w:tc>
        <w:tc>
          <w:tcPr>
            <w:tcW w:w="490" w:type="dxa"/>
            <w:tcBorders>
              <w:top w:val="single" w:sz="4" w:space="0" w:color="auto"/>
              <w:left w:val="nil"/>
              <w:bottom w:val="single" w:sz="8" w:space="0" w:color="auto"/>
              <w:right w:val="single" w:sz="8" w:space="0" w:color="auto"/>
            </w:tcBorders>
            <w:shd w:val="clear" w:color="auto" w:fill="auto"/>
            <w:vAlign w:val="center"/>
          </w:tcPr>
          <w:p w14:paraId="3311A83B" w14:textId="77777777" w:rsidR="00A3100C" w:rsidRPr="007B780A" w:rsidRDefault="00A3100C" w:rsidP="007B780A">
            <w:pPr>
              <w:widowControl/>
              <w:jc w:val="center"/>
              <w:rPr>
                <w:rFonts w:ascii="宋体" w:hAnsi="宋体" w:cs="宋体"/>
                <w:color w:val="000000"/>
                <w:kern w:val="0"/>
                <w:sz w:val="18"/>
                <w:szCs w:val="18"/>
              </w:rPr>
            </w:pPr>
          </w:p>
        </w:tc>
      </w:tr>
    </w:tbl>
    <w:p w14:paraId="7A5E47EC" w14:textId="77777777" w:rsidR="00EC5F67" w:rsidRPr="00431394" w:rsidRDefault="00FD5FFC" w:rsidP="00037C05">
      <w:pPr>
        <w:spacing w:line="360" w:lineRule="auto"/>
        <w:rPr>
          <w:color w:val="000000" w:themeColor="text1"/>
        </w:rPr>
      </w:pPr>
      <w:r>
        <w:rPr>
          <w:color w:val="000000" w:themeColor="text1"/>
        </w:rPr>
        <w:fldChar w:fldCharType="end"/>
      </w:r>
    </w:p>
    <w:p w14:paraId="0DFA110A" w14:textId="77E7F17E" w:rsidR="00FD5FFC" w:rsidRDefault="00FD5FFC" w:rsidP="00037C05">
      <w:pPr>
        <w:tabs>
          <w:tab w:val="left" w:pos="2625"/>
        </w:tabs>
        <w:spacing w:line="360" w:lineRule="auto"/>
        <w:ind w:firstLineChars="100" w:firstLine="211"/>
        <w:rPr>
          <w:rFonts w:ascii="Times New Roman" w:hAnsi="Times New Roman"/>
          <w:kern w:val="0"/>
          <w:sz w:val="20"/>
          <w:szCs w:val="20"/>
        </w:rPr>
      </w:pPr>
      <w:r>
        <w:rPr>
          <w:rFonts w:ascii="宋体" w:hAnsi="宋体"/>
          <w:b/>
          <w:color w:val="000000" w:themeColor="text1"/>
          <w:szCs w:val="21"/>
        </w:rPr>
        <w:fldChar w:fldCharType="begin"/>
      </w:r>
      <w:r>
        <w:rPr>
          <w:rFonts w:ascii="宋体" w:hAnsi="宋体"/>
          <w:b/>
          <w:color w:val="000000" w:themeColor="text1"/>
          <w:szCs w:val="21"/>
        </w:rPr>
        <w:instrText xml:space="preserve"> LINK </w:instrText>
      </w:r>
      <w:r w:rsidR="0051304E">
        <w:rPr>
          <w:rFonts w:ascii="宋体" w:hAnsi="宋体"/>
          <w:b/>
          <w:color w:val="000000" w:themeColor="text1"/>
          <w:szCs w:val="21"/>
        </w:rPr>
        <w:instrText xml:space="preserve">Excel.Sheet.12 C:\\Backup\\同步\\临床系\\临床医学培养方案\\2019人才培养方案修订\\19临床人才培养课程安排.xlsx 集中实践环节!R1C1:R22C13 </w:instrText>
      </w:r>
      <w:r>
        <w:rPr>
          <w:rFonts w:ascii="宋体" w:hAnsi="宋体"/>
          <w:b/>
          <w:color w:val="000000" w:themeColor="text1"/>
          <w:szCs w:val="21"/>
        </w:rPr>
        <w:instrText xml:space="preserve">\a \f 5 \h  \* MERGEFORMAT </w:instrText>
      </w:r>
      <w:r>
        <w:rPr>
          <w:rFonts w:ascii="宋体" w:hAnsi="宋体"/>
          <w:b/>
          <w:color w:val="000000" w:themeColor="text1"/>
          <w:szCs w:val="21"/>
        </w:rPr>
        <w:fldChar w:fldCharType="separate"/>
      </w:r>
    </w:p>
    <w:p w14:paraId="4D6C5A1D" w14:textId="3FE18D34" w:rsidR="00FD5FFC" w:rsidRDefault="00FD5FFC" w:rsidP="00037C05">
      <w:pPr>
        <w:tabs>
          <w:tab w:val="left" w:pos="2625"/>
        </w:tabs>
        <w:spacing w:line="360" w:lineRule="auto"/>
        <w:ind w:firstLineChars="100" w:firstLine="211"/>
        <w:rPr>
          <w:rFonts w:ascii="Times New Roman" w:hAnsi="Times New Roman"/>
          <w:kern w:val="0"/>
          <w:sz w:val="20"/>
          <w:szCs w:val="20"/>
        </w:rPr>
      </w:pPr>
      <w:r>
        <w:rPr>
          <w:rFonts w:ascii="宋体" w:hAnsi="宋体"/>
          <w:b/>
          <w:color w:val="000000" w:themeColor="text1"/>
          <w:szCs w:val="21"/>
        </w:rPr>
        <w:fldChar w:fldCharType="end"/>
      </w:r>
      <w:r>
        <w:rPr>
          <w:rFonts w:ascii="宋体" w:hAnsi="宋体"/>
          <w:b/>
          <w:color w:val="000000" w:themeColor="text1"/>
          <w:szCs w:val="21"/>
        </w:rPr>
        <w:fldChar w:fldCharType="begin"/>
      </w:r>
      <w:r>
        <w:rPr>
          <w:rFonts w:ascii="宋体" w:hAnsi="宋体"/>
          <w:b/>
          <w:color w:val="000000" w:themeColor="text1"/>
          <w:szCs w:val="21"/>
        </w:rPr>
        <w:instrText xml:space="preserve"> LINK </w:instrText>
      </w:r>
      <w:r w:rsidR="0051304E">
        <w:rPr>
          <w:rFonts w:ascii="宋体" w:hAnsi="宋体"/>
          <w:b/>
          <w:color w:val="000000" w:themeColor="text1"/>
          <w:szCs w:val="21"/>
        </w:rPr>
        <w:instrText xml:space="preserve">Excel.Sheet.12 C:\\Backup\\同步\\临床系\\临床医学培养方案\\2019人才培养方案修订\\19临床人才培养课程安排.xlsx 集中实践环节!R1C1:R22C13 </w:instrText>
      </w:r>
      <w:r>
        <w:rPr>
          <w:rFonts w:ascii="宋体" w:hAnsi="宋体"/>
          <w:b/>
          <w:color w:val="000000" w:themeColor="text1"/>
          <w:szCs w:val="21"/>
        </w:rPr>
        <w:instrText xml:space="preserve">\a \f 5 \h  \* MERGEFORMAT </w:instrText>
      </w:r>
      <w:r>
        <w:rPr>
          <w:rFonts w:ascii="宋体" w:hAnsi="宋体"/>
          <w:b/>
          <w:color w:val="000000" w:themeColor="text1"/>
          <w:szCs w:val="21"/>
        </w:rPr>
        <w:fldChar w:fldCharType="separate"/>
      </w:r>
    </w:p>
    <w:p w14:paraId="50C9EE30" w14:textId="77777777" w:rsidR="00037C05" w:rsidRDefault="00FD5FFC" w:rsidP="00037C05">
      <w:pPr>
        <w:tabs>
          <w:tab w:val="left" w:pos="2625"/>
        </w:tabs>
        <w:spacing w:line="360" w:lineRule="auto"/>
        <w:ind w:firstLineChars="100" w:firstLine="211"/>
        <w:rPr>
          <w:rFonts w:ascii="宋体" w:hAnsi="宋体"/>
          <w:b/>
          <w:color w:val="000000" w:themeColor="text1"/>
          <w:szCs w:val="21"/>
        </w:rPr>
        <w:sectPr w:rsidR="00037C05">
          <w:pgSz w:w="11906" w:h="16838"/>
          <w:pgMar w:top="1440" w:right="1800" w:bottom="1440" w:left="1800" w:header="851" w:footer="992" w:gutter="0"/>
          <w:cols w:space="425"/>
          <w:docGrid w:type="lines" w:linePitch="312"/>
        </w:sectPr>
      </w:pPr>
      <w:r>
        <w:rPr>
          <w:rFonts w:ascii="宋体" w:hAnsi="宋体"/>
          <w:b/>
          <w:color w:val="000000" w:themeColor="text1"/>
          <w:szCs w:val="21"/>
        </w:rPr>
        <w:fldChar w:fldCharType="end"/>
      </w:r>
    </w:p>
    <w:tbl>
      <w:tblPr>
        <w:tblW w:w="5731" w:type="pct"/>
        <w:tblInd w:w="-567" w:type="dxa"/>
        <w:tblLook w:val="04A0" w:firstRow="1" w:lastRow="0" w:firstColumn="1" w:lastColumn="0" w:noHBand="0" w:noVBand="1"/>
      </w:tblPr>
      <w:tblGrid>
        <w:gridCol w:w="568"/>
        <w:gridCol w:w="1130"/>
        <w:gridCol w:w="3262"/>
        <w:gridCol w:w="781"/>
        <w:gridCol w:w="621"/>
        <w:gridCol w:w="2285"/>
        <w:gridCol w:w="69"/>
        <w:gridCol w:w="798"/>
        <w:gridCol w:w="6"/>
      </w:tblGrid>
      <w:tr w:rsidR="00431394" w:rsidRPr="00431394" w14:paraId="039BEBEE" w14:textId="77777777" w:rsidTr="00DB52EC">
        <w:trPr>
          <w:gridAfter w:val="2"/>
          <w:wAfter w:w="422" w:type="pct"/>
          <w:trHeight w:val="285"/>
        </w:trPr>
        <w:tc>
          <w:tcPr>
            <w:tcW w:w="4578" w:type="pct"/>
            <w:gridSpan w:val="7"/>
            <w:tcBorders>
              <w:top w:val="nil"/>
              <w:left w:val="nil"/>
              <w:bottom w:val="single" w:sz="12" w:space="0" w:color="auto"/>
              <w:right w:val="nil"/>
            </w:tcBorders>
            <w:shd w:val="clear" w:color="auto" w:fill="auto"/>
            <w:noWrap/>
            <w:vAlign w:val="center"/>
            <w:hideMark/>
          </w:tcPr>
          <w:p w14:paraId="6DC3979A" w14:textId="77777777" w:rsidR="00431394" w:rsidRPr="00431394" w:rsidRDefault="00431394" w:rsidP="007F747F">
            <w:pPr>
              <w:widowControl/>
              <w:spacing w:line="240" w:lineRule="exact"/>
              <w:ind w:firstLineChars="200" w:firstLine="422"/>
              <w:jc w:val="left"/>
              <w:rPr>
                <w:rFonts w:ascii="宋体" w:hAnsi="宋体" w:cs="宋体"/>
                <w:b/>
                <w:bCs/>
                <w:color w:val="000000"/>
                <w:kern w:val="0"/>
                <w:szCs w:val="21"/>
              </w:rPr>
            </w:pPr>
            <w:r w:rsidRPr="00431394">
              <w:rPr>
                <w:rFonts w:ascii="宋体" w:hAnsi="宋体" w:cs="宋体" w:hint="eastAsia"/>
                <w:b/>
                <w:bCs/>
                <w:color w:val="000000"/>
                <w:kern w:val="0"/>
                <w:szCs w:val="21"/>
              </w:rPr>
              <w:lastRenderedPageBreak/>
              <w:t>(三)临床医学专业集中实践环节课程教学主要内容与要求</w:t>
            </w:r>
          </w:p>
        </w:tc>
      </w:tr>
      <w:tr w:rsidR="00431394" w:rsidRPr="00431394" w14:paraId="72207962" w14:textId="77777777" w:rsidTr="00DB52EC">
        <w:trPr>
          <w:gridAfter w:val="1"/>
          <w:wAfter w:w="4" w:type="pct"/>
          <w:trHeight w:val="293"/>
        </w:trPr>
        <w:tc>
          <w:tcPr>
            <w:tcW w:w="299" w:type="pct"/>
            <w:tcBorders>
              <w:top w:val="nil"/>
              <w:left w:val="single" w:sz="12" w:space="0" w:color="auto"/>
              <w:bottom w:val="single" w:sz="8" w:space="0" w:color="auto"/>
              <w:right w:val="single" w:sz="8" w:space="0" w:color="auto"/>
            </w:tcBorders>
            <w:shd w:val="clear" w:color="auto" w:fill="auto"/>
            <w:vAlign w:val="center"/>
            <w:hideMark/>
          </w:tcPr>
          <w:p w14:paraId="0FB6BC0A" w14:textId="77777777" w:rsidR="00431394" w:rsidRPr="00431394" w:rsidRDefault="00431394" w:rsidP="007F747F">
            <w:pPr>
              <w:widowControl/>
              <w:spacing w:line="240" w:lineRule="exact"/>
              <w:jc w:val="center"/>
              <w:rPr>
                <w:rFonts w:ascii="宋体" w:hAnsi="宋体" w:cs="宋体"/>
                <w:b/>
                <w:bCs/>
                <w:color w:val="000000"/>
                <w:kern w:val="0"/>
                <w:sz w:val="18"/>
                <w:szCs w:val="18"/>
              </w:rPr>
            </w:pPr>
            <w:r w:rsidRPr="00431394">
              <w:rPr>
                <w:rFonts w:ascii="宋体" w:hAnsi="宋体" w:cs="宋体" w:hint="eastAsia"/>
                <w:b/>
                <w:bCs/>
                <w:color w:val="000000"/>
                <w:kern w:val="0"/>
                <w:sz w:val="18"/>
                <w:szCs w:val="18"/>
              </w:rPr>
              <w:t>序号</w:t>
            </w:r>
          </w:p>
        </w:tc>
        <w:tc>
          <w:tcPr>
            <w:tcW w:w="594" w:type="pct"/>
            <w:tcBorders>
              <w:top w:val="nil"/>
              <w:left w:val="nil"/>
              <w:bottom w:val="single" w:sz="8" w:space="0" w:color="auto"/>
              <w:right w:val="single" w:sz="8" w:space="0" w:color="auto"/>
            </w:tcBorders>
            <w:shd w:val="clear" w:color="auto" w:fill="auto"/>
            <w:vAlign w:val="center"/>
            <w:hideMark/>
          </w:tcPr>
          <w:p w14:paraId="70589669" w14:textId="77777777" w:rsidR="00431394" w:rsidRPr="00431394" w:rsidRDefault="00431394" w:rsidP="007F747F">
            <w:pPr>
              <w:widowControl/>
              <w:spacing w:line="240" w:lineRule="exact"/>
              <w:jc w:val="center"/>
              <w:rPr>
                <w:rFonts w:ascii="宋体" w:hAnsi="宋体" w:cs="宋体"/>
                <w:b/>
                <w:bCs/>
                <w:color w:val="000000"/>
                <w:kern w:val="0"/>
                <w:sz w:val="18"/>
                <w:szCs w:val="18"/>
              </w:rPr>
            </w:pPr>
            <w:r w:rsidRPr="00431394">
              <w:rPr>
                <w:rFonts w:ascii="宋体" w:hAnsi="宋体" w:cs="宋体" w:hint="eastAsia"/>
                <w:b/>
                <w:bCs/>
                <w:color w:val="000000"/>
                <w:kern w:val="0"/>
                <w:sz w:val="18"/>
                <w:szCs w:val="18"/>
              </w:rPr>
              <w:t>课程名称</w:t>
            </w:r>
          </w:p>
        </w:tc>
        <w:tc>
          <w:tcPr>
            <w:tcW w:w="1713" w:type="pct"/>
            <w:tcBorders>
              <w:top w:val="nil"/>
              <w:left w:val="nil"/>
              <w:bottom w:val="single" w:sz="8" w:space="0" w:color="auto"/>
              <w:right w:val="single" w:sz="8" w:space="0" w:color="auto"/>
            </w:tcBorders>
            <w:shd w:val="clear" w:color="auto" w:fill="auto"/>
            <w:vAlign w:val="center"/>
            <w:hideMark/>
          </w:tcPr>
          <w:p w14:paraId="118F1EA0" w14:textId="77777777" w:rsidR="00431394" w:rsidRPr="00431394" w:rsidRDefault="00431394" w:rsidP="007F747F">
            <w:pPr>
              <w:widowControl/>
              <w:spacing w:line="240" w:lineRule="exact"/>
              <w:jc w:val="center"/>
              <w:rPr>
                <w:rFonts w:ascii="宋体" w:hAnsi="宋体" w:cs="宋体"/>
                <w:b/>
                <w:bCs/>
                <w:color w:val="000000"/>
                <w:kern w:val="0"/>
                <w:sz w:val="18"/>
                <w:szCs w:val="18"/>
              </w:rPr>
            </w:pPr>
            <w:r w:rsidRPr="00431394">
              <w:rPr>
                <w:rFonts w:ascii="宋体" w:hAnsi="宋体" w:cs="宋体" w:hint="eastAsia"/>
                <w:b/>
                <w:bCs/>
                <w:color w:val="000000"/>
                <w:kern w:val="0"/>
                <w:sz w:val="18"/>
                <w:szCs w:val="18"/>
              </w:rPr>
              <w:t>内容与要求</w:t>
            </w:r>
          </w:p>
        </w:tc>
        <w:tc>
          <w:tcPr>
            <w:tcW w:w="410" w:type="pct"/>
            <w:tcBorders>
              <w:top w:val="nil"/>
              <w:left w:val="nil"/>
              <w:bottom w:val="single" w:sz="8" w:space="0" w:color="auto"/>
              <w:right w:val="single" w:sz="8" w:space="0" w:color="auto"/>
            </w:tcBorders>
            <w:shd w:val="clear" w:color="auto" w:fill="auto"/>
            <w:vAlign w:val="center"/>
            <w:hideMark/>
          </w:tcPr>
          <w:p w14:paraId="3A96A9EE" w14:textId="77777777" w:rsidR="00431394" w:rsidRPr="00431394" w:rsidRDefault="00431394" w:rsidP="007F747F">
            <w:pPr>
              <w:widowControl/>
              <w:spacing w:line="240" w:lineRule="exact"/>
              <w:jc w:val="center"/>
              <w:rPr>
                <w:rFonts w:ascii="宋体" w:hAnsi="宋体" w:cs="宋体"/>
                <w:b/>
                <w:bCs/>
                <w:color w:val="000000"/>
                <w:kern w:val="0"/>
                <w:sz w:val="18"/>
                <w:szCs w:val="18"/>
              </w:rPr>
            </w:pPr>
            <w:r w:rsidRPr="00431394">
              <w:rPr>
                <w:rFonts w:ascii="宋体" w:hAnsi="宋体" w:cs="宋体" w:hint="eastAsia"/>
                <w:b/>
                <w:bCs/>
                <w:color w:val="000000"/>
                <w:kern w:val="0"/>
                <w:sz w:val="18"/>
                <w:szCs w:val="18"/>
              </w:rPr>
              <w:t>学期</w:t>
            </w:r>
          </w:p>
        </w:tc>
        <w:tc>
          <w:tcPr>
            <w:tcW w:w="326" w:type="pct"/>
            <w:tcBorders>
              <w:top w:val="nil"/>
              <w:left w:val="nil"/>
              <w:bottom w:val="single" w:sz="8" w:space="0" w:color="auto"/>
              <w:right w:val="single" w:sz="8" w:space="0" w:color="auto"/>
            </w:tcBorders>
            <w:shd w:val="clear" w:color="auto" w:fill="auto"/>
            <w:vAlign w:val="center"/>
            <w:hideMark/>
          </w:tcPr>
          <w:p w14:paraId="4101E614" w14:textId="77777777" w:rsidR="00431394" w:rsidRPr="00431394" w:rsidRDefault="00431394" w:rsidP="007F747F">
            <w:pPr>
              <w:widowControl/>
              <w:spacing w:line="240" w:lineRule="exact"/>
              <w:jc w:val="center"/>
              <w:rPr>
                <w:rFonts w:ascii="宋体" w:hAnsi="宋体" w:cs="宋体"/>
                <w:b/>
                <w:bCs/>
                <w:color w:val="000000"/>
                <w:kern w:val="0"/>
                <w:sz w:val="18"/>
                <w:szCs w:val="18"/>
              </w:rPr>
            </w:pPr>
            <w:r w:rsidRPr="00431394">
              <w:rPr>
                <w:rFonts w:ascii="宋体" w:hAnsi="宋体" w:cs="宋体" w:hint="eastAsia"/>
                <w:b/>
                <w:bCs/>
                <w:color w:val="000000"/>
                <w:kern w:val="0"/>
                <w:sz w:val="18"/>
                <w:szCs w:val="18"/>
              </w:rPr>
              <w:t>学时</w:t>
            </w:r>
          </w:p>
        </w:tc>
        <w:tc>
          <w:tcPr>
            <w:tcW w:w="1200" w:type="pct"/>
            <w:tcBorders>
              <w:top w:val="single" w:sz="12" w:space="0" w:color="auto"/>
              <w:left w:val="nil"/>
              <w:bottom w:val="single" w:sz="8" w:space="0" w:color="auto"/>
              <w:right w:val="single" w:sz="8" w:space="0" w:color="auto"/>
            </w:tcBorders>
            <w:shd w:val="clear" w:color="auto" w:fill="auto"/>
            <w:vAlign w:val="center"/>
            <w:hideMark/>
          </w:tcPr>
          <w:p w14:paraId="00E46636" w14:textId="77777777" w:rsidR="00431394" w:rsidRPr="00431394" w:rsidRDefault="00431394" w:rsidP="007F747F">
            <w:pPr>
              <w:widowControl/>
              <w:spacing w:line="240" w:lineRule="exact"/>
              <w:jc w:val="center"/>
              <w:rPr>
                <w:rFonts w:ascii="宋体" w:hAnsi="宋体" w:cs="宋体"/>
                <w:b/>
                <w:bCs/>
                <w:color w:val="000000"/>
                <w:kern w:val="0"/>
                <w:sz w:val="18"/>
                <w:szCs w:val="18"/>
              </w:rPr>
            </w:pPr>
            <w:r w:rsidRPr="00431394">
              <w:rPr>
                <w:rFonts w:ascii="宋体" w:hAnsi="宋体" w:cs="宋体" w:hint="eastAsia"/>
                <w:b/>
                <w:bCs/>
                <w:color w:val="000000"/>
                <w:kern w:val="0"/>
                <w:sz w:val="18"/>
                <w:szCs w:val="18"/>
              </w:rPr>
              <w:t>地点</w:t>
            </w:r>
          </w:p>
        </w:tc>
        <w:tc>
          <w:tcPr>
            <w:tcW w:w="455" w:type="pct"/>
            <w:gridSpan w:val="2"/>
            <w:tcBorders>
              <w:top w:val="single" w:sz="12" w:space="0" w:color="auto"/>
              <w:left w:val="nil"/>
              <w:bottom w:val="single" w:sz="8" w:space="0" w:color="auto"/>
              <w:right w:val="single" w:sz="12" w:space="0" w:color="auto"/>
            </w:tcBorders>
            <w:shd w:val="clear" w:color="auto" w:fill="auto"/>
            <w:vAlign w:val="center"/>
            <w:hideMark/>
          </w:tcPr>
          <w:p w14:paraId="5531CA08" w14:textId="77777777" w:rsidR="00431394" w:rsidRPr="00431394" w:rsidRDefault="00431394" w:rsidP="007F747F">
            <w:pPr>
              <w:widowControl/>
              <w:spacing w:line="240" w:lineRule="exact"/>
              <w:jc w:val="center"/>
              <w:rPr>
                <w:rFonts w:ascii="宋体" w:hAnsi="宋体" w:cs="宋体"/>
                <w:b/>
                <w:bCs/>
                <w:color w:val="000000"/>
                <w:kern w:val="0"/>
                <w:sz w:val="18"/>
                <w:szCs w:val="18"/>
              </w:rPr>
            </w:pPr>
            <w:r w:rsidRPr="00431394">
              <w:rPr>
                <w:rFonts w:ascii="宋体" w:hAnsi="宋体" w:cs="宋体" w:hint="eastAsia"/>
                <w:b/>
                <w:bCs/>
                <w:color w:val="000000"/>
                <w:kern w:val="0"/>
                <w:sz w:val="18"/>
                <w:szCs w:val="18"/>
              </w:rPr>
              <w:t>考核</w:t>
            </w:r>
          </w:p>
        </w:tc>
      </w:tr>
      <w:tr w:rsidR="00431394" w:rsidRPr="00431394" w14:paraId="0E43233B" w14:textId="77777777" w:rsidTr="00DB52EC">
        <w:trPr>
          <w:gridAfter w:val="1"/>
          <w:wAfter w:w="4" w:type="pct"/>
          <w:trHeight w:val="601"/>
        </w:trPr>
        <w:tc>
          <w:tcPr>
            <w:tcW w:w="299" w:type="pct"/>
            <w:tcBorders>
              <w:top w:val="nil"/>
              <w:left w:val="single" w:sz="12" w:space="0" w:color="auto"/>
              <w:bottom w:val="single" w:sz="8" w:space="0" w:color="auto"/>
              <w:right w:val="single" w:sz="8" w:space="0" w:color="auto"/>
            </w:tcBorders>
            <w:shd w:val="clear" w:color="auto" w:fill="auto"/>
            <w:vAlign w:val="center"/>
            <w:hideMark/>
          </w:tcPr>
          <w:p w14:paraId="62DDA028"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1</w:t>
            </w:r>
          </w:p>
        </w:tc>
        <w:tc>
          <w:tcPr>
            <w:tcW w:w="594" w:type="pct"/>
            <w:tcBorders>
              <w:top w:val="nil"/>
              <w:left w:val="nil"/>
              <w:bottom w:val="single" w:sz="8" w:space="0" w:color="auto"/>
              <w:right w:val="single" w:sz="8" w:space="0" w:color="auto"/>
            </w:tcBorders>
            <w:shd w:val="clear" w:color="auto" w:fill="auto"/>
            <w:vAlign w:val="center"/>
            <w:hideMark/>
          </w:tcPr>
          <w:p w14:paraId="6B560C99"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外科学</w:t>
            </w:r>
          </w:p>
        </w:tc>
        <w:tc>
          <w:tcPr>
            <w:tcW w:w="1713" w:type="pct"/>
            <w:tcBorders>
              <w:top w:val="nil"/>
              <w:left w:val="nil"/>
              <w:bottom w:val="single" w:sz="8" w:space="0" w:color="auto"/>
              <w:right w:val="single" w:sz="8" w:space="0" w:color="auto"/>
            </w:tcBorders>
            <w:shd w:val="clear" w:color="auto" w:fill="auto"/>
            <w:vAlign w:val="center"/>
            <w:hideMark/>
          </w:tcPr>
          <w:p w14:paraId="5F2E4344"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1.手术区消毒、铺巾 2.手术刷手法3.穿脱手术衣4.戴无菌手套</w:t>
            </w:r>
          </w:p>
        </w:tc>
        <w:tc>
          <w:tcPr>
            <w:tcW w:w="410" w:type="pct"/>
            <w:tcBorders>
              <w:top w:val="nil"/>
              <w:left w:val="nil"/>
              <w:bottom w:val="single" w:sz="8" w:space="0" w:color="auto"/>
              <w:right w:val="single" w:sz="8" w:space="0" w:color="auto"/>
            </w:tcBorders>
            <w:shd w:val="clear" w:color="auto" w:fill="auto"/>
            <w:vAlign w:val="center"/>
            <w:hideMark/>
          </w:tcPr>
          <w:p w14:paraId="0CD760F2"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3</w:t>
            </w:r>
          </w:p>
        </w:tc>
        <w:tc>
          <w:tcPr>
            <w:tcW w:w="326" w:type="pct"/>
            <w:tcBorders>
              <w:top w:val="nil"/>
              <w:left w:val="nil"/>
              <w:bottom w:val="single" w:sz="8" w:space="0" w:color="auto"/>
              <w:right w:val="single" w:sz="8" w:space="0" w:color="auto"/>
            </w:tcBorders>
            <w:shd w:val="clear" w:color="auto" w:fill="auto"/>
            <w:vAlign w:val="center"/>
            <w:hideMark/>
          </w:tcPr>
          <w:p w14:paraId="3DAEE434"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3</w:t>
            </w:r>
          </w:p>
        </w:tc>
        <w:tc>
          <w:tcPr>
            <w:tcW w:w="1200" w:type="pct"/>
            <w:tcBorders>
              <w:top w:val="nil"/>
              <w:left w:val="nil"/>
              <w:bottom w:val="single" w:sz="8" w:space="0" w:color="auto"/>
              <w:right w:val="single" w:sz="8" w:space="0" w:color="auto"/>
            </w:tcBorders>
            <w:shd w:val="clear" w:color="auto" w:fill="auto"/>
            <w:vAlign w:val="center"/>
            <w:hideMark/>
          </w:tcPr>
          <w:p w14:paraId="797572E2"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临床技能实训中心(2)</w:t>
            </w:r>
          </w:p>
        </w:tc>
        <w:tc>
          <w:tcPr>
            <w:tcW w:w="455" w:type="pct"/>
            <w:gridSpan w:val="2"/>
            <w:tcBorders>
              <w:top w:val="nil"/>
              <w:left w:val="nil"/>
              <w:bottom w:val="single" w:sz="8" w:space="0" w:color="auto"/>
              <w:right w:val="single" w:sz="12" w:space="0" w:color="auto"/>
            </w:tcBorders>
            <w:shd w:val="clear" w:color="auto" w:fill="auto"/>
            <w:vAlign w:val="center"/>
            <w:hideMark/>
          </w:tcPr>
          <w:p w14:paraId="29C539B2"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19CE4910" w14:textId="77777777" w:rsidTr="00DB52EC">
        <w:trPr>
          <w:gridAfter w:val="1"/>
          <w:wAfter w:w="4" w:type="pct"/>
          <w:trHeight w:val="795"/>
        </w:trPr>
        <w:tc>
          <w:tcPr>
            <w:tcW w:w="299" w:type="pct"/>
            <w:tcBorders>
              <w:top w:val="nil"/>
              <w:left w:val="single" w:sz="12" w:space="0" w:color="auto"/>
              <w:bottom w:val="single" w:sz="8" w:space="0" w:color="auto"/>
              <w:right w:val="single" w:sz="8" w:space="0" w:color="auto"/>
            </w:tcBorders>
            <w:shd w:val="clear" w:color="auto" w:fill="auto"/>
            <w:vAlign w:val="center"/>
            <w:hideMark/>
          </w:tcPr>
          <w:p w14:paraId="40AB3F70" w14:textId="77777777" w:rsidR="00431394" w:rsidRPr="00431394" w:rsidRDefault="00431394" w:rsidP="007F747F">
            <w:pPr>
              <w:widowControl/>
              <w:spacing w:line="240" w:lineRule="exact"/>
              <w:jc w:val="center"/>
              <w:rPr>
                <w:rFonts w:ascii="宋体" w:hAnsi="宋体" w:cs="宋体"/>
                <w:color w:val="000000"/>
                <w:kern w:val="0"/>
                <w:sz w:val="18"/>
                <w:szCs w:val="18"/>
              </w:rPr>
            </w:pPr>
            <w:r w:rsidRPr="00431394">
              <w:rPr>
                <w:rFonts w:ascii="宋体" w:hAnsi="宋体" w:cs="宋体" w:hint="eastAsia"/>
                <w:color w:val="000000"/>
                <w:kern w:val="0"/>
                <w:sz w:val="18"/>
                <w:szCs w:val="18"/>
              </w:rPr>
              <w:t>2</w:t>
            </w:r>
          </w:p>
        </w:tc>
        <w:tc>
          <w:tcPr>
            <w:tcW w:w="594" w:type="pct"/>
            <w:tcBorders>
              <w:top w:val="nil"/>
              <w:left w:val="nil"/>
              <w:bottom w:val="single" w:sz="8" w:space="0" w:color="auto"/>
              <w:right w:val="single" w:sz="8" w:space="0" w:color="auto"/>
            </w:tcBorders>
            <w:shd w:val="clear" w:color="auto" w:fill="auto"/>
            <w:vAlign w:val="center"/>
            <w:hideMark/>
          </w:tcPr>
          <w:p w14:paraId="04AD7D97"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外科学</w:t>
            </w:r>
          </w:p>
        </w:tc>
        <w:tc>
          <w:tcPr>
            <w:tcW w:w="1713" w:type="pct"/>
            <w:tcBorders>
              <w:top w:val="nil"/>
              <w:left w:val="nil"/>
              <w:bottom w:val="single" w:sz="8" w:space="0" w:color="auto"/>
              <w:right w:val="single" w:sz="8" w:space="0" w:color="auto"/>
            </w:tcBorders>
            <w:shd w:val="clear" w:color="auto" w:fill="auto"/>
            <w:vAlign w:val="center"/>
            <w:hideMark/>
          </w:tcPr>
          <w:p w14:paraId="0EB7AB6D"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1.外科手术基本操作：切开、缝合、结扎、止血</w:t>
            </w:r>
            <w:r w:rsidRPr="00431394">
              <w:rPr>
                <w:rFonts w:ascii="宋体" w:hAnsi="宋体" w:cs="宋体" w:hint="eastAsia"/>
                <w:color w:val="000000"/>
                <w:kern w:val="0"/>
                <w:szCs w:val="21"/>
              </w:rPr>
              <w:br/>
              <w:t>2.脓肿切开术</w:t>
            </w:r>
          </w:p>
        </w:tc>
        <w:tc>
          <w:tcPr>
            <w:tcW w:w="410" w:type="pct"/>
            <w:tcBorders>
              <w:top w:val="nil"/>
              <w:left w:val="nil"/>
              <w:bottom w:val="single" w:sz="8" w:space="0" w:color="auto"/>
              <w:right w:val="single" w:sz="8" w:space="0" w:color="auto"/>
            </w:tcBorders>
            <w:shd w:val="clear" w:color="auto" w:fill="auto"/>
            <w:vAlign w:val="center"/>
            <w:hideMark/>
          </w:tcPr>
          <w:p w14:paraId="37383676"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3</w:t>
            </w:r>
          </w:p>
        </w:tc>
        <w:tc>
          <w:tcPr>
            <w:tcW w:w="326" w:type="pct"/>
            <w:tcBorders>
              <w:top w:val="nil"/>
              <w:left w:val="nil"/>
              <w:bottom w:val="single" w:sz="8" w:space="0" w:color="auto"/>
              <w:right w:val="single" w:sz="8" w:space="0" w:color="auto"/>
            </w:tcBorders>
            <w:shd w:val="clear" w:color="auto" w:fill="auto"/>
            <w:vAlign w:val="center"/>
            <w:hideMark/>
          </w:tcPr>
          <w:p w14:paraId="028E19BF"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3</w:t>
            </w:r>
          </w:p>
        </w:tc>
        <w:tc>
          <w:tcPr>
            <w:tcW w:w="1200" w:type="pct"/>
            <w:tcBorders>
              <w:top w:val="nil"/>
              <w:left w:val="nil"/>
              <w:bottom w:val="single" w:sz="8" w:space="0" w:color="auto"/>
              <w:right w:val="single" w:sz="8" w:space="0" w:color="auto"/>
            </w:tcBorders>
            <w:shd w:val="clear" w:color="auto" w:fill="auto"/>
            <w:vAlign w:val="center"/>
            <w:hideMark/>
          </w:tcPr>
          <w:p w14:paraId="207E75CD"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临床技能实训中心(1)</w:t>
            </w:r>
          </w:p>
        </w:tc>
        <w:tc>
          <w:tcPr>
            <w:tcW w:w="455" w:type="pct"/>
            <w:gridSpan w:val="2"/>
            <w:tcBorders>
              <w:top w:val="nil"/>
              <w:left w:val="nil"/>
              <w:bottom w:val="single" w:sz="8" w:space="0" w:color="auto"/>
              <w:right w:val="single" w:sz="12" w:space="0" w:color="auto"/>
            </w:tcBorders>
            <w:shd w:val="clear" w:color="auto" w:fill="auto"/>
            <w:vAlign w:val="center"/>
            <w:hideMark/>
          </w:tcPr>
          <w:p w14:paraId="2E7A02E8"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74475472" w14:textId="77777777" w:rsidTr="00DB52EC">
        <w:trPr>
          <w:gridAfter w:val="1"/>
          <w:wAfter w:w="4" w:type="pct"/>
          <w:trHeight w:val="285"/>
        </w:trPr>
        <w:tc>
          <w:tcPr>
            <w:tcW w:w="299" w:type="pct"/>
            <w:tcBorders>
              <w:top w:val="nil"/>
              <w:left w:val="single" w:sz="12" w:space="0" w:color="auto"/>
              <w:bottom w:val="single" w:sz="8" w:space="0" w:color="auto"/>
              <w:right w:val="single" w:sz="8" w:space="0" w:color="auto"/>
            </w:tcBorders>
            <w:shd w:val="clear" w:color="auto" w:fill="auto"/>
            <w:vAlign w:val="center"/>
            <w:hideMark/>
          </w:tcPr>
          <w:p w14:paraId="19D5A8EE" w14:textId="77777777" w:rsidR="00431394" w:rsidRPr="00431394" w:rsidRDefault="00431394" w:rsidP="007F747F">
            <w:pPr>
              <w:widowControl/>
              <w:spacing w:line="240" w:lineRule="exact"/>
              <w:jc w:val="center"/>
              <w:rPr>
                <w:rFonts w:eastAsia="等线" w:cs="宋体"/>
                <w:color w:val="000000"/>
                <w:kern w:val="0"/>
                <w:sz w:val="18"/>
                <w:szCs w:val="18"/>
              </w:rPr>
            </w:pPr>
            <w:r w:rsidRPr="00431394">
              <w:rPr>
                <w:rFonts w:eastAsia="等线" w:cs="宋体"/>
                <w:color w:val="000000"/>
                <w:kern w:val="0"/>
                <w:sz w:val="18"/>
                <w:szCs w:val="18"/>
              </w:rPr>
              <w:t>3</w:t>
            </w:r>
          </w:p>
        </w:tc>
        <w:tc>
          <w:tcPr>
            <w:tcW w:w="594" w:type="pct"/>
            <w:tcBorders>
              <w:top w:val="nil"/>
              <w:left w:val="nil"/>
              <w:bottom w:val="single" w:sz="8" w:space="0" w:color="auto"/>
              <w:right w:val="single" w:sz="8" w:space="0" w:color="auto"/>
            </w:tcBorders>
            <w:shd w:val="clear" w:color="auto" w:fill="auto"/>
            <w:vAlign w:val="center"/>
            <w:hideMark/>
          </w:tcPr>
          <w:p w14:paraId="34BE7C31"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外科学</w:t>
            </w:r>
          </w:p>
        </w:tc>
        <w:tc>
          <w:tcPr>
            <w:tcW w:w="1713" w:type="pct"/>
            <w:tcBorders>
              <w:top w:val="nil"/>
              <w:left w:val="nil"/>
              <w:bottom w:val="single" w:sz="8" w:space="0" w:color="auto"/>
              <w:right w:val="single" w:sz="8" w:space="0" w:color="auto"/>
            </w:tcBorders>
            <w:shd w:val="clear" w:color="auto" w:fill="auto"/>
            <w:vAlign w:val="center"/>
            <w:hideMark/>
          </w:tcPr>
          <w:p w14:paraId="0AAF3374"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1.换药与拆线 2.清创术</w:t>
            </w:r>
          </w:p>
        </w:tc>
        <w:tc>
          <w:tcPr>
            <w:tcW w:w="410" w:type="pct"/>
            <w:tcBorders>
              <w:top w:val="nil"/>
              <w:left w:val="nil"/>
              <w:bottom w:val="single" w:sz="8" w:space="0" w:color="auto"/>
              <w:right w:val="single" w:sz="8" w:space="0" w:color="auto"/>
            </w:tcBorders>
            <w:shd w:val="clear" w:color="auto" w:fill="auto"/>
            <w:vAlign w:val="center"/>
            <w:hideMark/>
          </w:tcPr>
          <w:p w14:paraId="7E559FD6"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p>
        </w:tc>
        <w:tc>
          <w:tcPr>
            <w:tcW w:w="326" w:type="pct"/>
            <w:tcBorders>
              <w:top w:val="nil"/>
              <w:left w:val="nil"/>
              <w:bottom w:val="single" w:sz="8" w:space="0" w:color="auto"/>
              <w:right w:val="single" w:sz="8" w:space="0" w:color="auto"/>
            </w:tcBorders>
            <w:shd w:val="clear" w:color="auto" w:fill="auto"/>
            <w:vAlign w:val="center"/>
            <w:hideMark/>
          </w:tcPr>
          <w:p w14:paraId="35E1C583"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p>
        </w:tc>
        <w:tc>
          <w:tcPr>
            <w:tcW w:w="1200" w:type="pct"/>
            <w:tcBorders>
              <w:top w:val="nil"/>
              <w:left w:val="nil"/>
              <w:bottom w:val="single" w:sz="8" w:space="0" w:color="auto"/>
              <w:right w:val="single" w:sz="8" w:space="0" w:color="auto"/>
            </w:tcBorders>
            <w:shd w:val="clear" w:color="auto" w:fill="auto"/>
            <w:vAlign w:val="center"/>
            <w:hideMark/>
          </w:tcPr>
          <w:p w14:paraId="3162F44E"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临床技能实训中心(2)</w:t>
            </w:r>
          </w:p>
        </w:tc>
        <w:tc>
          <w:tcPr>
            <w:tcW w:w="455" w:type="pct"/>
            <w:gridSpan w:val="2"/>
            <w:tcBorders>
              <w:top w:val="nil"/>
              <w:left w:val="nil"/>
              <w:bottom w:val="single" w:sz="8" w:space="0" w:color="auto"/>
              <w:right w:val="single" w:sz="12" w:space="0" w:color="auto"/>
            </w:tcBorders>
            <w:shd w:val="clear" w:color="auto" w:fill="auto"/>
            <w:vAlign w:val="center"/>
            <w:hideMark/>
          </w:tcPr>
          <w:p w14:paraId="3C431347"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16599D32" w14:textId="77777777" w:rsidTr="00DB52EC">
        <w:trPr>
          <w:gridAfter w:val="1"/>
          <w:wAfter w:w="4" w:type="pct"/>
          <w:trHeight w:val="285"/>
        </w:trPr>
        <w:tc>
          <w:tcPr>
            <w:tcW w:w="299" w:type="pct"/>
            <w:tcBorders>
              <w:top w:val="nil"/>
              <w:left w:val="single" w:sz="12" w:space="0" w:color="auto"/>
              <w:bottom w:val="single" w:sz="8" w:space="0" w:color="auto"/>
              <w:right w:val="single" w:sz="8" w:space="0" w:color="auto"/>
            </w:tcBorders>
            <w:shd w:val="clear" w:color="auto" w:fill="auto"/>
            <w:vAlign w:val="center"/>
            <w:hideMark/>
          </w:tcPr>
          <w:p w14:paraId="6F7F8875" w14:textId="77777777" w:rsidR="00431394" w:rsidRPr="00431394" w:rsidRDefault="00431394" w:rsidP="007F747F">
            <w:pPr>
              <w:widowControl/>
              <w:spacing w:line="240" w:lineRule="exact"/>
              <w:jc w:val="center"/>
              <w:rPr>
                <w:rFonts w:eastAsia="等线" w:cs="宋体"/>
                <w:color w:val="000000"/>
                <w:kern w:val="0"/>
                <w:sz w:val="18"/>
                <w:szCs w:val="18"/>
              </w:rPr>
            </w:pPr>
            <w:r w:rsidRPr="00431394">
              <w:rPr>
                <w:rFonts w:eastAsia="等线" w:cs="宋体"/>
                <w:color w:val="000000"/>
                <w:kern w:val="0"/>
                <w:sz w:val="18"/>
                <w:szCs w:val="18"/>
              </w:rPr>
              <w:t>4</w:t>
            </w:r>
          </w:p>
        </w:tc>
        <w:tc>
          <w:tcPr>
            <w:tcW w:w="594" w:type="pct"/>
            <w:tcBorders>
              <w:top w:val="nil"/>
              <w:left w:val="nil"/>
              <w:bottom w:val="single" w:sz="8" w:space="0" w:color="auto"/>
              <w:right w:val="single" w:sz="8" w:space="0" w:color="auto"/>
            </w:tcBorders>
            <w:shd w:val="clear" w:color="auto" w:fill="auto"/>
            <w:vAlign w:val="center"/>
            <w:hideMark/>
          </w:tcPr>
          <w:p w14:paraId="0AA2D1D7" w14:textId="77777777" w:rsidR="00431394" w:rsidRPr="00431394" w:rsidRDefault="00431394" w:rsidP="007F747F">
            <w:pPr>
              <w:widowControl/>
              <w:spacing w:line="240" w:lineRule="exact"/>
              <w:jc w:val="center"/>
              <w:rPr>
                <w:rFonts w:ascii="宋体" w:hAnsi="宋体" w:cs="宋体"/>
                <w:color w:val="000000"/>
                <w:kern w:val="0"/>
                <w:sz w:val="18"/>
                <w:szCs w:val="18"/>
              </w:rPr>
            </w:pPr>
            <w:r w:rsidRPr="00431394">
              <w:rPr>
                <w:rFonts w:ascii="宋体" w:hAnsi="宋体" w:cs="宋体" w:hint="eastAsia"/>
                <w:color w:val="000000"/>
                <w:kern w:val="0"/>
                <w:sz w:val="18"/>
                <w:szCs w:val="18"/>
              </w:rPr>
              <w:t>内科、诊断</w:t>
            </w:r>
          </w:p>
        </w:tc>
        <w:tc>
          <w:tcPr>
            <w:tcW w:w="1713" w:type="pct"/>
            <w:tcBorders>
              <w:top w:val="nil"/>
              <w:left w:val="nil"/>
              <w:bottom w:val="single" w:sz="8" w:space="0" w:color="auto"/>
              <w:right w:val="single" w:sz="8" w:space="0" w:color="auto"/>
            </w:tcBorders>
            <w:shd w:val="clear" w:color="auto" w:fill="auto"/>
            <w:vAlign w:val="center"/>
            <w:hideMark/>
          </w:tcPr>
          <w:p w14:paraId="2358D6C9"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1.胸腔穿刺术 2.腹腔穿刺术</w:t>
            </w:r>
          </w:p>
        </w:tc>
        <w:tc>
          <w:tcPr>
            <w:tcW w:w="410" w:type="pct"/>
            <w:tcBorders>
              <w:top w:val="nil"/>
              <w:left w:val="nil"/>
              <w:bottom w:val="single" w:sz="8" w:space="0" w:color="auto"/>
              <w:right w:val="single" w:sz="8" w:space="0" w:color="auto"/>
            </w:tcBorders>
            <w:shd w:val="clear" w:color="auto" w:fill="auto"/>
            <w:vAlign w:val="center"/>
            <w:hideMark/>
          </w:tcPr>
          <w:p w14:paraId="2234A0E8"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p>
        </w:tc>
        <w:tc>
          <w:tcPr>
            <w:tcW w:w="326" w:type="pct"/>
            <w:tcBorders>
              <w:top w:val="nil"/>
              <w:left w:val="nil"/>
              <w:bottom w:val="single" w:sz="8" w:space="0" w:color="auto"/>
              <w:right w:val="single" w:sz="8" w:space="0" w:color="auto"/>
            </w:tcBorders>
            <w:shd w:val="clear" w:color="auto" w:fill="auto"/>
            <w:vAlign w:val="center"/>
            <w:hideMark/>
          </w:tcPr>
          <w:p w14:paraId="580DAD7C"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p>
        </w:tc>
        <w:tc>
          <w:tcPr>
            <w:tcW w:w="1200" w:type="pct"/>
            <w:tcBorders>
              <w:top w:val="nil"/>
              <w:left w:val="nil"/>
              <w:bottom w:val="single" w:sz="8" w:space="0" w:color="auto"/>
              <w:right w:val="single" w:sz="8" w:space="0" w:color="auto"/>
            </w:tcBorders>
            <w:shd w:val="clear" w:color="auto" w:fill="auto"/>
            <w:vAlign w:val="center"/>
            <w:hideMark/>
          </w:tcPr>
          <w:p w14:paraId="1FC559A5"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临床技能实训中心(1)</w:t>
            </w:r>
          </w:p>
        </w:tc>
        <w:tc>
          <w:tcPr>
            <w:tcW w:w="455" w:type="pct"/>
            <w:gridSpan w:val="2"/>
            <w:tcBorders>
              <w:top w:val="nil"/>
              <w:left w:val="nil"/>
              <w:bottom w:val="single" w:sz="8" w:space="0" w:color="auto"/>
              <w:right w:val="single" w:sz="12" w:space="0" w:color="auto"/>
            </w:tcBorders>
            <w:shd w:val="clear" w:color="auto" w:fill="auto"/>
            <w:vAlign w:val="center"/>
            <w:hideMark/>
          </w:tcPr>
          <w:p w14:paraId="710CE27C"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7C3B0051" w14:textId="77777777" w:rsidTr="00DB52EC">
        <w:trPr>
          <w:gridAfter w:val="1"/>
          <w:wAfter w:w="4" w:type="pct"/>
          <w:trHeight w:val="285"/>
        </w:trPr>
        <w:tc>
          <w:tcPr>
            <w:tcW w:w="299" w:type="pct"/>
            <w:tcBorders>
              <w:top w:val="nil"/>
              <w:left w:val="single" w:sz="12" w:space="0" w:color="auto"/>
              <w:bottom w:val="single" w:sz="8" w:space="0" w:color="auto"/>
              <w:right w:val="single" w:sz="8" w:space="0" w:color="auto"/>
            </w:tcBorders>
            <w:shd w:val="clear" w:color="auto" w:fill="auto"/>
            <w:vAlign w:val="center"/>
            <w:hideMark/>
          </w:tcPr>
          <w:p w14:paraId="06F03B3E" w14:textId="77777777" w:rsidR="00431394" w:rsidRPr="00431394" w:rsidRDefault="00431394" w:rsidP="007F747F">
            <w:pPr>
              <w:widowControl/>
              <w:spacing w:line="240" w:lineRule="exact"/>
              <w:jc w:val="center"/>
              <w:rPr>
                <w:rFonts w:eastAsia="等线" w:cs="宋体"/>
                <w:color w:val="000000"/>
                <w:kern w:val="0"/>
                <w:sz w:val="18"/>
                <w:szCs w:val="18"/>
              </w:rPr>
            </w:pPr>
            <w:r w:rsidRPr="00431394">
              <w:rPr>
                <w:rFonts w:eastAsia="等线" w:cs="宋体"/>
                <w:color w:val="000000"/>
                <w:kern w:val="0"/>
                <w:sz w:val="18"/>
                <w:szCs w:val="18"/>
              </w:rPr>
              <w:t>5</w:t>
            </w:r>
          </w:p>
        </w:tc>
        <w:tc>
          <w:tcPr>
            <w:tcW w:w="594" w:type="pct"/>
            <w:tcBorders>
              <w:top w:val="nil"/>
              <w:left w:val="nil"/>
              <w:bottom w:val="single" w:sz="8" w:space="0" w:color="auto"/>
              <w:right w:val="single" w:sz="8" w:space="0" w:color="auto"/>
            </w:tcBorders>
            <w:shd w:val="clear" w:color="auto" w:fill="auto"/>
            <w:vAlign w:val="center"/>
            <w:hideMark/>
          </w:tcPr>
          <w:p w14:paraId="491D7637" w14:textId="77777777" w:rsidR="00431394" w:rsidRPr="00431394" w:rsidRDefault="00431394" w:rsidP="007F747F">
            <w:pPr>
              <w:widowControl/>
              <w:spacing w:line="240" w:lineRule="exact"/>
              <w:jc w:val="center"/>
              <w:rPr>
                <w:rFonts w:ascii="宋体" w:hAnsi="宋体" w:cs="宋体"/>
                <w:color w:val="000000"/>
                <w:kern w:val="0"/>
                <w:sz w:val="18"/>
                <w:szCs w:val="18"/>
              </w:rPr>
            </w:pPr>
            <w:r w:rsidRPr="00431394">
              <w:rPr>
                <w:rFonts w:ascii="宋体" w:hAnsi="宋体" w:cs="宋体" w:hint="eastAsia"/>
                <w:color w:val="000000"/>
                <w:kern w:val="0"/>
                <w:sz w:val="18"/>
                <w:szCs w:val="18"/>
              </w:rPr>
              <w:t>内科、诊断</w:t>
            </w:r>
          </w:p>
        </w:tc>
        <w:tc>
          <w:tcPr>
            <w:tcW w:w="1713" w:type="pct"/>
            <w:tcBorders>
              <w:top w:val="nil"/>
              <w:left w:val="nil"/>
              <w:bottom w:val="single" w:sz="8" w:space="0" w:color="auto"/>
              <w:right w:val="single" w:sz="8" w:space="0" w:color="auto"/>
            </w:tcBorders>
            <w:shd w:val="clear" w:color="auto" w:fill="auto"/>
            <w:vAlign w:val="center"/>
            <w:hideMark/>
          </w:tcPr>
          <w:p w14:paraId="0A4CFAC5"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1.腰椎穿刺术 2.骨髓穿刺术</w:t>
            </w:r>
          </w:p>
        </w:tc>
        <w:tc>
          <w:tcPr>
            <w:tcW w:w="410" w:type="pct"/>
            <w:tcBorders>
              <w:top w:val="nil"/>
              <w:left w:val="nil"/>
              <w:bottom w:val="single" w:sz="8" w:space="0" w:color="auto"/>
              <w:right w:val="single" w:sz="8" w:space="0" w:color="auto"/>
            </w:tcBorders>
            <w:shd w:val="clear" w:color="auto" w:fill="auto"/>
            <w:vAlign w:val="center"/>
            <w:hideMark/>
          </w:tcPr>
          <w:p w14:paraId="463D026D"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p>
        </w:tc>
        <w:tc>
          <w:tcPr>
            <w:tcW w:w="326" w:type="pct"/>
            <w:tcBorders>
              <w:top w:val="nil"/>
              <w:left w:val="nil"/>
              <w:bottom w:val="single" w:sz="8" w:space="0" w:color="auto"/>
              <w:right w:val="single" w:sz="8" w:space="0" w:color="auto"/>
            </w:tcBorders>
            <w:shd w:val="clear" w:color="auto" w:fill="auto"/>
            <w:vAlign w:val="center"/>
            <w:hideMark/>
          </w:tcPr>
          <w:p w14:paraId="2D92E58B"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p>
        </w:tc>
        <w:tc>
          <w:tcPr>
            <w:tcW w:w="1200" w:type="pct"/>
            <w:tcBorders>
              <w:top w:val="nil"/>
              <w:left w:val="nil"/>
              <w:bottom w:val="single" w:sz="8" w:space="0" w:color="auto"/>
              <w:right w:val="single" w:sz="8" w:space="0" w:color="auto"/>
            </w:tcBorders>
            <w:shd w:val="clear" w:color="auto" w:fill="auto"/>
            <w:vAlign w:val="center"/>
            <w:hideMark/>
          </w:tcPr>
          <w:p w14:paraId="777CC615"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临床技能实训中心(1)</w:t>
            </w:r>
          </w:p>
        </w:tc>
        <w:tc>
          <w:tcPr>
            <w:tcW w:w="455" w:type="pct"/>
            <w:gridSpan w:val="2"/>
            <w:tcBorders>
              <w:top w:val="nil"/>
              <w:left w:val="nil"/>
              <w:bottom w:val="single" w:sz="8" w:space="0" w:color="auto"/>
              <w:right w:val="single" w:sz="12" w:space="0" w:color="auto"/>
            </w:tcBorders>
            <w:shd w:val="clear" w:color="auto" w:fill="auto"/>
            <w:vAlign w:val="center"/>
            <w:hideMark/>
          </w:tcPr>
          <w:p w14:paraId="08C80380"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421484D2" w14:textId="77777777" w:rsidTr="00DB52EC">
        <w:trPr>
          <w:gridAfter w:val="1"/>
          <w:wAfter w:w="4" w:type="pct"/>
          <w:trHeight w:val="278"/>
        </w:trPr>
        <w:tc>
          <w:tcPr>
            <w:tcW w:w="299" w:type="pct"/>
            <w:vMerge w:val="restart"/>
            <w:tcBorders>
              <w:top w:val="nil"/>
              <w:left w:val="single" w:sz="12" w:space="0" w:color="auto"/>
              <w:bottom w:val="single" w:sz="8" w:space="0" w:color="000000"/>
              <w:right w:val="single" w:sz="8" w:space="0" w:color="auto"/>
            </w:tcBorders>
            <w:shd w:val="clear" w:color="auto" w:fill="auto"/>
            <w:vAlign w:val="center"/>
            <w:hideMark/>
          </w:tcPr>
          <w:p w14:paraId="7E8813D1" w14:textId="77777777" w:rsidR="00431394" w:rsidRPr="00431394" w:rsidRDefault="00431394" w:rsidP="007F747F">
            <w:pPr>
              <w:widowControl/>
              <w:spacing w:line="240" w:lineRule="exact"/>
              <w:jc w:val="center"/>
              <w:rPr>
                <w:rFonts w:eastAsia="等线" w:cs="宋体"/>
                <w:color w:val="000000"/>
                <w:kern w:val="0"/>
                <w:sz w:val="18"/>
                <w:szCs w:val="18"/>
              </w:rPr>
            </w:pPr>
            <w:r w:rsidRPr="00431394">
              <w:rPr>
                <w:rFonts w:eastAsia="等线" w:cs="宋体"/>
                <w:color w:val="000000"/>
                <w:kern w:val="0"/>
                <w:sz w:val="18"/>
                <w:szCs w:val="18"/>
              </w:rPr>
              <w:t>6</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hideMark/>
          </w:tcPr>
          <w:p w14:paraId="456D2473"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外科学</w:t>
            </w:r>
          </w:p>
        </w:tc>
        <w:tc>
          <w:tcPr>
            <w:tcW w:w="1713" w:type="pct"/>
            <w:tcBorders>
              <w:top w:val="nil"/>
              <w:left w:val="nil"/>
              <w:bottom w:val="nil"/>
              <w:right w:val="single" w:sz="8" w:space="0" w:color="auto"/>
            </w:tcBorders>
            <w:shd w:val="clear" w:color="auto" w:fill="auto"/>
            <w:vAlign w:val="center"/>
            <w:hideMark/>
          </w:tcPr>
          <w:p w14:paraId="071C1C6F"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1.脊柱损伤的搬运</w:t>
            </w:r>
          </w:p>
        </w:tc>
        <w:tc>
          <w:tcPr>
            <w:tcW w:w="410" w:type="pct"/>
            <w:vMerge w:val="restart"/>
            <w:tcBorders>
              <w:top w:val="nil"/>
              <w:left w:val="single" w:sz="8" w:space="0" w:color="auto"/>
              <w:bottom w:val="single" w:sz="8" w:space="0" w:color="000000"/>
              <w:right w:val="single" w:sz="8" w:space="0" w:color="auto"/>
            </w:tcBorders>
            <w:shd w:val="clear" w:color="auto" w:fill="auto"/>
            <w:vAlign w:val="center"/>
            <w:hideMark/>
          </w:tcPr>
          <w:p w14:paraId="5C7B7AD5"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4</w:t>
            </w:r>
          </w:p>
        </w:tc>
        <w:tc>
          <w:tcPr>
            <w:tcW w:w="326" w:type="pct"/>
            <w:vMerge w:val="restart"/>
            <w:tcBorders>
              <w:top w:val="nil"/>
              <w:left w:val="single" w:sz="8" w:space="0" w:color="auto"/>
              <w:bottom w:val="single" w:sz="8" w:space="0" w:color="000000"/>
              <w:right w:val="single" w:sz="8" w:space="0" w:color="auto"/>
            </w:tcBorders>
            <w:shd w:val="clear" w:color="auto" w:fill="auto"/>
            <w:vAlign w:val="center"/>
            <w:hideMark/>
          </w:tcPr>
          <w:p w14:paraId="0824132D"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3</w:t>
            </w:r>
          </w:p>
        </w:tc>
        <w:tc>
          <w:tcPr>
            <w:tcW w:w="1200" w:type="pct"/>
            <w:vMerge w:val="restart"/>
            <w:tcBorders>
              <w:top w:val="nil"/>
              <w:left w:val="single" w:sz="8" w:space="0" w:color="auto"/>
              <w:bottom w:val="single" w:sz="8" w:space="0" w:color="000000"/>
              <w:right w:val="single" w:sz="8" w:space="0" w:color="auto"/>
            </w:tcBorders>
            <w:shd w:val="clear" w:color="auto" w:fill="auto"/>
            <w:vAlign w:val="center"/>
            <w:hideMark/>
          </w:tcPr>
          <w:p w14:paraId="6B0057FF"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临床技能实训中(1)</w:t>
            </w:r>
          </w:p>
        </w:tc>
        <w:tc>
          <w:tcPr>
            <w:tcW w:w="455" w:type="pct"/>
            <w:gridSpan w:val="2"/>
            <w:vMerge w:val="restart"/>
            <w:tcBorders>
              <w:top w:val="nil"/>
              <w:left w:val="single" w:sz="8" w:space="0" w:color="auto"/>
              <w:bottom w:val="single" w:sz="8" w:space="0" w:color="000000"/>
              <w:right w:val="single" w:sz="12" w:space="0" w:color="auto"/>
            </w:tcBorders>
            <w:shd w:val="clear" w:color="auto" w:fill="auto"/>
            <w:vAlign w:val="center"/>
            <w:hideMark/>
          </w:tcPr>
          <w:p w14:paraId="073CC9C0"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6C17C8C2" w14:textId="77777777" w:rsidTr="00DB52EC">
        <w:trPr>
          <w:gridAfter w:val="1"/>
          <w:wAfter w:w="4" w:type="pct"/>
          <w:trHeight w:val="525"/>
        </w:trPr>
        <w:tc>
          <w:tcPr>
            <w:tcW w:w="299" w:type="pct"/>
            <w:vMerge/>
            <w:tcBorders>
              <w:top w:val="nil"/>
              <w:left w:val="single" w:sz="12" w:space="0" w:color="auto"/>
              <w:bottom w:val="single" w:sz="8" w:space="0" w:color="000000"/>
              <w:right w:val="single" w:sz="8" w:space="0" w:color="auto"/>
            </w:tcBorders>
            <w:vAlign w:val="center"/>
            <w:hideMark/>
          </w:tcPr>
          <w:p w14:paraId="28383D5D" w14:textId="77777777" w:rsidR="00431394" w:rsidRPr="00431394" w:rsidRDefault="00431394" w:rsidP="007F747F">
            <w:pPr>
              <w:widowControl/>
              <w:spacing w:line="240" w:lineRule="exact"/>
              <w:jc w:val="left"/>
              <w:rPr>
                <w:rFonts w:eastAsia="等线" w:cs="宋体"/>
                <w:color w:val="000000"/>
                <w:kern w:val="0"/>
                <w:sz w:val="18"/>
                <w:szCs w:val="18"/>
              </w:rPr>
            </w:pPr>
          </w:p>
        </w:tc>
        <w:tc>
          <w:tcPr>
            <w:tcW w:w="594" w:type="pct"/>
            <w:vMerge/>
            <w:tcBorders>
              <w:top w:val="nil"/>
              <w:left w:val="single" w:sz="8" w:space="0" w:color="auto"/>
              <w:bottom w:val="single" w:sz="8" w:space="0" w:color="000000"/>
              <w:right w:val="single" w:sz="8" w:space="0" w:color="auto"/>
            </w:tcBorders>
            <w:vAlign w:val="center"/>
            <w:hideMark/>
          </w:tcPr>
          <w:p w14:paraId="1096E0CB" w14:textId="77777777" w:rsidR="00431394" w:rsidRPr="00431394" w:rsidRDefault="00431394" w:rsidP="007F747F">
            <w:pPr>
              <w:widowControl/>
              <w:spacing w:line="240" w:lineRule="exact"/>
              <w:jc w:val="left"/>
              <w:rPr>
                <w:rFonts w:ascii="宋体" w:hAnsi="宋体" w:cs="宋体"/>
                <w:color w:val="000000"/>
                <w:kern w:val="0"/>
                <w:szCs w:val="21"/>
              </w:rPr>
            </w:pPr>
          </w:p>
        </w:tc>
        <w:tc>
          <w:tcPr>
            <w:tcW w:w="1713" w:type="pct"/>
            <w:tcBorders>
              <w:top w:val="nil"/>
              <w:left w:val="nil"/>
              <w:bottom w:val="nil"/>
              <w:right w:val="single" w:sz="8" w:space="0" w:color="auto"/>
            </w:tcBorders>
            <w:shd w:val="clear" w:color="auto" w:fill="auto"/>
            <w:vAlign w:val="center"/>
            <w:hideMark/>
          </w:tcPr>
          <w:p w14:paraId="073A9495"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2.四肢骨折现场急救外固定技术</w:t>
            </w:r>
          </w:p>
        </w:tc>
        <w:tc>
          <w:tcPr>
            <w:tcW w:w="410" w:type="pct"/>
            <w:vMerge/>
            <w:tcBorders>
              <w:top w:val="nil"/>
              <w:left w:val="single" w:sz="8" w:space="0" w:color="auto"/>
              <w:bottom w:val="single" w:sz="8" w:space="0" w:color="000000"/>
              <w:right w:val="single" w:sz="8" w:space="0" w:color="auto"/>
            </w:tcBorders>
            <w:vAlign w:val="center"/>
            <w:hideMark/>
          </w:tcPr>
          <w:p w14:paraId="6D62BA85" w14:textId="77777777" w:rsidR="00431394" w:rsidRPr="00431394" w:rsidRDefault="00431394" w:rsidP="007F747F">
            <w:pPr>
              <w:widowControl/>
              <w:spacing w:line="240" w:lineRule="exact"/>
              <w:jc w:val="left"/>
              <w:rPr>
                <w:rFonts w:ascii="宋体" w:hAnsi="宋体" w:cs="宋体"/>
                <w:color w:val="000000"/>
                <w:kern w:val="0"/>
                <w:szCs w:val="21"/>
              </w:rPr>
            </w:pPr>
          </w:p>
        </w:tc>
        <w:tc>
          <w:tcPr>
            <w:tcW w:w="326" w:type="pct"/>
            <w:vMerge/>
            <w:tcBorders>
              <w:top w:val="nil"/>
              <w:left w:val="single" w:sz="8" w:space="0" w:color="auto"/>
              <w:bottom w:val="single" w:sz="8" w:space="0" w:color="000000"/>
              <w:right w:val="single" w:sz="8" w:space="0" w:color="auto"/>
            </w:tcBorders>
            <w:vAlign w:val="center"/>
            <w:hideMark/>
          </w:tcPr>
          <w:p w14:paraId="7F9A6877" w14:textId="77777777" w:rsidR="00431394" w:rsidRPr="00431394" w:rsidRDefault="00431394" w:rsidP="007F747F">
            <w:pPr>
              <w:widowControl/>
              <w:spacing w:line="240" w:lineRule="exact"/>
              <w:jc w:val="left"/>
              <w:rPr>
                <w:rFonts w:ascii="宋体" w:hAnsi="宋体" w:cs="宋体"/>
                <w:color w:val="000000"/>
                <w:kern w:val="0"/>
                <w:szCs w:val="21"/>
              </w:rPr>
            </w:pPr>
          </w:p>
        </w:tc>
        <w:tc>
          <w:tcPr>
            <w:tcW w:w="1200" w:type="pct"/>
            <w:vMerge/>
            <w:tcBorders>
              <w:top w:val="nil"/>
              <w:left w:val="single" w:sz="8" w:space="0" w:color="auto"/>
              <w:bottom w:val="single" w:sz="8" w:space="0" w:color="000000"/>
              <w:right w:val="single" w:sz="8" w:space="0" w:color="auto"/>
            </w:tcBorders>
            <w:vAlign w:val="center"/>
            <w:hideMark/>
          </w:tcPr>
          <w:p w14:paraId="61A689A6" w14:textId="77777777" w:rsidR="00431394" w:rsidRPr="00431394" w:rsidRDefault="00431394" w:rsidP="007F747F">
            <w:pPr>
              <w:widowControl/>
              <w:spacing w:line="240" w:lineRule="exact"/>
              <w:jc w:val="left"/>
              <w:rPr>
                <w:rFonts w:ascii="宋体" w:hAnsi="宋体" w:cs="宋体"/>
                <w:color w:val="000000"/>
                <w:kern w:val="0"/>
                <w:szCs w:val="21"/>
              </w:rPr>
            </w:pPr>
          </w:p>
        </w:tc>
        <w:tc>
          <w:tcPr>
            <w:tcW w:w="455" w:type="pct"/>
            <w:gridSpan w:val="2"/>
            <w:vMerge/>
            <w:tcBorders>
              <w:top w:val="nil"/>
              <w:left w:val="single" w:sz="8" w:space="0" w:color="auto"/>
              <w:bottom w:val="single" w:sz="8" w:space="0" w:color="000000"/>
              <w:right w:val="single" w:sz="12" w:space="0" w:color="auto"/>
            </w:tcBorders>
            <w:vAlign w:val="center"/>
            <w:hideMark/>
          </w:tcPr>
          <w:p w14:paraId="4CFB9F36" w14:textId="77777777" w:rsidR="00431394" w:rsidRPr="00431394" w:rsidRDefault="00431394" w:rsidP="007F747F">
            <w:pPr>
              <w:widowControl/>
              <w:spacing w:line="240" w:lineRule="exact"/>
              <w:jc w:val="left"/>
              <w:rPr>
                <w:rFonts w:ascii="宋体" w:hAnsi="宋体" w:cs="宋体"/>
                <w:color w:val="000000"/>
                <w:kern w:val="0"/>
                <w:szCs w:val="21"/>
              </w:rPr>
            </w:pPr>
          </w:p>
        </w:tc>
      </w:tr>
      <w:tr w:rsidR="00431394" w:rsidRPr="00431394" w14:paraId="164EFD60" w14:textId="77777777" w:rsidTr="00DB52EC">
        <w:trPr>
          <w:gridAfter w:val="1"/>
          <w:wAfter w:w="4" w:type="pct"/>
          <w:trHeight w:val="40"/>
        </w:trPr>
        <w:tc>
          <w:tcPr>
            <w:tcW w:w="299" w:type="pct"/>
            <w:vMerge/>
            <w:tcBorders>
              <w:top w:val="nil"/>
              <w:left w:val="single" w:sz="12" w:space="0" w:color="auto"/>
              <w:bottom w:val="single" w:sz="8" w:space="0" w:color="000000"/>
              <w:right w:val="single" w:sz="8" w:space="0" w:color="auto"/>
            </w:tcBorders>
            <w:vAlign w:val="center"/>
            <w:hideMark/>
          </w:tcPr>
          <w:p w14:paraId="677DBB20" w14:textId="77777777" w:rsidR="00431394" w:rsidRPr="00431394" w:rsidRDefault="00431394" w:rsidP="007F747F">
            <w:pPr>
              <w:widowControl/>
              <w:spacing w:line="240" w:lineRule="exact"/>
              <w:jc w:val="left"/>
              <w:rPr>
                <w:rFonts w:eastAsia="等线" w:cs="宋体"/>
                <w:color w:val="000000"/>
                <w:kern w:val="0"/>
                <w:sz w:val="18"/>
                <w:szCs w:val="18"/>
              </w:rPr>
            </w:pPr>
          </w:p>
        </w:tc>
        <w:tc>
          <w:tcPr>
            <w:tcW w:w="594" w:type="pct"/>
            <w:vMerge/>
            <w:tcBorders>
              <w:top w:val="nil"/>
              <w:left w:val="single" w:sz="8" w:space="0" w:color="auto"/>
              <w:bottom w:val="single" w:sz="8" w:space="0" w:color="000000"/>
              <w:right w:val="single" w:sz="8" w:space="0" w:color="auto"/>
            </w:tcBorders>
            <w:vAlign w:val="center"/>
            <w:hideMark/>
          </w:tcPr>
          <w:p w14:paraId="5D80B62E" w14:textId="77777777" w:rsidR="00431394" w:rsidRPr="00431394" w:rsidRDefault="00431394" w:rsidP="007F747F">
            <w:pPr>
              <w:widowControl/>
              <w:spacing w:line="240" w:lineRule="exact"/>
              <w:jc w:val="left"/>
              <w:rPr>
                <w:rFonts w:ascii="宋体" w:hAnsi="宋体" w:cs="宋体"/>
                <w:color w:val="000000"/>
                <w:kern w:val="0"/>
                <w:szCs w:val="21"/>
              </w:rPr>
            </w:pPr>
          </w:p>
        </w:tc>
        <w:tc>
          <w:tcPr>
            <w:tcW w:w="1713" w:type="pct"/>
            <w:tcBorders>
              <w:top w:val="nil"/>
              <w:left w:val="nil"/>
              <w:bottom w:val="single" w:sz="8" w:space="0" w:color="auto"/>
              <w:right w:val="single" w:sz="8" w:space="0" w:color="auto"/>
            </w:tcBorders>
            <w:shd w:val="clear" w:color="auto" w:fill="auto"/>
            <w:vAlign w:val="center"/>
            <w:hideMark/>
          </w:tcPr>
          <w:p w14:paraId="2DD9F0B5"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3.开放性伤口的止血包扎</w:t>
            </w:r>
          </w:p>
        </w:tc>
        <w:tc>
          <w:tcPr>
            <w:tcW w:w="410" w:type="pct"/>
            <w:vMerge/>
            <w:tcBorders>
              <w:top w:val="nil"/>
              <w:left w:val="single" w:sz="8" w:space="0" w:color="auto"/>
              <w:bottom w:val="single" w:sz="8" w:space="0" w:color="000000"/>
              <w:right w:val="single" w:sz="8" w:space="0" w:color="auto"/>
            </w:tcBorders>
            <w:vAlign w:val="center"/>
            <w:hideMark/>
          </w:tcPr>
          <w:p w14:paraId="1CF41C1C" w14:textId="77777777" w:rsidR="00431394" w:rsidRPr="00431394" w:rsidRDefault="00431394" w:rsidP="007F747F">
            <w:pPr>
              <w:widowControl/>
              <w:spacing w:line="240" w:lineRule="exact"/>
              <w:jc w:val="left"/>
              <w:rPr>
                <w:rFonts w:ascii="宋体" w:hAnsi="宋体" w:cs="宋体"/>
                <w:color w:val="000000"/>
                <w:kern w:val="0"/>
                <w:szCs w:val="21"/>
              </w:rPr>
            </w:pPr>
          </w:p>
        </w:tc>
        <w:tc>
          <w:tcPr>
            <w:tcW w:w="326" w:type="pct"/>
            <w:vMerge/>
            <w:tcBorders>
              <w:top w:val="nil"/>
              <w:left w:val="single" w:sz="8" w:space="0" w:color="auto"/>
              <w:bottom w:val="single" w:sz="8" w:space="0" w:color="000000"/>
              <w:right w:val="single" w:sz="8" w:space="0" w:color="auto"/>
            </w:tcBorders>
            <w:vAlign w:val="center"/>
            <w:hideMark/>
          </w:tcPr>
          <w:p w14:paraId="5BE7152B" w14:textId="77777777" w:rsidR="00431394" w:rsidRPr="00431394" w:rsidRDefault="00431394" w:rsidP="007F747F">
            <w:pPr>
              <w:widowControl/>
              <w:spacing w:line="240" w:lineRule="exact"/>
              <w:jc w:val="left"/>
              <w:rPr>
                <w:rFonts w:ascii="宋体" w:hAnsi="宋体" w:cs="宋体"/>
                <w:color w:val="000000"/>
                <w:kern w:val="0"/>
                <w:szCs w:val="21"/>
              </w:rPr>
            </w:pPr>
          </w:p>
        </w:tc>
        <w:tc>
          <w:tcPr>
            <w:tcW w:w="1200" w:type="pct"/>
            <w:vMerge/>
            <w:tcBorders>
              <w:top w:val="nil"/>
              <w:left w:val="single" w:sz="8" w:space="0" w:color="auto"/>
              <w:bottom w:val="single" w:sz="8" w:space="0" w:color="000000"/>
              <w:right w:val="single" w:sz="8" w:space="0" w:color="auto"/>
            </w:tcBorders>
            <w:vAlign w:val="center"/>
            <w:hideMark/>
          </w:tcPr>
          <w:p w14:paraId="4B23F8E6" w14:textId="77777777" w:rsidR="00431394" w:rsidRPr="00431394" w:rsidRDefault="00431394" w:rsidP="007F747F">
            <w:pPr>
              <w:widowControl/>
              <w:spacing w:line="240" w:lineRule="exact"/>
              <w:jc w:val="left"/>
              <w:rPr>
                <w:rFonts w:ascii="宋体" w:hAnsi="宋体" w:cs="宋体"/>
                <w:color w:val="000000"/>
                <w:kern w:val="0"/>
                <w:szCs w:val="21"/>
              </w:rPr>
            </w:pPr>
          </w:p>
        </w:tc>
        <w:tc>
          <w:tcPr>
            <w:tcW w:w="455" w:type="pct"/>
            <w:gridSpan w:val="2"/>
            <w:vMerge/>
            <w:tcBorders>
              <w:top w:val="nil"/>
              <w:left w:val="single" w:sz="8" w:space="0" w:color="auto"/>
              <w:bottom w:val="single" w:sz="8" w:space="0" w:color="000000"/>
              <w:right w:val="single" w:sz="12" w:space="0" w:color="auto"/>
            </w:tcBorders>
            <w:vAlign w:val="center"/>
            <w:hideMark/>
          </w:tcPr>
          <w:p w14:paraId="3E106712" w14:textId="77777777" w:rsidR="00431394" w:rsidRPr="00431394" w:rsidRDefault="00431394" w:rsidP="007F747F">
            <w:pPr>
              <w:widowControl/>
              <w:spacing w:line="240" w:lineRule="exact"/>
              <w:jc w:val="left"/>
              <w:rPr>
                <w:rFonts w:ascii="宋体" w:hAnsi="宋体" w:cs="宋体"/>
                <w:color w:val="000000"/>
                <w:kern w:val="0"/>
                <w:szCs w:val="21"/>
              </w:rPr>
            </w:pPr>
          </w:p>
        </w:tc>
      </w:tr>
      <w:tr w:rsidR="00431394" w:rsidRPr="00431394" w14:paraId="3B954329" w14:textId="77777777" w:rsidTr="00DB52EC">
        <w:trPr>
          <w:gridAfter w:val="1"/>
          <w:wAfter w:w="4" w:type="pct"/>
          <w:trHeight w:val="278"/>
        </w:trPr>
        <w:tc>
          <w:tcPr>
            <w:tcW w:w="299" w:type="pct"/>
            <w:vMerge w:val="restart"/>
            <w:tcBorders>
              <w:top w:val="nil"/>
              <w:left w:val="single" w:sz="12" w:space="0" w:color="auto"/>
              <w:bottom w:val="single" w:sz="8" w:space="0" w:color="000000"/>
              <w:right w:val="single" w:sz="8" w:space="0" w:color="auto"/>
            </w:tcBorders>
            <w:shd w:val="clear" w:color="auto" w:fill="auto"/>
            <w:vAlign w:val="center"/>
            <w:hideMark/>
          </w:tcPr>
          <w:p w14:paraId="6F5B0B90" w14:textId="77777777" w:rsidR="00431394" w:rsidRPr="00431394" w:rsidRDefault="00431394" w:rsidP="007F747F">
            <w:pPr>
              <w:widowControl/>
              <w:spacing w:line="240" w:lineRule="exact"/>
              <w:jc w:val="center"/>
              <w:rPr>
                <w:rFonts w:eastAsia="等线" w:cs="宋体"/>
                <w:color w:val="000000"/>
                <w:kern w:val="0"/>
                <w:sz w:val="18"/>
                <w:szCs w:val="18"/>
              </w:rPr>
            </w:pPr>
            <w:r w:rsidRPr="00431394">
              <w:rPr>
                <w:rFonts w:eastAsia="等线" w:cs="宋体"/>
                <w:color w:val="000000"/>
                <w:kern w:val="0"/>
                <w:sz w:val="18"/>
                <w:szCs w:val="18"/>
              </w:rPr>
              <w:t>7</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hideMark/>
          </w:tcPr>
          <w:p w14:paraId="12D77C4A" w14:textId="77777777" w:rsidR="00431394" w:rsidRPr="00431394" w:rsidRDefault="00431394" w:rsidP="007F747F">
            <w:pPr>
              <w:widowControl/>
              <w:spacing w:line="240" w:lineRule="exact"/>
              <w:jc w:val="center"/>
              <w:rPr>
                <w:rFonts w:ascii="宋体" w:hAnsi="宋体" w:cs="宋体"/>
                <w:color w:val="000000"/>
                <w:kern w:val="0"/>
                <w:sz w:val="18"/>
                <w:szCs w:val="18"/>
              </w:rPr>
            </w:pPr>
            <w:r w:rsidRPr="00431394">
              <w:rPr>
                <w:rFonts w:ascii="宋体" w:hAnsi="宋体" w:cs="宋体" w:hint="eastAsia"/>
                <w:color w:val="000000"/>
                <w:kern w:val="0"/>
                <w:sz w:val="18"/>
                <w:szCs w:val="18"/>
              </w:rPr>
              <w:t>外科、急救</w:t>
            </w:r>
          </w:p>
        </w:tc>
        <w:tc>
          <w:tcPr>
            <w:tcW w:w="1713" w:type="pct"/>
            <w:tcBorders>
              <w:top w:val="nil"/>
              <w:left w:val="nil"/>
              <w:bottom w:val="nil"/>
              <w:right w:val="single" w:sz="8" w:space="0" w:color="auto"/>
            </w:tcBorders>
            <w:shd w:val="clear" w:color="auto" w:fill="auto"/>
            <w:vAlign w:val="center"/>
            <w:hideMark/>
          </w:tcPr>
          <w:p w14:paraId="6FC7E8CA"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1.心肺复苏</w:t>
            </w:r>
          </w:p>
        </w:tc>
        <w:tc>
          <w:tcPr>
            <w:tcW w:w="410" w:type="pct"/>
            <w:vMerge w:val="restart"/>
            <w:tcBorders>
              <w:top w:val="nil"/>
              <w:left w:val="single" w:sz="8" w:space="0" w:color="auto"/>
              <w:bottom w:val="single" w:sz="8" w:space="0" w:color="000000"/>
              <w:right w:val="single" w:sz="8" w:space="0" w:color="auto"/>
            </w:tcBorders>
            <w:shd w:val="clear" w:color="auto" w:fill="auto"/>
            <w:vAlign w:val="center"/>
            <w:hideMark/>
          </w:tcPr>
          <w:p w14:paraId="633A7947"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4</w:t>
            </w:r>
          </w:p>
        </w:tc>
        <w:tc>
          <w:tcPr>
            <w:tcW w:w="326" w:type="pct"/>
            <w:vMerge w:val="restart"/>
            <w:tcBorders>
              <w:top w:val="nil"/>
              <w:left w:val="single" w:sz="8" w:space="0" w:color="auto"/>
              <w:bottom w:val="single" w:sz="8" w:space="0" w:color="000000"/>
              <w:right w:val="single" w:sz="8" w:space="0" w:color="auto"/>
            </w:tcBorders>
            <w:shd w:val="clear" w:color="auto" w:fill="auto"/>
            <w:vAlign w:val="center"/>
            <w:hideMark/>
          </w:tcPr>
          <w:p w14:paraId="554B8836"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p>
        </w:tc>
        <w:tc>
          <w:tcPr>
            <w:tcW w:w="1200" w:type="pct"/>
            <w:vMerge w:val="restart"/>
            <w:tcBorders>
              <w:top w:val="nil"/>
              <w:left w:val="single" w:sz="8" w:space="0" w:color="auto"/>
              <w:bottom w:val="single" w:sz="8" w:space="0" w:color="000000"/>
              <w:right w:val="single" w:sz="8" w:space="0" w:color="auto"/>
            </w:tcBorders>
            <w:shd w:val="clear" w:color="auto" w:fill="auto"/>
            <w:vAlign w:val="center"/>
            <w:hideMark/>
          </w:tcPr>
          <w:p w14:paraId="4DB55D47"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临床技能实训中心(1)</w:t>
            </w:r>
          </w:p>
        </w:tc>
        <w:tc>
          <w:tcPr>
            <w:tcW w:w="455" w:type="pct"/>
            <w:gridSpan w:val="2"/>
            <w:vMerge w:val="restart"/>
            <w:tcBorders>
              <w:top w:val="nil"/>
              <w:left w:val="single" w:sz="8" w:space="0" w:color="auto"/>
              <w:bottom w:val="single" w:sz="8" w:space="0" w:color="000000"/>
              <w:right w:val="single" w:sz="12" w:space="0" w:color="auto"/>
            </w:tcBorders>
            <w:shd w:val="clear" w:color="auto" w:fill="auto"/>
            <w:vAlign w:val="center"/>
            <w:hideMark/>
          </w:tcPr>
          <w:p w14:paraId="41C84895"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6FA1C636" w14:textId="77777777" w:rsidTr="00DB52EC">
        <w:trPr>
          <w:gridAfter w:val="1"/>
          <w:wAfter w:w="4" w:type="pct"/>
          <w:trHeight w:val="278"/>
        </w:trPr>
        <w:tc>
          <w:tcPr>
            <w:tcW w:w="299" w:type="pct"/>
            <w:vMerge/>
            <w:tcBorders>
              <w:top w:val="nil"/>
              <w:left w:val="single" w:sz="12" w:space="0" w:color="auto"/>
              <w:bottom w:val="single" w:sz="8" w:space="0" w:color="000000"/>
              <w:right w:val="single" w:sz="8" w:space="0" w:color="auto"/>
            </w:tcBorders>
            <w:vAlign w:val="center"/>
            <w:hideMark/>
          </w:tcPr>
          <w:p w14:paraId="683E5D39" w14:textId="77777777" w:rsidR="00431394" w:rsidRPr="00431394" w:rsidRDefault="00431394" w:rsidP="007F747F">
            <w:pPr>
              <w:widowControl/>
              <w:spacing w:line="240" w:lineRule="exact"/>
              <w:jc w:val="left"/>
              <w:rPr>
                <w:rFonts w:eastAsia="等线" w:cs="宋体"/>
                <w:color w:val="000000"/>
                <w:kern w:val="0"/>
                <w:sz w:val="18"/>
                <w:szCs w:val="18"/>
              </w:rPr>
            </w:pPr>
          </w:p>
        </w:tc>
        <w:tc>
          <w:tcPr>
            <w:tcW w:w="594" w:type="pct"/>
            <w:vMerge/>
            <w:tcBorders>
              <w:top w:val="nil"/>
              <w:left w:val="single" w:sz="8" w:space="0" w:color="auto"/>
              <w:bottom w:val="single" w:sz="8" w:space="0" w:color="000000"/>
              <w:right w:val="single" w:sz="8" w:space="0" w:color="auto"/>
            </w:tcBorders>
            <w:vAlign w:val="center"/>
            <w:hideMark/>
          </w:tcPr>
          <w:p w14:paraId="3B8B5209" w14:textId="77777777" w:rsidR="00431394" w:rsidRPr="00431394" w:rsidRDefault="00431394" w:rsidP="007F747F">
            <w:pPr>
              <w:widowControl/>
              <w:spacing w:line="240" w:lineRule="exact"/>
              <w:jc w:val="left"/>
              <w:rPr>
                <w:rFonts w:ascii="宋体" w:hAnsi="宋体" w:cs="宋体"/>
                <w:color w:val="000000"/>
                <w:kern w:val="0"/>
                <w:sz w:val="18"/>
                <w:szCs w:val="18"/>
              </w:rPr>
            </w:pPr>
          </w:p>
        </w:tc>
        <w:tc>
          <w:tcPr>
            <w:tcW w:w="1713" w:type="pct"/>
            <w:tcBorders>
              <w:top w:val="nil"/>
              <w:left w:val="nil"/>
              <w:bottom w:val="nil"/>
              <w:right w:val="single" w:sz="8" w:space="0" w:color="auto"/>
            </w:tcBorders>
            <w:shd w:val="clear" w:color="auto" w:fill="auto"/>
            <w:vAlign w:val="center"/>
            <w:hideMark/>
          </w:tcPr>
          <w:p w14:paraId="6AD7068C"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2.简易呼吸器的应用</w:t>
            </w:r>
          </w:p>
        </w:tc>
        <w:tc>
          <w:tcPr>
            <w:tcW w:w="410" w:type="pct"/>
            <w:vMerge/>
            <w:tcBorders>
              <w:top w:val="nil"/>
              <w:left w:val="single" w:sz="8" w:space="0" w:color="auto"/>
              <w:bottom w:val="single" w:sz="8" w:space="0" w:color="000000"/>
              <w:right w:val="single" w:sz="8" w:space="0" w:color="auto"/>
            </w:tcBorders>
            <w:vAlign w:val="center"/>
            <w:hideMark/>
          </w:tcPr>
          <w:p w14:paraId="56231C8C" w14:textId="77777777" w:rsidR="00431394" w:rsidRPr="00431394" w:rsidRDefault="00431394" w:rsidP="007F747F">
            <w:pPr>
              <w:widowControl/>
              <w:spacing w:line="240" w:lineRule="exact"/>
              <w:jc w:val="left"/>
              <w:rPr>
                <w:rFonts w:eastAsia="等线" w:cs="宋体"/>
                <w:color w:val="000000"/>
                <w:kern w:val="0"/>
                <w:szCs w:val="21"/>
              </w:rPr>
            </w:pPr>
          </w:p>
        </w:tc>
        <w:tc>
          <w:tcPr>
            <w:tcW w:w="326" w:type="pct"/>
            <w:vMerge/>
            <w:tcBorders>
              <w:top w:val="nil"/>
              <w:left w:val="single" w:sz="8" w:space="0" w:color="auto"/>
              <w:bottom w:val="single" w:sz="8" w:space="0" w:color="000000"/>
              <w:right w:val="single" w:sz="8" w:space="0" w:color="auto"/>
            </w:tcBorders>
            <w:vAlign w:val="center"/>
            <w:hideMark/>
          </w:tcPr>
          <w:p w14:paraId="1C0B1216" w14:textId="77777777" w:rsidR="00431394" w:rsidRPr="00431394" w:rsidRDefault="00431394" w:rsidP="007F747F">
            <w:pPr>
              <w:widowControl/>
              <w:spacing w:line="240" w:lineRule="exact"/>
              <w:jc w:val="left"/>
              <w:rPr>
                <w:rFonts w:eastAsia="等线" w:cs="宋体"/>
                <w:color w:val="000000"/>
                <w:kern w:val="0"/>
                <w:szCs w:val="21"/>
              </w:rPr>
            </w:pPr>
          </w:p>
        </w:tc>
        <w:tc>
          <w:tcPr>
            <w:tcW w:w="1200" w:type="pct"/>
            <w:vMerge/>
            <w:tcBorders>
              <w:top w:val="nil"/>
              <w:left w:val="single" w:sz="8" w:space="0" w:color="auto"/>
              <w:bottom w:val="single" w:sz="8" w:space="0" w:color="000000"/>
              <w:right w:val="single" w:sz="8" w:space="0" w:color="auto"/>
            </w:tcBorders>
            <w:vAlign w:val="center"/>
            <w:hideMark/>
          </w:tcPr>
          <w:p w14:paraId="6FC186B1" w14:textId="77777777" w:rsidR="00431394" w:rsidRPr="00431394" w:rsidRDefault="00431394" w:rsidP="007F747F">
            <w:pPr>
              <w:widowControl/>
              <w:spacing w:line="240" w:lineRule="exact"/>
              <w:jc w:val="left"/>
              <w:rPr>
                <w:rFonts w:ascii="宋体" w:hAnsi="宋体" w:cs="宋体"/>
                <w:color w:val="000000"/>
                <w:kern w:val="0"/>
                <w:szCs w:val="21"/>
              </w:rPr>
            </w:pPr>
          </w:p>
        </w:tc>
        <w:tc>
          <w:tcPr>
            <w:tcW w:w="455" w:type="pct"/>
            <w:gridSpan w:val="2"/>
            <w:vMerge/>
            <w:tcBorders>
              <w:top w:val="nil"/>
              <w:left w:val="single" w:sz="8" w:space="0" w:color="auto"/>
              <w:bottom w:val="single" w:sz="8" w:space="0" w:color="000000"/>
              <w:right w:val="single" w:sz="12" w:space="0" w:color="auto"/>
            </w:tcBorders>
            <w:vAlign w:val="center"/>
            <w:hideMark/>
          </w:tcPr>
          <w:p w14:paraId="6E59370C" w14:textId="77777777" w:rsidR="00431394" w:rsidRPr="00431394" w:rsidRDefault="00431394" w:rsidP="007F747F">
            <w:pPr>
              <w:widowControl/>
              <w:spacing w:line="240" w:lineRule="exact"/>
              <w:jc w:val="left"/>
              <w:rPr>
                <w:rFonts w:ascii="宋体" w:hAnsi="宋体" w:cs="宋体"/>
                <w:color w:val="000000"/>
                <w:kern w:val="0"/>
                <w:szCs w:val="21"/>
              </w:rPr>
            </w:pPr>
          </w:p>
        </w:tc>
      </w:tr>
      <w:tr w:rsidR="00431394" w:rsidRPr="00431394" w14:paraId="03D70AB5" w14:textId="77777777" w:rsidTr="00DB52EC">
        <w:trPr>
          <w:gridAfter w:val="1"/>
          <w:wAfter w:w="4" w:type="pct"/>
          <w:trHeight w:val="285"/>
        </w:trPr>
        <w:tc>
          <w:tcPr>
            <w:tcW w:w="299" w:type="pct"/>
            <w:vMerge/>
            <w:tcBorders>
              <w:top w:val="nil"/>
              <w:left w:val="single" w:sz="12" w:space="0" w:color="auto"/>
              <w:bottom w:val="single" w:sz="8" w:space="0" w:color="000000"/>
              <w:right w:val="single" w:sz="8" w:space="0" w:color="auto"/>
            </w:tcBorders>
            <w:vAlign w:val="center"/>
            <w:hideMark/>
          </w:tcPr>
          <w:p w14:paraId="2C3DF364" w14:textId="77777777" w:rsidR="00431394" w:rsidRPr="00431394" w:rsidRDefault="00431394" w:rsidP="007F747F">
            <w:pPr>
              <w:widowControl/>
              <w:spacing w:line="240" w:lineRule="exact"/>
              <w:jc w:val="left"/>
              <w:rPr>
                <w:rFonts w:eastAsia="等线" w:cs="宋体"/>
                <w:color w:val="000000"/>
                <w:kern w:val="0"/>
                <w:sz w:val="18"/>
                <w:szCs w:val="18"/>
              </w:rPr>
            </w:pPr>
          </w:p>
        </w:tc>
        <w:tc>
          <w:tcPr>
            <w:tcW w:w="594" w:type="pct"/>
            <w:vMerge/>
            <w:tcBorders>
              <w:top w:val="nil"/>
              <w:left w:val="single" w:sz="8" w:space="0" w:color="auto"/>
              <w:bottom w:val="single" w:sz="8" w:space="0" w:color="000000"/>
              <w:right w:val="single" w:sz="8" w:space="0" w:color="auto"/>
            </w:tcBorders>
            <w:vAlign w:val="center"/>
            <w:hideMark/>
          </w:tcPr>
          <w:p w14:paraId="5FAEFAD9" w14:textId="77777777" w:rsidR="00431394" w:rsidRPr="00431394" w:rsidRDefault="00431394" w:rsidP="007F747F">
            <w:pPr>
              <w:widowControl/>
              <w:spacing w:line="240" w:lineRule="exact"/>
              <w:jc w:val="left"/>
              <w:rPr>
                <w:rFonts w:ascii="宋体" w:hAnsi="宋体" w:cs="宋体"/>
                <w:color w:val="000000"/>
                <w:kern w:val="0"/>
                <w:sz w:val="18"/>
                <w:szCs w:val="18"/>
              </w:rPr>
            </w:pPr>
          </w:p>
        </w:tc>
        <w:tc>
          <w:tcPr>
            <w:tcW w:w="1713" w:type="pct"/>
            <w:tcBorders>
              <w:top w:val="nil"/>
              <w:left w:val="nil"/>
              <w:bottom w:val="single" w:sz="8" w:space="0" w:color="auto"/>
              <w:right w:val="single" w:sz="8" w:space="0" w:color="auto"/>
            </w:tcBorders>
            <w:shd w:val="clear" w:color="auto" w:fill="auto"/>
            <w:vAlign w:val="center"/>
            <w:hideMark/>
          </w:tcPr>
          <w:p w14:paraId="56DA4786"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3.电除颤</w:t>
            </w:r>
          </w:p>
        </w:tc>
        <w:tc>
          <w:tcPr>
            <w:tcW w:w="410" w:type="pct"/>
            <w:vMerge/>
            <w:tcBorders>
              <w:top w:val="nil"/>
              <w:left w:val="single" w:sz="8" w:space="0" w:color="auto"/>
              <w:bottom w:val="single" w:sz="8" w:space="0" w:color="000000"/>
              <w:right w:val="single" w:sz="8" w:space="0" w:color="auto"/>
            </w:tcBorders>
            <w:vAlign w:val="center"/>
            <w:hideMark/>
          </w:tcPr>
          <w:p w14:paraId="0EF6C0B7" w14:textId="77777777" w:rsidR="00431394" w:rsidRPr="00431394" w:rsidRDefault="00431394" w:rsidP="007F747F">
            <w:pPr>
              <w:widowControl/>
              <w:spacing w:line="240" w:lineRule="exact"/>
              <w:jc w:val="left"/>
              <w:rPr>
                <w:rFonts w:eastAsia="等线" w:cs="宋体"/>
                <w:color w:val="000000"/>
                <w:kern w:val="0"/>
                <w:szCs w:val="21"/>
              </w:rPr>
            </w:pPr>
          </w:p>
        </w:tc>
        <w:tc>
          <w:tcPr>
            <w:tcW w:w="326" w:type="pct"/>
            <w:vMerge/>
            <w:tcBorders>
              <w:top w:val="nil"/>
              <w:left w:val="single" w:sz="8" w:space="0" w:color="auto"/>
              <w:bottom w:val="single" w:sz="8" w:space="0" w:color="000000"/>
              <w:right w:val="single" w:sz="8" w:space="0" w:color="auto"/>
            </w:tcBorders>
            <w:vAlign w:val="center"/>
            <w:hideMark/>
          </w:tcPr>
          <w:p w14:paraId="2B4BE893" w14:textId="77777777" w:rsidR="00431394" w:rsidRPr="00431394" w:rsidRDefault="00431394" w:rsidP="007F747F">
            <w:pPr>
              <w:widowControl/>
              <w:spacing w:line="240" w:lineRule="exact"/>
              <w:jc w:val="left"/>
              <w:rPr>
                <w:rFonts w:eastAsia="等线" w:cs="宋体"/>
                <w:color w:val="000000"/>
                <w:kern w:val="0"/>
                <w:szCs w:val="21"/>
              </w:rPr>
            </w:pPr>
          </w:p>
        </w:tc>
        <w:tc>
          <w:tcPr>
            <w:tcW w:w="1200" w:type="pct"/>
            <w:vMerge/>
            <w:tcBorders>
              <w:top w:val="nil"/>
              <w:left w:val="single" w:sz="8" w:space="0" w:color="auto"/>
              <w:bottom w:val="single" w:sz="8" w:space="0" w:color="000000"/>
              <w:right w:val="single" w:sz="8" w:space="0" w:color="auto"/>
            </w:tcBorders>
            <w:vAlign w:val="center"/>
            <w:hideMark/>
          </w:tcPr>
          <w:p w14:paraId="1A261CCE" w14:textId="77777777" w:rsidR="00431394" w:rsidRPr="00431394" w:rsidRDefault="00431394" w:rsidP="007F747F">
            <w:pPr>
              <w:widowControl/>
              <w:spacing w:line="240" w:lineRule="exact"/>
              <w:jc w:val="left"/>
              <w:rPr>
                <w:rFonts w:ascii="宋体" w:hAnsi="宋体" w:cs="宋体"/>
                <w:color w:val="000000"/>
                <w:kern w:val="0"/>
                <w:szCs w:val="21"/>
              </w:rPr>
            </w:pPr>
          </w:p>
        </w:tc>
        <w:tc>
          <w:tcPr>
            <w:tcW w:w="455" w:type="pct"/>
            <w:gridSpan w:val="2"/>
            <w:vMerge/>
            <w:tcBorders>
              <w:top w:val="nil"/>
              <w:left w:val="single" w:sz="8" w:space="0" w:color="auto"/>
              <w:bottom w:val="single" w:sz="8" w:space="0" w:color="000000"/>
              <w:right w:val="single" w:sz="12" w:space="0" w:color="auto"/>
            </w:tcBorders>
            <w:vAlign w:val="center"/>
            <w:hideMark/>
          </w:tcPr>
          <w:p w14:paraId="432BD6AA" w14:textId="77777777" w:rsidR="00431394" w:rsidRPr="00431394" w:rsidRDefault="00431394" w:rsidP="007F747F">
            <w:pPr>
              <w:widowControl/>
              <w:spacing w:line="240" w:lineRule="exact"/>
              <w:jc w:val="left"/>
              <w:rPr>
                <w:rFonts w:ascii="宋体" w:hAnsi="宋体" w:cs="宋体"/>
                <w:color w:val="000000"/>
                <w:kern w:val="0"/>
                <w:szCs w:val="21"/>
              </w:rPr>
            </w:pPr>
          </w:p>
        </w:tc>
      </w:tr>
      <w:tr w:rsidR="00431394" w:rsidRPr="00431394" w14:paraId="7B5A9B26" w14:textId="77777777" w:rsidTr="00DB52EC">
        <w:trPr>
          <w:gridAfter w:val="1"/>
          <w:wAfter w:w="4" w:type="pct"/>
          <w:trHeight w:val="278"/>
        </w:trPr>
        <w:tc>
          <w:tcPr>
            <w:tcW w:w="299" w:type="pct"/>
            <w:vMerge w:val="restart"/>
            <w:tcBorders>
              <w:top w:val="nil"/>
              <w:left w:val="single" w:sz="12" w:space="0" w:color="auto"/>
              <w:bottom w:val="single" w:sz="8" w:space="0" w:color="000000"/>
              <w:right w:val="single" w:sz="8" w:space="0" w:color="auto"/>
            </w:tcBorders>
            <w:shd w:val="clear" w:color="auto" w:fill="auto"/>
            <w:vAlign w:val="center"/>
            <w:hideMark/>
          </w:tcPr>
          <w:p w14:paraId="6BC27826" w14:textId="77777777" w:rsidR="00431394" w:rsidRPr="00431394" w:rsidRDefault="00431394" w:rsidP="007F747F">
            <w:pPr>
              <w:widowControl/>
              <w:spacing w:line="240" w:lineRule="exact"/>
              <w:jc w:val="center"/>
              <w:rPr>
                <w:rFonts w:eastAsia="等线" w:cs="宋体"/>
                <w:color w:val="000000"/>
                <w:kern w:val="0"/>
                <w:sz w:val="18"/>
                <w:szCs w:val="18"/>
              </w:rPr>
            </w:pPr>
            <w:r w:rsidRPr="00431394">
              <w:rPr>
                <w:rFonts w:eastAsia="等线" w:cs="宋体"/>
                <w:color w:val="000000"/>
                <w:kern w:val="0"/>
                <w:sz w:val="18"/>
                <w:szCs w:val="18"/>
              </w:rPr>
              <w:t>8</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hideMark/>
          </w:tcPr>
          <w:p w14:paraId="1E884510" w14:textId="77777777" w:rsidR="00431394" w:rsidRPr="00431394" w:rsidRDefault="00431394" w:rsidP="007F747F">
            <w:pPr>
              <w:widowControl/>
              <w:spacing w:line="240" w:lineRule="exact"/>
              <w:jc w:val="center"/>
              <w:rPr>
                <w:rFonts w:ascii="宋体" w:hAnsi="宋体" w:cs="宋体"/>
                <w:color w:val="000000"/>
                <w:kern w:val="0"/>
                <w:sz w:val="18"/>
                <w:szCs w:val="18"/>
              </w:rPr>
            </w:pPr>
            <w:r w:rsidRPr="00431394">
              <w:rPr>
                <w:rFonts w:ascii="宋体" w:hAnsi="宋体" w:cs="宋体" w:hint="eastAsia"/>
                <w:color w:val="000000"/>
                <w:kern w:val="0"/>
                <w:sz w:val="18"/>
                <w:szCs w:val="18"/>
              </w:rPr>
              <w:t>综合技能</w:t>
            </w:r>
          </w:p>
        </w:tc>
        <w:tc>
          <w:tcPr>
            <w:tcW w:w="1713" w:type="pct"/>
            <w:tcBorders>
              <w:top w:val="nil"/>
              <w:left w:val="nil"/>
              <w:bottom w:val="nil"/>
              <w:right w:val="single" w:sz="8" w:space="0" w:color="auto"/>
            </w:tcBorders>
            <w:shd w:val="clear" w:color="auto" w:fill="auto"/>
            <w:vAlign w:val="center"/>
            <w:hideMark/>
          </w:tcPr>
          <w:p w14:paraId="6CCE4902"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1.吸氧术</w:t>
            </w:r>
          </w:p>
        </w:tc>
        <w:tc>
          <w:tcPr>
            <w:tcW w:w="410" w:type="pct"/>
            <w:vMerge w:val="restart"/>
            <w:tcBorders>
              <w:top w:val="nil"/>
              <w:left w:val="single" w:sz="8" w:space="0" w:color="auto"/>
              <w:bottom w:val="single" w:sz="8" w:space="0" w:color="000000"/>
              <w:right w:val="single" w:sz="8" w:space="0" w:color="auto"/>
            </w:tcBorders>
            <w:shd w:val="clear" w:color="auto" w:fill="auto"/>
            <w:vAlign w:val="center"/>
            <w:hideMark/>
          </w:tcPr>
          <w:p w14:paraId="40D3B588"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4</w:t>
            </w:r>
          </w:p>
        </w:tc>
        <w:tc>
          <w:tcPr>
            <w:tcW w:w="326" w:type="pct"/>
            <w:vMerge w:val="restart"/>
            <w:tcBorders>
              <w:top w:val="nil"/>
              <w:left w:val="single" w:sz="8" w:space="0" w:color="auto"/>
              <w:bottom w:val="single" w:sz="8" w:space="0" w:color="000000"/>
              <w:right w:val="single" w:sz="8" w:space="0" w:color="auto"/>
            </w:tcBorders>
            <w:shd w:val="clear" w:color="auto" w:fill="auto"/>
            <w:vAlign w:val="center"/>
            <w:hideMark/>
          </w:tcPr>
          <w:p w14:paraId="14E7FA26"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6</w:t>
            </w:r>
          </w:p>
        </w:tc>
        <w:tc>
          <w:tcPr>
            <w:tcW w:w="1200" w:type="pct"/>
            <w:vMerge w:val="restart"/>
            <w:tcBorders>
              <w:top w:val="nil"/>
              <w:left w:val="single" w:sz="8" w:space="0" w:color="auto"/>
              <w:bottom w:val="single" w:sz="8" w:space="0" w:color="000000"/>
              <w:right w:val="single" w:sz="8" w:space="0" w:color="auto"/>
            </w:tcBorders>
            <w:shd w:val="clear" w:color="auto" w:fill="auto"/>
            <w:vAlign w:val="center"/>
            <w:hideMark/>
          </w:tcPr>
          <w:p w14:paraId="2274522F"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临床技能实训中心(2)</w:t>
            </w:r>
          </w:p>
        </w:tc>
        <w:tc>
          <w:tcPr>
            <w:tcW w:w="455" w:type="pct"/>
            <w:gridSpan w:val="2"/>
            <w:vMerge w:val="restart"/>
            <w:tcBorders>
              <w:top w:val="nil"/>
              <w:left w:val="single" w:sz="8" w:space="0" w:color="auto"/>
              <w:bottom w:val="single" w:sz="8" w:space="0" w:color="000000"/>
              <w:right w:val="single" w:sz="12" w:space="0" w:color="auto"/>
            </w:tcBorders>
            <w:shd w:val="clear" w:color="auto" w:fill="auto"/>
            <w:vAlign w:val="center"/>
            <w:hideMark/>
          </w:tcPr>
          <w:p w14:paraId="63818866"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10EA30EF" w14:textId="77777777" w:rsidTr="00DB52EC">
        <w:trPr>
          <w:gridAfter w:val="1"/>
          <w:wAfter w:w="4" w:type="pct"/>
          <w:trHeight w:val="278"/>
        </w:trPr>
        <w:tc>
          <w:tcPr>
            <w:tcW w:w="299" w:type="pct"/>
            <w:vMerge/>
            <w:tcBorders>
              <w:top w:val="nil"/>
              <w:left w:val="single" w:sz="12" w:space="0" w:color="auto"/>
              <w:bottom w:val="single" w:sz="8" w:space="0" w:color="000000"/>
              <w:right w:val="single" w:sz="8" w:space="0" w:color="auto"/>
            </w:tcBorders>
            <w:vAlign w:val="center"/>
            <w:hideMark/>
          </w:tcPr>
          <w:p w14:paraId="5DFF08CC" w14:textId="77777777" w:rsidR="00431394" w:rsidRPr="00431394" w:rsidRDefault="00431394" w:rsidP="007F747F">
            <w:pPr>
              <w:widowControl/>
              <w:spacing w:line="240" w:lineRule="exact"/>
              <w:jc w:val="left"/>
              <w:rPr>
                <w:rFonts w:eastAsia="等线" w:cs="宋体"/>
                <w:color w:val="000000"/>
                <w:kern w:val="0"/>
                <w:sz w:val="18"/>
                <w:szCs w:val="18"/>
              </w:rPr>
            </w:pPr>
          </w:p>
        </w:tc>
        <w:tc>
          <w:tcPr>
            <w:tcW w:w="594" w:type="pct"/>
            <w:vMerge/>
            <w:tcBorders>
              <w:top w:val="nil"/>
              <w:left w:val="single" w:sz="8" w:space="0" w:color="auto"/>
              <w:bottom w:val="single" w:sz="8" w:space="0" w:color="000000"/>
              <w:right w:val="single" w:sz="8" w:space="0" w:color="auto"/>
            </w:tcBorders>
            <w:vAlign w:val="center"/>
            <w:hideMark/>
          </w:tcPr>
          <w:p w14:paraId="1C016E07" w14:textId="77777777" w:rsidR="00431394" w:rsidRPr="00431394" w:rsidRDefault="00431394" w:rsidP="007F747F">
            <w:pPr>
              <w:widowControl/>
              <w:spacing w:line="240" w:lineRule="exact"/>
              <w:jc w:val="left"/>
              <w:rPr>
                <w:rFonts w:ascii="宋体" w:hAnsi="宋体" w:cs="宋体"/>
                <w:color w:val="000000"/>
                <w:kern w:val="0"/>
                <w:sz w:val="18"/>
                <w:szCs w:val="18"/>
              </w:rPr>
            </w:pPr>
          </w:p>
        </w:tc>
        <w:tc>
          <w:tcPr>
            <w:tcW w:w="1713" w:type="pct"/>
            <w:tcBorders>
              <w:top w:val="nil"/>
              <w:left w:val="nil"/>
              <w:bottom w:val="nil"/>
              <w:right w:val="single" w:sz="8" w:space="0" w:color="auto"/>
            </w:tcBorders>
            <w:shd w:val="clear" w:color="auto" w:fill="auto"/>
            <w:vAlign w:val="center"/>
            <w:hideMark/>
          </w:tcPr>
          <w:p w14:paraId="7DE6B5F1"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2.吸痰术</w:t>
            </w:r>
          </w:p>
        </w:tc>
        <w:tc>
          <w:tcPr>
            <w:tcW w:w="410" w:type="pct"/>
            <w:vMerge/>
            <w:tcBorders>
              <w:top w:val="nil"/>
              <w:left w:val="single" w:sz="8" w:space="0" w:color="auto"/>
              <w:bottom w:val="single" w:sz="8" w:space="0" w:color="000000"/>
              <w:right w:val="single" w:sz="8" w:space="0" w:color="auto"/>
            </w:tcBorders>
            <w:vAlign w:val="center"/>
            <w:hideMark/>
          </w:tcPr>
          <w:p w14:paraId="16DECF9F" w14:textId="77777777" w:rsidR="00431394" w:rsidRPr="00431394" w:rsidRDefault="00431394" w:rsidP="007F747F">
            <w:pPr>
              <w:widowControl/>
              <w:spacing w:line="240" w:lineRule="exact"/>
              <w:jc w:val="left"/>
              <w:rPr>
                <w:rFonts w:eastAsia="等线" w:cs="宋体"/>
                <w:color w:val="000000"/>
                <w:kern w:val="0"/>
                <w:szCs w:val="21"/>
              </w:rPr>
            </w:pPr>
          </w:p>
        </w:tc>
        <w:tc>
          <w:tcPr>
            <w:tcW w:w="326" w:type="pct"/>
            <w:vMerge/>
            <w:tcBorders>
              <w:top w:val="nil"/>
              <w:left w:val="single" w:sz="8" w:space="0" w:color="auto"/>
              <w:bottom w:val="single" w:sz="8" w:space="0" w:color="000000"/>
              <w:right w:val="single" w:sz="8" w:space="0" w:color="auto"/>
            </w:tcBorders>
            <w:vAlign w:val="center"/>
            <w:hideMark/>
          </w:tcPr>
          <w:p w14:paraId="7CCFBDFB" w14:textId="77777777" w:rsidR="00431394" w:rsidRPr="00431394" w:rsidRDefault="00431394" w:rsidP="007F747F">
            <w:pPr>
              <w:widowControl/>
              <w:spacing w:line="240" w:lineRule="exact"/>
              <w:jc w:val="left"/>
              <w:rPr>
                <w:rFonts w:eastAsia="等线" w:cs="宋体"/>
                <w:color w:val="000000"/>
                <w:kern w:val="0"/>
                <w:szCs w:val="21"/>
              </w:rPr>
            </w:pPr>
          </w:p>
        </w:tc>
        <w:tc>
          <w:tcPr>
            <w:tcW w:w="1200" w:type="pct"/>
            <w:vMerge/>
            <w:tcBorders>
              <w:top w:val="nil"/>
              <w:left w:val="single" w:sz="8" w:space="0" w:color="auto"/>
              <w:bottom w:val="single" w:sz="8" w:space="0" w:color="000000"/>
              <w:right w:val="single" w:sz="8" w:space="0" w:color="auto"/>
            </w:tcBorders>
            <w:vAlign w:val="center"/>
            <w:hideMark/>
          </w:tcPr>
          <w:p w14:paraId="48B8415E" w14:textId="77777777" w:rsidR="00431394" w:rsidRPr="00431394" w:rsidRDefault="00431394" w:rsidP="007F747F">
            <w:pPr>
              <w:widowControl/>
              <w:spacing w:line="240" w:lineRule="exact"/>
              <w:jc w:val="left"/>
              <w:rPr>
                <w:rFonts w:ascii="宋体" w:hAnsi="宋体" w:cs="宋体"/>
                <w:color w:val="000000"/>
                <w:kern w:val="0"/>
                <w:szCs w:val="21"/>
              </w:rPr>
            </w:pPr>
          </w:p>
        </w:tc>
        <w:tc>
          <w:tcPr>
            <w:tcW w:w="455" w:type="pct"/>
            <w:gridSpan w:val="2"/>
            <w:vMerge/>
            <w:tcBorders>
              <w:top w:val="nil"/>
              <w:left w:val="single" w:sz="8" w:space="0" w:color="auto"/>
              <w:bottom w:val="single" w:sz="8" w:space="0" w:color="000000"/>
              <w:right w:val="single" w:sz="12" w:space="0" w:color="auto"/>
            </w:tcBorders>
            <w:vAlign w:val="center"/>
            <w:hideMark/>
          </w:tcPr>
          <w:p w14:paraId="5FB07E4D" w14:textId="77777777" w:rsidR="00431394" w:rsidRPr="00431394" w:rsidRDefault="00431394" w:rsidP="007F747F">
            <w:pPr>
              <w:widowControl/>
              <w:spacing w:line="240" w:lineRule="exact"/>
              <w:jc w:val="left"/>
              <w:rPr>
                <w:rFonts w:ascii="宋体" w:hAnsi="宋体" w:cs="宋体"/>
                <w:color w:val="000000"/>
                <w:kern w:val="0"/>
                <w:szCs w:val="21"/>
              </w:rPr>
            </w:pPr>
          </w:p>
        </w:tc>
      </w:tr>
      <w:tr w:rsidR="00431394" w:rsidRPr="00431394" w14:paraId="685FD707" w14:textId="77777777" w:rsidTr="00DB52EC">
        <w:trPr>
          <w:gridAfter w:val="1"/>
          <w:wAfter w:w="4" w:type="pct"/>
          <w:trHeight w:val="285"/>
        </w:trPr>
        <w:tc>
          <w:tcPr>
            <w:tcW w:w="299" w:type="pct"/>
            <w:vMerge/>
            <w:tcBorders>
              <w:top w:val="nil"/>
              <w:left w:val="single" w:sz="12" w:space="0" w:color="auto"/>
              <w:bottom w:val="single" w:sz="8" w:space="0" w:color="000000"/>
              <w:right w:val="single" w:sz="8" w:space="0" w:color="auto"/>
            </w:tcBorders>
            <w:vAlign w:val="center"/>
            <w:hideMark/>
          </w:tcPr>
          <w:p w14:paraId="0363F5F4" w14:textId="77777777" w:rsidR="00431394" w:rsidRPr="00431394" w:rsidRDefault="00431394" w:rsidP="007F747F">
            <w:pPr>
              <w:widowControl/>
              <w:spacing w:line="240" w:lineRule="exact"/>
              <w:jc w:val="left"/>
              <w:rPr>
                <w:rFonts w:eastAsia="等线" w:cs="宋体"/>
                <w:color w:val="000000"/>
                <w:kern w:val="0"/>
                <w:sz w:val="18"/>
                <w:szCs w:val="18"/>
              </w:rPr>
            </w:pPr>
          </w:p>
        </w:tc>
        <w:tc>
          <w:tcPr>
            <w:tcW w:w="594" w:type="pct"/>
            <w:vMerge/>
            <w:tcBorders>
              <w:top w:val="nil"/>
              <w:left w:val="single" w:sz="8" w:space="0" w:color="auto"/>
              <w:bottom w:val="single" w:sz="8" w:space="0" w:color="000000"/>
              <w:right w:val="single" w:sz="8" w:space="0" w:color="auto"/>
            </w:tcBorders>
            <w:vAlign w:val="center"/>
            <w:hideMark/>
          </w:tcPr>
          <w:p w14:paraId="2CDF3CCD" w14:textId="77777777" w:rsidR="00431394" w:rsidRPr="00431394" w:rsidRDefault="00431394" w:rsidP="007F747F">
            <w:pPr>
              <w:widowControl/>
              <w:spacing w:line="240" w:lineRule="exact"/>
              <w:jc w:val="left"/>
              <w:rPr>
                <w:rFonts w:ascii="宋体" w:hAnsi="宋体" w:cs="宋体"/>
                <w:color w:val="000000"/>
                <w:kern w:val="0"/>
                <w:sz w:val="18"/>
                <w:szCs w:val="18"/>
              </w:rPr>
            </w:pPr>
          </w:p>
        </w:tc>
        <w:tc>
          <w:tcPr>
            <w:tcW w:w="1713" w:type="pct"/>
            <w:tcBorders>
              <w:top w:val="nil"/>
              <w:left w:val="nil"/>
              <w:bottom w:val="single" w:sz="8" w:space="0" w:color="auto"/>
              <w:right w:val="single" w:sz="8" w:space="0" w:color="auto"/>
            </w:tcBorders>
            <w:shd w:val="clear" w:color="auto" w:fill="auto"/>
            <w:vAlign w:val="center"/>
            <w:hideMark/>
          </w:tcPr>
          <w:p w14:paraId="0B2C4FEE"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3.胃管置入术</w:t>
            </w:r>
          </w:p>
        </w:tc>
        <w:tc>
          <w:tcPr>
            <w:tcW w:w="410" w:type="pct"/>
            <w:vMerge/>
            <w:tcBorders>
              <w:top w:val="nil"/>
              <w:left w:val="single" w:sz="8" w:space="0" w:color="auto"/>
              <w:bottom w:val="single" w:sz="8" w:space="0" w:color="000000"/>
              <w:right w:val="single" w:sz="8" w:space="0" w:color="auto"/>
            </w:tcBorders>
            <w:vAlign w:val="center"/>
            <w:hideMark/>
          </w:tcPr>
          <w:p w14:paraId="3E030D91" w14:textId="77777777" w:rsidR="00431394" w:rsidRPr="00431394" w:rsidRDefault="00431394" w:rsidP="007F747F">
            <w:pPr>
              <w:widowControl/>
              <w:spacing w:line="240" w:lineRule="exact"/>
              <w:jc w:val="left"/>
              <w:rPr>
                <w:rFonts w:eastAsia="等线" w:cs="宋体"/>
                <w:color w:val="000000"/>
                <w:kern w:val="0"/>
                <w:szCs w:val="21"/>
              </w:rPr>
            </w:pPr>
          </w:p>
        </w:tc>
        <w:tc>
          <w:tcPr>
            <w:tcW w:w="326" w:type="pct"/>
            <w:vMerge/>
            <w:tcBorders>
              <w:top w:val="nil"/>
              <w:left w:val="single" w:sz="8" w:space="0" w:color="auto"/>
              <w:bottom w:val="single" w:sz="8" w:space="0" w:color="000000"/>
              <w:right w:val="single" w:sz="8" w:space="0" w:color="auto"/>
            </w:tcBorders>
            <w:vAlign w:val="center"/>
            <w:hideMark/>
          </w:tcPr>
          <w:p w14:paraId="162C3EAF" w14:textId="77777777" w:rsidR="00431394" w:rsidRPr="00431394" w:rsidRDefault="00431394" w:rsidP="007F747F">
            <w:pPr>
              <w:widowControl/>
              <w:spacing w:line="240" w:lineRule="exact"/>
              <w:jc w:val="left"/>
              <w:rPr>
                <w:rFonts w:eastAsia="等线" w:cs="宋体"/>
                <w:color w:val="000000"/>
                <w:kern w:val="0"/>
                <w:szCs w:val="21"/>
              </w:rPr>
            </w:pPr>
          </w:p>
        </w:tc>
        <w:tc>
          <w:tcPr>
            <w:tcW w:w="1200" w:type="pct"/>
            <w:vMerge/>
            <w:tcBorders>
              <w:top w:val="nil"/>
              <w:left w:val="single" w:sz="8" w:space="0" w:color="auto"/>
              <w:bottom w:val="single" w:sz="8" w:space="0" w:color="000000"/>
              <w:right w:val="single" w:sz="8" w:space="0" w:color="auto"/>
            </w:tcBorders>
            <w:vAlign w:val="center"/>
            <w:hideMark/>
          </w:tcPr>
          <w:p w14:paraId="3A6D6C3B" w14:textId="77777777" w:rsidR="00431394" w:rsidRPr="00431394" w:rsidRDefault="00431394" w:rsidP="007F747F">
            <w:pPr>
              <w:widowControl/>
              <w:spacing w:line="240" w:lineRule="exact"/>
              <w:jc w:val="left"/>
              <w:rPr>
                <w:rFonts w:ascii="宋体" w:hAnsi="宋体" w:cs="宋体"/>
                <w:color w:val="000000"/>
                <w:kern w:val="0"/>
                <w:szCs w:val="21"/>
              </w:rPr>
            </w:pPr>
          </w:p>
        </w:tc>
        <w:tc>
          <w:tcPr>
            <w:tcW w:w="455" w:type="pct"/>
            <w:gridSpan w:val="2"/>
            <w:vMerge/>
            <w:tcBorders>
              <w:top w:val="nil"/>
              <w:left w:val="single" w:sz="8" w:space="0" w:color="auto"/>
              <w:bottom w:val="single" w:sz="8" w:space="0" w:color="000000"/>
              <w:right w:val="single" w:sz="12" w:space="0" w:color="auto"/>
            </w:tcBorders>
            <w:vAlign w:val="center"/>
            <w:hideMark/>
          </w:tcPr>
          <w:p w14:paraId="12DDF72B" w14:textId="77777777" w:rsidR="00431394" w:rsidRPr="00431394" w:rsidRDefault="00431394" w:rsidP="007F747F">
            <w:pPr>
              <w:widowControl/>
              <w:spacing w:line="240" w:lineRule="exact"/>
              <w:jc w:val="left"/>
              <w:rPr>
                <w:rFonts w:ascii="宋体" w:hAnsi="宋体" w:cs="宋体"/>
                <w:color w:val="000000"/>
                <w:kern w:val="0"/>
                <w:szCs w:val="21"/>
              </w:rPr>
            </w:pPr>
          </w:p>
        </w:tc>
      </w:tr>
      <w:tr w:rsidR="00431394" w:rsidRPr="00431394" w14:paraId="63342EAF" w14:textId="77777777" w:rsidTr="00DB52EC">
        <w:trPr>
          <w:gridAfter w:val="1"/>
          <w:wAfter w:w="4" w:type="pct"/>
          <w:trHeight w:val="278"/>
        </w:trPr>
        <w:tc>
          <w:tcPr>
            <w:tcW w:w="299" w:type="pct"/>
            <w:vMerge w:val="restart"/>
            <w:tcBorders>
              <w:top w:val="nil"/>
              <w:left w:val="single" w:sz="12" w:space="0" w:color="auto"/>
              <w:bottom w:val="single" w:sz="8" w:space="0" w:color="000000"/>
              <w:right w:val="single" w:sz="8" w:space="0" w:color="auto"/>
            </w:tcBorders>
            <w:shd w:val="clear" w:color="auto" w:fill="auto"/>
            <w:vAlign w:val="center"/>
            <w:hideMark/>
          </w:tcPr>
          <w:p w14:paraId="3FC92067" w14:textId="77777777" w:rsidR="00431394" w:rsidRPr="00431394" w:rsidRDefault="00431394" w:rsidP="007F747F">
            <w:pPr>
              <w:widowControl/>
              <w:spacing w:line="240" w:lineRule="exact"/>
              <w:jc w:val="center"/>
              <w:rPr>
                <w:rFonts w:eastAsia="等线" w:cs="宋体"/>
                <w:color w:val="000000"/>
                <w:kern w:val="0"/>
                <w:sz w:val="18"/>
                <w:szCs w:val="18"/>
              </w:rPr>
            </w:pPr>
            <w:r w:rsidRPr="00431394">
              <w:rPr>
                <w:rFonts w:eastAsia="等线" w:cs="宋体"/>
                <w:color w:val="000000"/>
                <w:kern w:val="0"/>
                <w:sz w:val="18"/>
                <w:szCs w:val="18"/>
              </w:rPr>
              <w:t>9</w:t>
            </w:r>
          </w:p>
        </w:tc>
        <w:tc>
          <w:tcPr>
            <w:tcW w:w="594" w:type="pct"/>
            <w:vMerge w:val="restart"/>
            <w:tcBorders>
              <w:top w:val="nil"/>
              <w:left w:val="single" w:sz="8" w:space="0" w:color="auto"/>
              <w:bottom w:val="single" w:sz="8" w:space="0" w:color="000000"/>
              <w:right w:val="single" w:sz="8" w:space="0" w:color="auto"/>
            </w:tcBorders>
            <w:shd w:val="clear" w:color="auto" w:fill="auto"/>
            <w:vAlign w:val="center"/>
            <w:hideMark/>
          </w:tcPr>
          <w:p w14:paraId="21ECE8BC" w14:textId="77777777" w:rsidR="00431394" w:rsidRPr="00431394" w:rsidRDefault="00431394" w:rsidP="007F747F">
            <w:pPr>
              <w:widowControl/>
              <w:spacing w:line="240" w:lineRule="exact"/>
              <w:jc w:val="center"/>
              <w:rPr>
                <w:rFonts w:ascii="宋体" w:hAnsi="宋体" w:cs="宋体"/>
                <w:color w:val="000000"/>
                <w:kern w:val="0"/>
                <w:sz w:val="18"/>
                <w:szCs w:val="18"/>
              </w:rPr>
            </w:pPr>
            <w:r w:rsidRPr="00431394">
              <w:rPr>
                <w:rFonts w:ascii="宋体" w:hAnsi="宋体" w:cs="宋体" w:hint="eastAsia"/>
                <w:color w:val="000000"/>
                <w:kern w:val="0"/>
                <w:sz w:val="18"/>
                <w:szCs w:val="18"/>
              </w:rPr>
              <w:t>护理技能</w:t>
            </w:r>
          </w:p>
        </w:tc>
        <w:tc>
          <w:tcPr>
            <w:tcW w:w="1713" w:type="pct"/>
            <w:tcBorders>
              <w:top w:val="nil"/>
              <w:left w:val="nil"/>
              <w:bottom w:val="nil"/>
              <w:right w:val="single" w:sz="8" w:space="0" w:color="auto"/>
            </w:tcBorders>
            <w:shd w:val="clear" w:color="auto" w:fill="auto"/>
            <w:vAlign w:val="center"/>
            <w:hideMark/>
          </w:tcPr>
          <w:p w14:paraId="18A93B8E"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1.静脉穿刺术</w:t>
            </w:r>
          </w:p>
        </w:tc>
        <w:tc>
          <w:tcPr>
            <w:tcW w:w="410" w:type="pct"/>
            <w:vMerge w:val="restart"/>
            <w:tcBorders>
              <w:top w:val="nil"/>
              <w:left w:val="single" w:sz="8" w:space="0" w:color="auto"/>
              <w:bottom w:val="single" w:sz="8" w:space="0" w:color="000000"/>
              <w:right w:val="single" w:sz="8" w:space="0" w:color="auto"/>
            </w:tcBorders>
            <w:shd w:val="clear" w:color="auto" w:fill="auto"/>
            <w:vAlign w:val="center"/>
            <w:hideMark/>
          </w:tcPr>
          <w:p w14:paraId="2F5E8676"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4</w:t>
            </w:r>
          </w:p>
        </w:tc>
        <w:tc>
          <w:tcPr>
            <w:tcW w:w="326" w:type="pct"/>
            <w:vMerge w:val="restart"/>
            <w:tcBorders>
              <w:top w:val="nil"/>
              <w:left w:val="single" w:sz="8" w:space="0" w:color="auto"/>
              <w:bottom w:val="single" w:sz="8" w:space="0" w:color="000000"/>
              <w:right w:val="single" w:sz="8" w:space="0" w:color="auto"/>
            </w:tcBorders>
            <w:shd w:val="clear" w:color="auto" w:fill="auto"/>
            <w:vAlign w:val="center"/>
            <w:hideMark/>
          </w:tcPr>
          <w:p w14:paraId="58592878"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p>
        </w:tc>
        <w:tc>
          <w:tcPr>
            <w:tcW w:w="1200" w:type="pct"/>
            <w:vMerge w:val="restart"/>
            <w:tcBorders>
              <w:top w:val="nil"/>
              <w:left w:val="single" w:sz="8" w:space="0" w:color="auto"/>
              <w:bottom w:val="single" w:sz="8" w:space="0" w:color="000000"/>
              <w:right w:val="single" w:sz="8" w:space="0" w:color="auto"/>
            </w:tcBorders>
            <w:shd w:val="clear" w:color="auto" w:fill="auto"/>
            <w:vAlign w:val="center"/>
            <w:hideMark/>
          </w:tcPr>
          <w:p w14:paraId="6F7267FF"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临床技能实训中心(3)</w:t>
            </w:r>
          </w:p>
        </w:tc>
        <w:tc>
          <w:tcPr>
            <w:tcW w:w="455" w:type="pct"/>
            <w:gridSpan w:val="2"/>
            <w:vMerge w:val="restart"/>
            <w:tcBorders>
              <w:top w:val="nil"/>
              <w:left w:val="single" w:sz="8" w:space="0" w:color="auto"/>
              <w:bottom w:val="single" w:sz="8" w:space="0" w:color="000000"/>
              <w:right w:val="single" w:sz="12" w:space="0" w:color="auto"/>
            </w:tcBorders>
            <w:shd w:val="clear" w:color="auto" w:fill="auto"/>
            <w:vAlign w:val="center"/>
            <w:hideMark/>
          </w:tcPr>
          <w:p w14:paraId="130C8AC4"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184D1448" w14:textId="77777777" w:rsidTr="00DB52EC">
        <w:trPr>
          <w:gridAfter w:val="1"/>
          <w:wAfter w:w="4" w:type="pct"/>
          <w:trHeight w:val="278"/>
        </w:trPr>
        <w:tc>
          <w:tcPr>
            <w:tcW w:w="299" w:type="pct"/>
            <w:vMerge/>
            <w:tcBorders>
              <w:top w:val="nil"/>
              <w:left w:val="single" w:sz="12" w:space="0" w:color="auto"/>
              <w:bottom w:val="single" w:sz="8" w:space="0" w:color="000000"/>
              <w:right w:val="single" w:sz="8" w:space="0" w:color="auto"/>
            </w:tcBorders>
            <w:vAlign w:val="center"/>
            <w:hideMark/>
          </w:tcPr>
          <w:p w14:paraId="63EFD33A" w14:textId="77777777" w:rsidR="00431394" w:rsidRPr="00431394" w:rsidRDefault="00431394" w:rsidP="007F747F">
            <w:pPr>
              <w:widowControl/>
              <w:spacing w:line="240" w:lineRule="exact"/>
              <w:jc w:val="left"/>
              <w:rPr>
                <w:rFonts w:eastAsia="等线" w:cs="宋体"/>
                <w:color w:val="000000"/>
                <w:kern w:val="0"/>
                <w:sz w:val="18"/>
                <w:szCs w:val="18"/>
              </w:rPr>
            </w:pPr>
          </w:p>
        </w:tc>
        <w:tc>
          <w:tcPr>
            <w:tcW w:w="594" w:type="pct"/>
            <w:vMerge/>
            <w:tcBorders>
              <w:top w:val="nil"/>
              <w:left w:val="single" w:sz="8" w:space="0" w:color="auto"/>
              <w:bottom w:val="single" w:sz="8" w:space="0" w:color="000000"/>
              <w:right w:val="single" w:sz="8" w:space="0" w:color="auto"/>
            </w:tcBorders>
            <w:vAlign w:val="center"/>
            <w:hideMark/>
          </w:tcPr>
          <w:p w14:paraId="0287483E" w14:textId="77777777" w:rsidR="00431394" w:rsidRPr="00431394" w:rsidRDefault="00431394" w:rsidP="007F747F">
            <w:pPr>
              <w:widowControl/>
              <w:spacing w:line="240" w:lineRule="exact"/>
              <w:jc w:val="left"/>
              <w:rPr>
                <w:rFonts w:ascii="宋体" w:hAnsi="宋体" w:cs="宋体"/>
                <w:color w:val="000000"/>
                <w:kern w:val="0"/>
                <w:sz w:val="18"/>
                <w:szCs w:val="18"/>
              </w:rPr>
            </w:pPr>
          </w:p>
        </w:tc>
        <w:tc>
          <w:tcPr>
            <w:tcW w:w="1713" w:type="pct"/>
            <w:tcBorders>
              <w:top w:val="nil"/>
              <w:left w:val="nil"/>
              <w:bottom w:val="nil"/>
              <w:right w:val="single" w:sz="8" w:space="0" w:color="auto"/>
            </w:tcBorders>
            <w:shd w:val="clear" w:color="auto" w:fill="auto"/>
            <w:vAlign w:val="center"/>
            <w:hideMark/>
          </w:tcPr>
          <w:p w14:paraId="1AEB22C8"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2.穿、脱隔离衣</w:t>
            </w:r>
          </w:p>
        </w:tc>
        <w:tc>
          <w:tcPr>
            <w:tcW w:w="410" w:type="pct"/>
            <w:vMerge/>
            <w:tcBorders>
              <w:top w:val="nil"/>
              <w:left w:val="single" w:sz="8" w:space="0" w:color="auto"/>
              <w:bottom w:val="single" w:sz="8" w:space="0" w:color="000000"/>
              <w:right w:val="single" w:sz="8" w:space="0" w:color="auto"/>
            </w:tcBorders>
            <w:vAlign w:val="center"/>
            <w:hideMark/>
          </w:tcPr>
          <w:p w14:paraId="49A2053C" w14:textId="77777777" w:rsidR="00431394" w:rsidRPr="00431394" w:rsidRDefault="00431394" w:rsidP="007F747F">
            <w:pPr>
              <w:widowControl/>
              <w:spacing w:line="240" w:lineRule="exact"/>
              <w:jc w:val="left"/>
              <w:rPr>
                <w:rFonts w:eastAsia="等线" w:cs="宋体"/>
                <w:color w:val="000000"/>
                <w:kern w:val="0"/>
                <w:szCs w:val="21"/>
              </w:rPr>
            </w:pPr>
          </w:p>
        </w:tc>
        <w:tc>
          <w:tcPr>
            <w:tcW w:w="326" w:type="pct"/>
            <w:vMerge/>
            <w:tcBorders>
              <w:top w:val="nil"/>
              <w:left w:val="single" w:sz="8" w:space="0" w:color="auto"/>
              <w:bottom w:val="single" w:sz="8" w:space="0" w:color="000000"/>
              <w:right w:val="single" w:sz="8" w:space="0" w:color="auto"/>
            </w:tcBorders>
            <w:vAlign w:val="center"/>
            <w:hideMark/>
          </w:tcPr>
          <w:p w14:paraId="67AFB094" w14:textId="77777777" w:rsidR="00431394" w:rsidRPr="00431394" w:rsidRDefault="00431394" w:rsidP="007F747F">
            <w:pPr>
              <w:widowControl/>
              <w:spacing w:line="240" w:lineRule="exact"/>
              <w:jc w:val="left"/>
              <w:rPr>
                <w:rFonts w:eastAsia="等线" w:cs="宋体"/>
                <w:color w:val="000000"/>
                <w:kern w:val="0"/>
                <w:szCs w:val="21"/>
              </w:rPr>
            </w:pPr>
          </w:p>
        </w:tc>
        <w:tc>
          <w:tcPr>
            <w:tcW w:w="1200" w:type="pct"/>
            <w:vMerge/>
            <w:tcBorders>
              <w:top w:val="nil"/>
              <w:left w:val="single" w:sz="8" w:space="0" w:color="auto"/>
              <w:bottom w:val="single" w:sz="8" w:space="0" w:color="000000"/>
              <w:right w:val="single" w:sz="8" w:space="0" w:color="auto"/>
            </w:tcBorders>
            <w:vAlign w:val="center"/>
            <w:hideMark/>
          </w:tcPr>
          <w:p w14:paraId="5A15F92D" w14:textId="77777777" w:rsidR="00431394" w:rsidRPr="00431394" w:rsidRDefault="00431394" w:rsidP="007F747F">
            <w:pPr>
              <w:widowControl/>
              <w:spacing w:line="240" w:lineRule="exact"/>
              <w:jc w:val="left"/>
              <w:rPr>
                <w:rFonts w:ascii="宋体" w:hAnsi="宋体" w:cs="宋体"/>
                <w:color w:val="000000"/>
                <w:kern w:val="0"/>
                <w:szCs w:val="21"/>
              </w:rPr>
            </w:pPr>
          </w:p>
        </w:tc>
        <w:tc>
          <w:tcPr>
            <w:tcW w:w="455" w:type="pct"/>
            <w:gridSpan w:val="2"/>
            <w:vMerge/>
            <w:tcBorders>
              <w:top w:val="nil"/>
              <w:left w:val="single" w:sz="8" w:space="0" w:color="auto"/>
              <w:bottom w:val="single" w:sz="8" w:space="0" w:color="000000"/>
              <w:right w:val="single" w:sz="12" w:space="0" w:color="auto"/>
            </w:tcBorders>
            <w:vAlign w:val="center"/>
            <w:hideMark/>
          </w:tcPr>
          <w:p w14:paraId="18052444" w14:textId="77777777" w:rsidR="00431394" w:rsidRPr="00431394" w:rsidRDefault="00431394" w:rsidP="007F747F">
            <w:pPr>
              <w:widowControl/>
              <w:spacing w:line="240" w:lineRule="exact"/>
              <w:jc w:val="left"/>
              <w:rPr>
                <w:rFonts w:ascii="宋体" w:hAnsi="宋体" w:cs="宋体"/>
                <w:color w:val="000000"/>
                <w:kern w:val="0"/>
                <w:szCs w:val="21"/>
              </w:rPr>
            </w:pPr>
          </w:p>
        </w:tc>
      </w:tr>
      <w:tr w:rsidR="00431394" w:rsidRPr="00431394" w14:paraId="3884E805" w14:textId="77777777" w:rsidTr="00DB52EC">
        <w:trPr>
          <w:gridAfter w:val="1"/>
          <w:wAfter w:w="4" w:type="pct"/>
          <w:trHeight w:val="285"/>
        </w:trPr>
        <w:tc>
          <w:tcPr>
            <w:tcW w:w="299" w:type="pct"/>
            <w:vMerge/>
            <w:tcBorders>
              <w:top w:val="nil"/>
              <w:left w:val="single" w:sz="12" w:space="0" w:color="auto"/>
              <w:bottom w:val="single" w:sz="8" w:space="0" w:color="000000"/>
              <w:right w:val="single" w:sz="8" w:space="0" w:color="auto"/>
            </w:tcBorders>
            <w:vAlign w:val="center"/>
            <w:hideMark/>
          </w:tcPr>
          <w:p w14:paraId="600FBDE2" w14:textId="77777777" w:rsidR="00431394" w:rsidRPr="00431394" w:rsidRDefault="00431394" w:rsidP="007F747F">
            <w:pPr>
              <w:widowControl/>
              <w:spacing w:line="240" w:lineRule="exact"/>
              <w:jc w:val="left"/>
              <w:rPr>
                <w:rFonts w:eastAsia="等线" w:cs="宋体"/>
                <w:color w:val="000000"/>
                <w:kern w:val="0"/>
                <w:sz w:val="18"/>
                <w:szCs w:val="18"/>
              </w:rPr>
            </w:pPr>
          </w:p>
        </w:tc>
        <w:tc>
          <w:tcPr>
            <w:tcW w:w="594" w:type="pct"/>
            <w:vMerge/>
            <w:tcBorders>
              <w:top w:val="nil"/>
              <w:left w:val="single" w:sz="8" w:space="0" w:color="auto"/>
              <w:bottom w:val="single" w:sz="8" w:space="0" w:color="000000"/>
              <w:right w:val="single" w:sz="8" w:space="0" w:color="auto"/>
            </w:tcBorders>
            <w:vAlign w:val="center"/>
            <w:hideMark/>
          </w:tcPr>
          <w:p w14:paraId="56F47BFD" w14:textId="77777777" w:rsidR="00431394" w:rsidRPr="00431394" w:rsidRDefault="00431394" w:rsidP="007F747F">
            <w:pPr>
              <w:widowControl/>
              <w:spacing w:line="240" w:lineRule="exact"/>
              <w:jc w:val="left"/>
              <w:rPr>
                <w:rFonts w:ascii="宋体" w:hAnsi="宋体" w:cs="宋体"/>
                <w:color w:val="000000"/>
                <w:kern w:val="0"/>
                <w:sz w:val="18"/>
                <w:szCs w:val="18"/>
              </w:rPr>
            </w:pPr>
          </w:p>
        </w:tc>
        <w:tc>
          <w:tcPr>
            <w:tcW w:w="1713" w:type="pct"/>
            <w:tcBorders>
              <w:top w:val="nil"/>
              <w:left w:val="nil"/>
              <w:bottom w:val="single" w:sz="8" w:space="0" w:color="auto"/>
              <w:right w:val="single" w:sz="8" w:space="0" w:color="auto"/>
            </w:tcBorders>
            <w:shd w:val="clear" w:color="auto" w:fill="auto"/>
            <w:vAlign w:val="center"/>
            <w:hideMark/>
          </w:tcPr>
          <w:p w14:paraId="7C458088"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3.导尿术</w:t>
            </w:r>
          </w:p>
        </w:tc>
        <w:tc>
          <w:tcPr>
            <w:tcW w:w="410" w:type="pct"/>
            <w:vMerge/>
            <w:tcBorders>
              <w:top w:val="nil"/>
              <w:left w:val="single" w:sz="8" w:space="0" w:color="auto"/>
              <w:bottom w:val="single" w:sz="8" w:space="0" w:color="000000"/>
              <w:right w:val="single" w:sz="8" w:space="0" w:color="auto"/>
            </w:tcBorders>
            <w:vAlign w:val="center"/>
            <w:hideMark/>
          </w:tcPr>
          <w:p w14:paraId="1160E9A1" w14:textId="77777777" w:rsidR="00431394" w:rsidRPr="00431394" w:rsidRDefault="00431394" w:rsidP="007F747F">
            <w:pPr>
              <w:widowControl/>
              <w:spacing w:line="240" w:lineRule="exact"/>
              <w:jc w:val="left"/>
              <w:rPr>
                <w:rFonts w:eastAsia="等线" w:cs="宋体"/>
                <w:color w:val="000000"/>
                <w:kern w:val="0"/>
                <w:szCs w:val="21"/>
              </w:rPr>
            </w:pPr>
          </w:p>
        </w:tc>
        <w:tc>
          <w:tcPr>
            <w:tcW w:w="326" w:type="pct"/>
            <w:vMerge/>
            <w:tcBorders>
              <w:top w:val="nil"/>
              <w:left w:val="single" w:sz="8" w:space="0" w:color="auto"/>
              <w:bottom w:val="single" w:sz="8" w:space="0" w:color="000000"/>
              <w:right w:val="single" w:sz="8" w:space="0" w:color="auto"/>
            </w:tcBorders>
            <w:vAlign w:val="center"/>
            <w:hideMark/>
          </w:tcPr>
          <w:p w14:paraId="4DEF81A8" w14:textId="77777777" w:rsidR="00431394" w:rsidRPr="00431394" w:rsidRDefault="00431394" w:rsidP="007F747F">
            <w:pPr>
              <w:widowControl/>
              <w:spacing w:line="240" w:lineRule="exact"/>
              <w:jc w:val="left"/>
              <w:rPr>
                <w:rFonts w:eastAsia="等线" w:cs="宋体"/>
                <w:color w:val="000000"/>
                <w:kern w:val="0"/>
                <w:szCs w:val="21"/>
              </w:rPr>
            </w:pPr>
          </w:p>
        </w:tc>
        <w:tc>
          <w:tcPr>
            <w:tcW w:w="1200" w:type="pct"/>
            <w:vMerge/>
            <w:tcBorders>
              <w:top w:val="nil"/>
              <w:left w:val="single" w:sz="8" w:space="0" w:color="auto"/>
              <w:bottom w:val="single" w:sz="8" w:space="0" w:color="000000"/>
              <w:right w:val="single" w:sz="8" w:space="0" w:color="auto"/>
            </w:tcBorders>
            <w:vAlign w:val="center"/>
            <w:hideMark/>
          </w:tcPr>
          <w:p w14:paraId="784DDE66" w14:textId="77777777" w:rsidR="00431394" w:rsidRPr="00431394" w:rsidRDefault="00431394" w:rsidP="007F747F">
            <w:pPr>
              <w:widowControl/>
              <w:spacing w:line="240" w:lineRule="exact"/>
              <w:jc w:val="left"/>
              <w:rPr>
                <w:rFonts w:ascii="宋体" w:hAnsi="宋体" w:cs="宋体"/>
                <w:color w:val="000000"/>
                <w:kern w:val="0"/>
                <w:szCs w:val="21"/>
              </w:rPr>
            </w:pPr>
          </w:p>
        </w:tc>
        <w:tc>
          <w:tcPr>
            <w:tcW w:w="455" w:type="pct"/>
            <w:gridSpan w:val="2"/>
            <w:vMerge/>
            <w:tcBorders>
              <w:top w:val="nil"/>
              <w:left w:val="single" w:sz="8" w:space="0" w:color="auto"/>
              <w:bottom w:val="single" w:sz="8" w:space="0" w:color="000000"/>
              <w:right w:val="single" w:sz="12" w:space="0" w:color="auto"/>
            </w:tcBorders>
            <w:vAlign w:val="center"/>
            <w:hideMark/>
          </w:tcPr>
          <w:p w14:paraId="5E59DD1F" w14:textId="77777777" w:rsidR="00431394" w:rsidRPr="00431394" w:rsidRDefault="00431394" w:rsidP="007F747F">
            <w:pPr>
              <w:widowControl/>
              <w:spacing w:line="240" w:lineRule="exact"/>
              <w:jc w:val="left"/>
              <w:rPr>
                <w:rFonts w:ascii="宋体" w:hAnsi="宋体" w:cs="宋体"/>
                <w:color w:val="000000"/>
                <w:kern w:val="0"/>
                <w:szCs w:val="21"/>
              </w:rPr>
            </w:pPr>
          </w:p>
        </w:tc>
      </w:tr>
      <w:tr w:rsidR="00431394" w:rsidRPr="00431394" w14:paraId="4402F2A7" w14:textId="77777777" w:rsidTr="00DB52EC">
        <w:trPr>
          <w:gridAfter w:val="1"/>
          <w:wAfter w:w="4" w:type="pct"/>
          <w:trHeight w:val="285"/>
        </w:trPr>
        <w:tc>
          <w:tcPr>
            <w:tcW w:w="299" w:type="pct"/>
            <w:tcBorders>
              <w:top w:val="nil"/>
              <w:left w:val="single" w:sz="12" w:space="0" w:color="auto"/>
              <w:bottom w:val="single" w:sz="8" w:space="0" w:color="auto"/>
              <w:right w:val="single" w:sz="8" w:space="0" w:color="auto"/>
            </w:tcBorders>
            <w:shd w:val="clear" w:color="auto" w:fill="auto"/>
            <w:vAlign w:val="center"/>
            <w:hideMark/>
          </w:tcPr>
          <w:p w14:paraId="5DC5E806" w14:textId="77777777" w:rsidR="00431394" w:rsidRPr="00431394" w:rsidRDefault="00431394" w:rsidP="007F747F">
            <w:pPr>
              <w:widowControl/>
              <w:spacing w:line="240" w:lineRule="exact"/>
              <w:jc w:val="center"/>
              <w:rPr>
                <w:rFonts w:eastAsia="等线" w:cs="宋体"/>
                <w:color w:val="000000"/>
                <w:kern w:val="0"/>
                <w:sz w:val="18"/>
                <w:szCs w:val="18"/>
              </w:rPr>
            </w:pPr>
            <w:r w:rsidRPr="00431394">
              <w:rPr>
                <w:rFonts w:eastAsia="等线" w:cs="宋体"/>
                <w:color w:val="000000"/>
                <w:kern w:val="0"/>
                <w:sz w:val="18"/>
                <w:szCs w:val="18"/>
              </w:rPr>
              <w:t>10</w:t>
            </w:r>
          </w:p>
        </w:tc>
        <w:tc>
          <w:tcPr>
            <w:tcW w:w="594" w:type="pct"/>
            <w:tcBorders>
              <w:top w:val="nil"/>
              <w:left w:val="nil"/>
              <w:bottom w:val="single" w:sz="8" w:space="0" w:color="auto"/>
              <w:right w:val="single" w:sz="8" w:space="0" w:color="auto"/>
            </w:tcBorders>
            <w:shd w:val="clear" w:color="auto" w:fill="auto"/>
            <w:vAlign w:val="center"/>
            <w:hideMark/>
          </w:tcPr>
          <w:p w14:paraId="0C6310B7" w14:textId="77777777" w:rsidR="00431394" w:rsidRPr="00431394" w:rsidRDefault="00431394" w:rsidP="007F747F">
            <w:pPr>
              <w:widowControl/>
              <w:spacing w:line="240" w:lineRule="exact"/>
              <w:jc w:val="center"/>
              <w:rPr>
                <w:rFonts w:ascii="宋体" w:hAnsi="宋体" w:cs="宋体"/>
                <w:color w:val="000000"/>
                <w:kern w:val="0"/>
                <w:sz w:val="18"/>
                <w:szCs w:val="18"/>
              </w:rPr>
            </w:pPr>
            <w:r w:rsidRPr="00431394">
              <w:rPr>
                <w:rFonts w:ascii="宋体" w:hAnsi="宋体" w:cs="宋体" w:hint="eastAsia"/>
                <w:color w:val="000000"/>
                <w:kern w:val="0"/>
                <w:sz w:val="18"/>
                <w:szCs w:val="18"/>
              </w:rPr>
              <w:t>综合技能</w:t>
            </w:r>
          </w:p>
        </w:tc>
        <w:tc>
          <w:tcPr>
            <w:tcW w:w="1713" w:type="pct"/>
            <w:tcBorders>
              <w:top w:val="nil"/>
              <w:left w:val="nil"/>
              <w:bottom w:val="single" w:sz="8" w:space="0" w:color="auto"/>
              <w:right w:val="single" w:sz="8" w:space="0" w:color="auto"/>
            </w:tcBorders>
            <w:shd w:val="clear" w:color="auto" w:fill="auto"/>
            <w:vAlign w:val="center"/>
            <w:hideMark/>
          </w:tcPr>
          <w:p w14:paraId="4F84EA7C"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三腔二囊管止血法</w:t>
            </w:r>
          </w:p>
        </w:tc>
        <w:tc>
          <w:tcPr>
            <w:tcW w:w="410" w:type="pct"/>
            <w:tcBorders>
              <w:top w:val="nil"/>
              <w:left w:val="nil"/>
              <w:bottom w:val="single" w:sz="8" w:space="0" w:color="auto"/>
              <w:right w:val="single" w:sz="8" w:space="0" w:color="auto"/>
            </w:tcBorders>
            <w:shd w:val="clear" w:color="auto" w:fill="auto"/>
            <w:vAlign w:val="center"/>
            <w:hideMark/>
          </w:tcPr>
          <w:p w14:paraId="3924851E"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4</w:t>
            </w:r>
          </w:p>
        </w:tc>
        <w:tc>
          <w:tcPr>
            <w:tcW w:w="326" w:type="pct"/>
            <w:tcBorders>
              <w:top w:val="nil"/>
              <w:left w:val="nil"/>
              <w:bottom w:val="single" w:sz="8" w:space="0" w:color="auto"/>
              <w:right w:val="single" w:sz="8" w:space="0" w:color="auto"/>
            </w:tcBorders>
            <w:shd w:val="clear" w:color="auto" w:fill="auto"/>
            <w:vAlign w:val="center"/>
            <w:hideMark/>
          </w:tcPr>
          <w:p w14:paraId="4913A338"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p>
        </w:tc>
        <w:tc>
          <w:tcPr>
            <w:tcW w:w="1200" w:type="pct"/>
            <w:tcBorders>
              <w:top w:val="nil"/>
              <w:left w:val="nil"/>
              <w:bottom w:val="single" w:sz="8" w:space="0" w:color="auto"/>
              <w:right w:val="single" w:sz="8" w:space="0" w:color="auto"/>
            </w:tcBorders>
            <w:shd w:val="clear" w:color="auto" w:fill="auto"/>
            <w:vAlign w:val="center"/>
            <w:hideMark/>
          </w:tcPr>
          <w:p w14:paraId="11697496"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临床技能实训中心(2)</w:t>
            </w:r>
          </w:p>
        </w:tc>
        <w:tc>
          <w:tcPr>
            <w:tcW w:w="455" w:type="pct"/>
            <w:gridSpan w:val="2"/>
            <w:tcBorders>
              <w:top w:val="nil"/>
              <w:left w:val="nil"/>
              <w:bottom w:val="single" w:sz="8" w:space="0" w:color="auto"/>
              <w:right w:val="single" w:sz="12" w:space="0" w:color="auto"/>
            </w:tcBorders>
            <w:shd w:val="clear" w:color="auto" w:fill="auto"/>
            <w:vAlign w:val="center"/>
            <w:hideMark/>
          </w:tcPr>
          <w:p w14:paraId="15AA5EC9" w14:textId="77777777" w:rsidR="00431394" w:rsidRPr="00431394" w:rsidRDefault="00431394" w:rsidP="007F747F">
            <w:pPr>
              <w:widowControl/>
              <w:spacing w:line="240" w:lineRule="exact"/>
              <w:jc w:val="center"/>
              <w:rPr>
                <w:rFonts w:ascii="宋体" w:hAnsi="宋体" w:cs="宋体"/>
                <w:color w:val="000000"/>
                <w:kern w:val="0"/>
                <w:szCs w:val="21"/>
              </w:rPr>
            </w:pPr>
            <w:r w:rsidRPr="00431394">
              <w:rPr>
                <w:rFonts w:ascii="宋体" w:hAnsi="宋体" w:cs="宋体" w:hint="eastAsia"/>
                <w:color w:val="000000"/>
                <w:kern w:val="0"/>
                <w:szCs w:val="21"/>
              </w:rPr>
              <w:t>抽考</w:t>
            </w:r>
          </w:p>
        </w:tc>
      </w:tr>
      <w:tr w:rsidR="00431394" w:rsidRPr="00431394" w14:paraId="0E6D3011" w14:textId="77777777" w:rsidTr="00DB52EC">
        <w:trPr>
          <w:gridAfter w:val="1"/>
          <w:wAfter w:w="4" w:type="pct"/>
          <w:trHeight w:val="293"/>
        </w:trPr>
        <w:tc>
          <w:tcPr>
            <w:tcW w:w="299" w:type="pct"/>
            <w:tcBorders>
              <w:top w:val="nil"/>
              <w:left w:val="single" w:sz="12" w:space="0" w:color="auto"/>
              <w:bottom w:val="single" w:sz="8" w:space="0" w:color="auto"/>
              <w:right w:val="single" w:sz="8" w:space="0" w:color="auto"/>
            </w:tcBorders>
            <w:shd w:val="clear" w:color="auto" w:fill="auto"/>
            <w:vAlign w:val="center"/>
            <w:hideMark/>
          </w:tcPr>
          <w:p w14:paraId="4023BBE5" w14:textId="77777777" w:rsidR="00431394" w:rsidRPr="00431394" w:rsidRDefault="00431394" w:rsidP="007F747F">
            <w:pPr>
              <w:widowControl/>
              <w:spacing w:line="240" w:lineRule="exact"/>
              <w:jc w:val="center"/>
              <w:rPr>
                <w:rFonts w:eastAsia="等线" w:cs="宋体"/>
                <w:color w:val="000000"/>
                <w:kern w:val="0"/>
                <w:sz w:val="18"/>
                <w:szCs w:val="18"/>
              </w:rPr>
            </w:pPr>
            <w:r w:rsidRPr="00431394">
              <w:rPr>
                <w:rFonts w:eastAsia="等线" w:cs="宋体"/>
                <w:color w:val="000000"/>
                <w:kern w:val="0"/>
                <w:sz w:val="18"/>
                <w:szCs w:val="18"/>
              </w:rPr>
              <w:t>11</w:t>
            </w:r>
          </w:p>
        </w:tc>
        <w:tc>
          <w:tcPr>
            <w:tcW w:w="594" w:type="pct"/>
            <w:tcBorders>
              <w:top w:val="nil"/>
              <w:left w:val="nil"/>
              <w:bottom w:val="single" w:sz="8" w:space="0" w:color="auto"/>
              <w:right w:val="single" w:sz="8" w:space="0" w:color="auto"/>
            </w:tcBorders>
            <w:shd w:val="clear" w:color="auto" w:fill="auto"/>
            <w:vAlign w:val="center"/>
            <w:hideMark/>
          </w:tcPr>
          <w:p w14:paraId="35EC281E" w14:textId="77777777" w:rsidR="00431394" w:rsidRPr="00431394" w:rsidRDefault="00431394" w:rsidP="007F747F">
            <w:pPr>
              <w:widowControl/>
              <w:spacing w:line="240" w:lineRule="exact"/>
              <w:jc w:val="center"/>
              <w:rPr>
                <w:rFonts w:ascii="宋体" w:hAnsi="宋体" w:cs="宋体"/>
                <w:color w:val="000000"/>
                <w:kern w:val="0"/>
                <w:sz w:val="18"/>
                <w:szCs w:val="18"/>
              </w:rPr>
            </w:pPr>
            <w:r w:rsidRPr="00431394">
              <w:rPr>
                <w:rFonts w:ascii="宋体" w:hAnsi="宋体" w:cs="宋体" w:hint="eastAsia"/>
                <w:color w:val="000000"/>
                <w:kern w:val="0"/>
                <w:sz w:val="18"/>
                <w:szCs w:val="18"/>
              </w:rPr>
              <w:t>操作训练</w:t>
            </w:r>
          </w:p>
        </w:tc>
        <w:tc>
          <w:tcPr>
            <w:tcW w:w="1713" w:type="pct"/>
            <w:tcBorders>
              <w:top w:val="nil"/>
              <w:left w:val="nil"/>
              <w:bottom w:val="single" w:sz="8" w:space="0" w:color="auto"/>
              <w:right w:val="single" w:sz="8" w:space="0" w:color="auto"/>
            </w:tcBorders>
            <w:shd w:val="clear" w:color="auto" w:fill="auto"/>
            <w:vAlign w:val="center"/>
            <w:hideMark/>
          </w:tcPr>
          <w:p w14:paraId="3FCBDE44"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各项操作练习</w:t>
            </w:r>
          </w:p>
        </w:tc>
        <w:tc>
          <w:tcPr>
            <w:tcW w:w="410" w:type="pct"/>
            <w:tcBorders>
              <w:top w:val="nil"/>
              <w:left w:val="nil"/>
              <w:bottom w:val="single" w:sz="8" w:space="0" w:color="auto"/>
              <w:right w:val="single" w:sz="8" w:space="0" w:color="auto"/>
            </w:tcBorders>
            <w:shd w:val="clear" w:color="auto" w:fill="auto"/>
            <w:vAlign w:val="center"/>
            <w:hideMark/>
          </w:tcPr>
          <w:p w14:paraId="0B1AA89A"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3</w:t>
            </w:r>
            <w:r w:rsidRPr="00431394">
              <w:rPr>
                <w:rFonts w:ascii="宋体" w:hAnsi="宋体" w:cs="宋体" w:hint="eastAsia"/>
                <w:color w:val="000000"/>
                <w:kern w:val="0"/>
                <w:szCs w:val="21"/>
              </w:rPr>
              <w:t>、</w:t>
            </w:r>
            <w:r w:rsidRPr="00431394">
              <w:rPr>
                <w:rFonts w:eastAsia="等线" w:cs="宋体"/>
                <w:color w:val="000000"/>
                <w:kern w:val="0"/>
                <w:szCs w:val="21"/>
              </w:rPr>
              <w:t>4</w:t>
            </w:r>
          </w:p>
        </w:tc>
        <w:tc>
          <w:tcPr>
            <w:tcW w:w="326" w:type="pct"/>
            <w:tcBorders>
              <w:top w:val="nil"/>
              <w:left w:val="nil"/>
              <w:bottom w:val="single" w:sz="8" w:space="0" w:color="auto"/>
              <w:right w:val="single" w:sz="8" w:space="0" w:color="auto"/>
            </w:tcBorders>
            <w:shd w:val="clear" w:color="auto" w:fill="auto"/>
            <w:vAlign w:val="center"/>
            <w:hideMark/>
          </w:tcPr>
          <w:p w14:paraId="18C2E3E1"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19</w:t>
            </w:r>
          </w:p>
        </w:tc>
        <w:tc>
          <w:tcPr>
            <w:tcW w:w="1200" w:type="pct"/>
            <w:tcBorders>
              <w:top w:val="nil"/>
              <w:left w:val="nil"/>
              <w:bottom w:val="single" w:sz="8" w:space="0" w:color="auto"/>
              <w:right w:val="single" w:sz="8" w:space="0" w:color="auto"/>
            </w:tcBorders>
            <w:shd w:val="clear" w:color="auto" w:fill="auto"/>
            <w:vAlign w:val="center"/>
            <w:hideMark/>
          </w:tcPr>
          <w:p w14:paraId="07ACF09B"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临床技能实训中心</w:t>
            </w:r>
          </w:p>
        </w:tc>
        <w:tc>
          <w:tcPr>
            <w:tcW w:w="455" w:type="pct"/>
            <w:gridSpan w:val="2"/>
            <w:tcBorders>
              <w:top w:val="nil"/>
              <w:left w:val="nil"/>
              <w:bottom w:val="single" w:sz="8" w:space="0" w:color="auto"/>
              <w:right w:val="single" w:sz="12" w:space="0" w:color="auto"/>
            </w:tcBorders>
            <w:shd w:val="clear" w:color="auto" w:fill="auto"/>
            <w:vAlign w:val="center"/>
            <w:hideMark/>
          </w:tcPr>
          <w:p w14:paraId="109710D3" w14:textId="77777777" w:rsidR="00431394" w:rsidRPr="00431394" w:rsidRDefault="00431394" w:rsidP="007F747F">
            <w:pPr>
              <w:widowControl/>
              <w:spacing w:line="240" w:lineRule="exact"/>
              <w:jc w:val="center"/>
              <w:rPr>
                <w:rFonts w:eastAsia="等线" w:cs="宋体"/>
                <w:color w:val="000000"/>
                <w:kern w:val="0"/>
                <w:sz w:val="18"/>
                <w:szCs w:val="18"/>
              </w:rPr>
            </w:pPr>
          </w:p>
        </w:tc>
      </w:tr>
      <w:tr w:rsidR="00431394" w:rsidRPr="00431394" w14:paraId="35FF0884" w14:textId="77777777" w:rsidTr="00DB52EC">
        <w:trPr>
          <w:gridAfter w:val="1"/>
          <w:wAfter w:w="4" w:type="pct"/>
          <w:trHeight w:val="285"/>
        </w:trPr>
        <w:tc>
          <w:tcPr>
            <w:tcW w:w="299" w:type="pct"/>
            <w:tcBorders>
              <w:top w:val="nil"/>
              <w:left w:val="single" w:sz="12" w:space="0" w:color="auto"/>
              <w:bottom w:val="single" w:sz="12" w:space="0" w:color="auto"/>
              <w:right w:val="single" w:sz="8" w:space="0" w:color="auto"/>
            </w:tcBorders>
            <w:shd w:val="clear" w:color="auto" w:fill="auto"/>
            <w:vAlign w:val="center"/>
            <w:hideMark/>
          </w:tcPr>
          <w:p w14:paraId="0DD9C59C" w14:textId="77777777" w:rsidR="00431394" w:rsidRPr="00431394" w:rsidRDefault="00431394" w:rsidP="007F747F">
            <w:pPr>
              <w:widowControl/>
              <w:spacing w:line="240" w:lineRule="exact"/>
              <w:jc w:val="center"/>
              <w:rPr>
                <w:rFonts w:eastAsia="等线" w:cs="宋体"/>
                <w:color w:val="000000"/>
                <w:kern w:val="0"/>
                <w:sz w:val="18"/>
                <w:szCs w:val="18"/>
              </w:rPr>
            </w:pPr>
          </w:p>
        </w:tc>
        <w:tc>
          <w:tcPr>
            <w:tcW w:w="594" w:type="pct"/>
            <w:tcBorders>
              <w:top w:val="nil"/>
              <w:left w:val="nil"/>
              <w:bottom w:val="single" w:sz="12" w:space="0" w:color="auto"/>
              <w:right w:val="single" w:sz="8" w:space="0" w:color="auto"/>
            </w:tcBorders>
            <w:shd w:val="clear" w:color="auto" w:fill="auto"/>
            <w:vAlign w:val="center"/>
            <w:hideMark/>
          </w:tcPr>
          <w:p w14:paraId="767EA572" w14:textId="77777777" w:rsidR="00431394" w:rsidRPr="00431394" w:rsidRDefault="00431394" w:rsidP="007F747F">
            <w:pPr>
              <w:widowControl/>
              <w:spacing w:line="240" w:lineRule="exact"/>
              <w:jc w:val="center"/>
              <w:rPr>
                <w:rFonts w:eastAsia="等线" w:cs="宋体"/>
                <w:color w:val="000000"/>
                <w:kern w:val="0"/>
                <w:sz w:val="18"/>
                <w:szCs w:val="18"/>
              </w:rPr>
            </w:pPr>
          </w:p>
        </w:tc>
        <w:tc>
          <w:tcPr>
            <w:tcW w:w="1713" w:type="pct"/>
            <w:tcBorders>
              <w:top w:val="nil"/>
              <w:left w:val="nil"/>
              <w:bottom w:val="single" w:sz="12" w:space="0" w:color="auto"/>
              <w:right w:val="single" w:sz="8" w:space="0" w:color="auto"/>
            </w:tcBorders>
            <w:shd w:val="clear" w:color="auto" w:fill="auto"/>
            <w:vAlign w:val="center"/>
            <w:hideMark/>
          </w:tcPr>
          <w:p w14:paraId="739DF3F5" w14:textId="77777777" w:rsidR="00431394" w:rsidRPr="00431394" w:rsidRDefault="00431394" w:rsidP="007F747F">
            <w:pPr>
              <w:widowControl/>
              <w:spacing w:line="240" w:lineRule="exact"/>
              <w:rPr>
                <w:rFonts w:ascii="宋体" w:hAnsi="宋体" w:cs="宋体"/>
                <w:color w:val="000000"/>
                <w:kern w:val="0"/>
                <w:szCs w:val="21"/>
              </w:rPr>
            </w:pPr>
            <w:r w:rsidRPr="00431394">
              <w:rPr>
                <w:rFonts w:ascii="宋体" w:hAnsi="宋体" w:cs="宋体" w:hint="eastAsia"/>
                <w:color w:val="000000"/>
                <w:kern w:val="0"/>
                <w:szCs w:val="21"/>
              </w:rPr>
              <w:t>合计</w:t>
            </w:r>
          </w:p>
        </w:tc>
        <w:tc>
          <w:tcPr>
            <w:tcW w:w="410" w:type="pct"/>
            <w:tcBorders>
              <w:top w:val="nil"/>
              <w:left w:val="nil"/>
              <w:bottom w:val="single" w:sz="12" w:space="0" w:color="auto"/>
              <w:right w:val="single" w:sz="8" w:space="0" w:color="auto"/>
            </w:tcBorders>
            <w:shd w:val="clear" w:color="auto" w:fill="auto"/>
            <w:vAlign w:val="center"/>
            <w:hideMark/>
          </w:tcPr>
          <w:p w14:paraId="0DA4ED6D" w14:textId="77777777" w:rsidR="00431394" w:rsidRPr="00431394" w:rsidRDefault="00431394" w:rsidP="007F747F">
            <w:pPr>
              <w:widowControl/>
              <w:spacing w:line="240" w:lineRule="exact"/>
              <w:jc w:val="center"/>
              <w:rPr>
                <w:rFonts w:eastAsia="等线" w:cs="宋体"/>
                <w:color w:val="000000"/>
                <w:kern w:val="0"/>
                <w:szCs w:val="21"/>
              </w:rPr>
            </w:pPr>
          </w:p>
        </w:tc>
        <w:tc>
          <w:tcPr>
            <w:tcW w:w="326" w:type="pct"/>
            <w:tcBorders>
              <w:top w:val="nil"/>
              <w:left w:val="nil"/>
              <w:bottom w:val="single" w:sz="12" w:space="0" w:color="auto"/>
              <w:right w:val="single" w:sz="8" w:space="0" w:color="auto"/>
            </w:tcBorders>
            <w:shd w:val="clear" w:color="auto" w:fill="auto"/>
            <w:vAlign w:val="center"/>
            <w:hideMark/>
          </w:tcPr>
          <w:p w14:paraId="0B3525F9" w14:textId="77777777" w:rsidR="00431394" w:rsidRPr="00431394" w:rsidRDefault="00431394" w:rsidP="007F747F">
            <w:pPr>
              <w:widowControl/>
              <w:spacing w:line="240" w:lineRule="exact"/>
              <w:jc w:val="center"/>
              <w:rPr>
                <w:rFonts w:eastAsia="等线" w:cs="宋体"/>
                <w:color w:val="000000"/>
                <w:kern w:val="0"/>
                <w:szCs w:val="21"/>
              </w:rPr>
            </w:pPr>
            <w:r w:rsidRPr="00431394">
              <w:rPr>
                <w:rFonts w:eastAsia="等线" w:cs="宋体"/>
                <w:color w:val="000000"/>
                <w:kern w:val="0"/>
                <w:szCs w:val="21"/>
              </w:rPr>
              <w:t>52</w:t>
            </w:r>
          </w:p>
        </w:tc>
        <w:tc>
          <w:tcPr>
            <w:tcW w:w="1200" w:type="pct"/>
            <w:tcBorders>
              <w:top w:val="nil"/>
              <w:left w:val="nil"/>
              <w:bottom w:val="single" w:sz="12" w:space="0" w:color="auto"/>
              <w:right w:val="single" w:sz="8" w:space="0" w:color="auto"/>
            </w:tcBorders>
            <w:shd w:val="clear" w:color="auto" w:fill="auto"/>
            <w:vAlign w:val="center"/>
            <w:hideMark/>
          </w:tcPr>
          <w:p w14:paraId="10FE7DDA" w14:textId="77777777" w:rsidR="00431394" w:rsidRPr="00431394" w:rsidRDefault="00431394" w:rsidP="007F747F">
            <w:pPr>
              <w:widowControl/>
              <w:spacing w:line="240" w:lineRule="exact"/>
              <w:jc w:val="center"/>
              <w:rPr>
                <w:rFonts w:ascii="宋体" w:hAnsi="宋体" w:cs="宋体"/>
                <w:color w:val="000000"/>
                <w:kern w:val="0"/>
                <w:szCs w:val="21"/>
              </w:rPr>
            </w:pPr>
          </w:p>
        </w:tc>
        <w:tc>
          <w:tcPr>
            <w:tcW w:w="455" w:type="pct"/>
            <w:gridSpan w:val="2"/>
            <w:tcBorders>
              <w:top w:val="nil"/>
              <w:left w:val="nil"/>
              <w:bottom w:val="single" w:sz="12" w:space="0" w:color="auto"/>
              <w:right w:val="single" w:sz="12" w:space="0" w:color="auto"/>
            </w:tcBorders>
            <w:shd w:val="clear" w:color="auto" w:fill="auto"/>
            <w:vAlign w:val="center"/>
            <w:hideMark/>
          </w:tcPr>
          <w:p w14:paraId="0E2ED71C" w14:textId="77777777" w:rsidR="00431394" w:rsidRPr="00431394" w:rsidRDefault="00431394" w:rsidP="007F747F">
            <w:pPr>
              <w:widowControl/>
              <w:spacing w:line="240" w:lineRule="exact"/>
              <w:jc w:val="center"/>
              <w:rPr>
                <w:rFonts w:eastAsia="等线" w:cs="宋体"/>
                <w:color w:val="000000"/>
                <w:kern w:val="0"/>
                <w:sz w:val="18"/>
                <w:szCs w:val="18"/>
              </w:rPr>
            </w:pPr>
          </w:p>
        </w:tc>
      </w:tr>
      <w:tr w:rsidR="00431394" w:rsidRPr="00431394" w14:paraId="73420BBA" w14:textId="77777777" w:rsidTr="00DB52EC">
        <w:trPr>
          <w:trHeight w:val="285"/>
        </w:trPr>
        <w:tc>
          <w:tcPr>
            <w:tcW w:w="5000" w:type="pct"/>
            <w:gridSpan w:val="9"/>
            <w:tcBorders>
              <w:top w:val="single" w:sz="12" w:space="0" w:color="auto"/>
              <w:left w:val="nil"/>
              <w:bottom w:val="nil"/>
              <w:right w:val="nil"/>
            </w:tcBorders>
            <w:shd w:val="clear" w:color="auto" w:fill="auto"/>
            <w:noWrap/>
            <w:vAlign w:val="center"/>
            <w:hideMark/>
          </w:tcPr>
          <w:p w14:paraId="13F68466" w14:textId="77777777" w:rsidR="00431394" w:rsidRPr="00431394" w:rsidRDefault="00431394" w:rsidP="007F747F">
            <w:pPr>
              <w:widowControl/>
              <w:spacing w:line="240" w:lineRule="exact"/>
              <w:jc w:val="left"/>
              <w:rPr>
                <w:rFonts w:ascii="宋体" w:hAnsi="宋体" w:cs="宋体"/>
                <w:color w:val="000000"/>
                <w:kern w:val="0"/>
                <w:szCs w:val="21"/>
              </w:rPr>
            </w:pPr>
            <w:r w:rsidRPr="00431394">
              <w:rPr>
                <w:rFonts w:ascii="宋体" w:hAnsi="宋体" w:cs="宋体" w:hint="eastAsia"/>
                <w:color w:val="000000"/>
                <w:kern w:val="0"/>
                <w:szCs w:val="21"/>
              </w:rPr>
              <w:t>备注：第三、四学期综合实训各安排1周，上午教师上课示范，下午教师指导训练。</w:t>
            </w:r>
          </w:p>
        </w:tc>
      </w:tr>
    </w:tbl>
    <w:p w14:paraId="47C8D422" w14:textId="77777777" w:rsidR="00FD5FFC" w:rsidRPr="00257A1D" w:rsidRDefault="00FD5FFC" w:rsidP="00FD5FFC">
      <w:pPr>
        <w:tabs>
          <w:tab w:val="left" w:pos="2625"/>
        </w:tabs>
        <w:spacing w:line="360" w:lineRule="auto"/>
        <w:jc w:val="center"/>
        <w:rPr>
          <w:b/>
          <w:bCs/>
          <w:color w:val="000000" w:themeColor="text1"/>
        </w:rPr>
      </w:pPr>
    </w:p>
    <w:p w14:paraId="51195556" w14:textId="256706A0" w:rsidR="002F1B43" w:rsidRDefault="00E95D47" w:rsidP="009331D5">
      <w:pPr>
        <w:tabs>
          <w:tab w:val="left" w:pos="2625"/>
        </w:tabs>
        <w:spacing w:line="360" w:lineRule="auto"/>
        <w:rPr>
          <w:b/>
          <w:bCs/>
          <w:color w:val="000000" w:themeColor="text1"/>
        </w:rPr>
      </w:pPr>
      <w:r>
        <w:rPr>
          <w:rFonts w:ascii="宋体" w:hAnsi="宋体" w:hint="eastAsia"/>
          <w:b/>
          <w:kern w:val="0"/>
          <w:sz w:val="24"/>
        </w:rPr>
        <w:t>（四）</w:t>
      </w:r>
      <w:r>
        <w:rPr>
          <w:rFonts w:ascii="宋体" w:hAnsi="宋体"/>
          <w:b/>
          <w:kern w:val="0"/>
          <w:sz w:val="24"/>
        </w:rPr>
        <w:t>各类课程学时数分配表</w:t>
      </w:r>
    </w:p>
    <w:tbl>
      <w:tblPr>
        <w:tblW w:w="7935" w:type="dxa"/>
        <w:jc w:val="center"/>
        <w:tblLayout w:type="fixed"/>
        <w:tblCellMar>
          <w:left w:w="0" w:type="dxa"/>
          <w:right w:w="0" w:type="dxa"/>
        </w:tblCellMar>
        <w:tblLook w:val="04A0" w:firstRow="1" w:lastRow="0" w:firstColumn="1" w:lastColumn="0" w:noHBand="0" w:noVBand="1"/>
      </w:tblPr>
      <w:tblGrid>
        <w:gridCol w:w="721"/>
        <w:gridCol w:w="1994"/>
        <w:gridCol w:w="900"/>
        <w:gridCol w:w="900"/>
        <w:gridCol w:w="900"/>
        <w:gridCol w:w="900"/>
        <w:gridCol w:w="1620"/>
      </w:tblGrid>
      <w:tr w:rsidR="00E95D47" w14:paraId="68AA9E48" w14:textId="77777777" w:rsidTr="008E6296">
        <w:trPr>
          <w:trHeight w:val="284"/>
          <w:jc w:val="center"/>
        </w:trPr>
        <w:tc>
          <w:tcPr>
            <w:tcW w:w="2715" w:type="dxa"/>
            <w:gridSpan w:val="2"/>
            <w:vMerge w:val="restart"/>
            <w:tcBorders>
              <w:top w:val="single" w:sz="4" w:space="0" w:color="auto"/>
              <w:left w:val="single" w:sz="4" w:space="0" w:color="auto"/>
              <w:right w:val="single" w:sz="4" w:space="0" w:color="000000"/>
            </w:tcBorders>
            <w:vAlign w:val="center"/>
          </w:tcPr>
          <w:p w14:paraId="0270E4D3" w14:textId="77777777" w:rsidR="00E95D47" w:rsidRPr="00E95D47" w:rsidRDefault="00E95D47" w:rsidP="008E6296">
            <w:pPr>
              <w:jc w:val="center"/>
              <w:rPr>
                <w:rFonts w:asciiTheme="minorEastAsia" w:eastAsiaTheme="minorEastAsia" w:hAnsiTheme="minorEastAsia"/>
                <w:b/>
                <w:sz w:val="18"/>
                <w:szCs w:val="18"/>
              </w:rPr>
            </w:pPr>
            <w:r w:rsidRPr="00E95D47">
              <w:rPr>
                <w:rFonts w:asciiTheme="minorEastAsia" w:eastAsiaTheme="minorEastAsia" w:hAnsiTheme="minorEastAsia" w:hint="eastAsia"/>
                <w:b/>
                <w:sz w:val="18"/>
                <w:szCs w:val="18"/>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0072D65" w14:textId="77777777" w:rsidR="00E95D47" w:rsidRPr="00E95D47" w:rsidRDefault="00E95D47" w:rsidP="008E6296">
            <w:pPr>
              <w:jc w:val="center"/>
              <w:rPr>
                <w:rFonts w:asciiTheme="minorEastAsia" w:eastAsiaTheme="minorEastAsia" w:hAnsiTheme="minorEastAsia"/>
                <w:b/>
                <w:sz w:val="18"/>
                <w:szCs w:val="18"/>
              </w:rPr>
            </w:pPr>
            <w:r w:rsidRPr="00E95D47">
              <w:rPr>
                <w:rFonts w:asciiTheme="minorEastAsia" w:eastAsiaTheme="minorEastAsia" w:hAnsiTheme="minorEastAsia" w:hint="eastAsia"/>
                <w:b/>
                <w:sz w:val="18"/>
                <w:szCs w:val="18"/>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65651E" w14:textId="77777777" w:rsidR="00E95D47" w:rsidRPr="00E95D47" w:rsidRDefault="00E95D47" w:rsidP="008E6296">
            <w:pPr>
              <w:jc w:val="center"/>
              <w:rPr>
                <w:rFonts w:asciiTheme="minorEastAsia" w:eastAsiaTheme="minorEastAsia" w:hAnsiTheme="minorEastAsia"/>
                <w:b/>
                <w:sz w:val="18"/>
                <w:szCs w:val="18"/>
              </w:rPr>
            </w:pPr>
            <w:r w:rsidRPr="00E95D47">
              <w:rPr>
                <w:rFonts w:asciiTheme="minorEastAsia" w:eastAsiaTheme="minorEastAsia" w:hAnsiTheme="minorEastAsia" w:hint="eastAsia"/>
                <w:b/>
                <w:sz w:val="18"/>
                <w:szCs w:val="18"/>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42E5102E" w14:textId="77777777" w:rsidR="00E95D47" w:rsidRPr="00E95D47" w:rsidRDefault="00E95D47" w:rsidP="008E6296">
            <w:pPr>
              <w:jc w:val="center"/>
              <w:rPr>
                <w:rFonts w:asciiTheme="minorEastAsia" w:eastAsiaTheme="minorEastAsia" w:hAnsiTheme="minorEastAsia"/>
                <w:b/>
                <w:sz w:val="18"/>
                <w:szCs w:val="18"/>
              </w:rPr>
            </w:pPr>
            <w:r w:rsidRPr="00E95D47">
              <w:rPr>
                <w:rFonts w:asciiTheme="minorEastAsia" w:eastAsiaTheme="minorEastAsia" w:hAnsiTheme="minorEastAsia" w:hint="eastAsia"/>
                <w:b/>
                <w:sz w:val="18"/>
                <w:szCs w:val="18"/>
              </w:rPr>
              <w:t>学时数比例</w:t>
            </w:r>
          </w:p>
        </w:tc>
      </w:tr>
      <w:tr w:rsidR="00E95D47" w14:paraId="6249028A" w14:textId="77777777" w:rsidTr="008E6296">
        <w:trPr>
          <w:trHeight w:val="284"/>
          <w:jc w:val="center"/>
        </w:trPr>
        <w:tc>
          <w:tcPr>
            <w:tcW w:w="2715" w:type="dxa"/>
            <w:gridSpan w:val="2"/>
            <w:vMerge/>
            <w:tcBorders>
              <w:left w:val="single" w:sz="4" w:space="0" w:color="auto"/>
              <w:bottom w:val="single" w:sz="4" w:space="0" w:color="000000"/>
              <w:right w:val="single" w:sz="4" w:space="0" w:color="000000"/>
            </w:tcBorders>
            <w:vAlign w:val="center"/>
          </w:tcPr>
          <w:p w14:paraId="74872DBC" w14:textId="77777777" w:rsidR="00E95D47" w:rsidRPr="00E95D47" w:rsidRDefault="00E95D47" w:rsidP="008E6296">
            <w:pPr>
              <w:rPr>
                <w:rFonts w:asciiTheme="minorEastAsia" w:eastAsiaTheme="minorEastAsia" w:hAnsiTheme="minorEastAsia"/>
                <w:sz w:val="18"/>
                <w:szCs w:val="18"/>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F26FA0" w14:textId="77777777" w:rsidR="00E95D47" w:rsidRPr="00E95D47" w:rsidRDefault="00E95D47" w:rsidP="008E6296">
            <w:pPr>
              <w:jc w:val="center"/>
              <w:rPr>
                <w:rFonts w:asciiTheme="minorEastAsia" w:eastAsiaTheme="minorEastAsia" w:hAnsiTheme="minorEastAsia"/>
                <w:b/>
                <w:sz w:val="18"/>
                <w:szCs w:val="18"/>
              </w:rPr>
            </w:pPr>
            <w:r w:rsidRPr="00E95D47">
              <w:rPr>
                <w:rFonts w:asciiTheme="minorEastAsia" w:eastAsiaTheme="minorEastAsia" w:hAnsiTheme="minorEastAsia" w:hint="eastAsia"/>
                <w:b/>
                <w:sz w:val="18"/>
                <w:szCs w:val="18"/>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FB0F702" w14:textId="77777777" w:rsidR="00E95D47" w:rsidRPr="00E95D47" w:rsidRDefault="00E95D47" w:rsidP="008E6296">
            <w:pPr>
              <w:jc w:val="center"/>
              <w:rPr>
                <w:rFonts w:asciiTheme="minorEastAsia" w:eastAsiaTheme="minorEastAsia" w:hAnsiTheme="minorEastAsia"/>
                <w:b/>
                <w:sz w:val="18"/>
                <w:szCs w:val="18"/>
              </w:rPr>
            </w:pPr>
            <w:r w:rsidRPr="00E95D47">
              <w:rPr>
                <w:rFonts w:asciiTheme="minorEastAsia" w:eastAsiaTheme="minorEastAsia" w:hAnsiTheme="minorEastAsia" w:hint="eastAsia"/>
                <w:b/>
                <w:sz w:val="18"/>
                <w:szCs w:val="18"/>
              </w:rPr>
              <w:t>理论</w:t>
            </w:r>
          </w:p>
          <w:p w14:paraId="7300F62B" w14:textId="77777777" w:rsidR="00E95D47" w:rsidRPr="00E95D47" w:rsidRDefault="00E95D47" w:rsidP="008E6296">
            <w:pPr>
              <w:jc w:val="center"/>
              <w:rPr>
                <w:rFonts w:asciiTheme="minorEastAsia" w:eastAsiaTheme="minorEastAsia" w:hAnsiTheme="minorEastAsia"/>
                <w:b/>
                <w:sz w:val="18"/>
                <w:szCs w:val="18"/>
              </w:rPr>
            </w:pPr>
            <w:r w:rsidRPr="00E95D47">
              <w:rPr>
                <w:rFonts w:asciiTheme="minorEastAsia" w:eastAsiaTheme="minorEastAsia" w:hAnsiTheme="minorEastAsia" w:hint="eastAsia"/>
                <w:b/>
                <w:sz w:val="18"/>
                <w:szCs w:val="18"/>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6F0D153" w14:textId="77777777" w:rsidR="00E95D47" w:rsidRPr="00E95D47" w:rsidRDefault="00E95D47" w:rsidP="008E6296">
            <w:pPr>
              <w:jc w:val="center"/>
              <w:rPr>
                <w:rFonts w:asciiTheme="minorEastAsia" w:eastAsiaTheme="minorEastAsia" w:hAnsiTheme="minorEastAsia"/>
                <w:b/>
                <w:sz w:val="18"/>
                <w:szCs w:val="18"/>
              </w:rPr>
            </w:pPr>
            <w:r w:rsidRPr="00E95D47">
              <w:rPr>
                <w:rFonts w:asciiTheme="minorEastAsia" w:eastAsiaTheme="minorEastAsia" w:hAnsiTheme="minorEastAsia" w:hint="eastAsia"/>
                <w:b/>
                <w:sz w:val="18"/>
                <w:szCs w:val="18"/>
              </w:rPr>
              <w:t>实践</w:t>
            </w:r>
          </w:p>
          <w:p w14:paraId="5F9B20D0" w14:textId="77777777" w:rsidR="00E95D47" w:rsidRPr="00E95D47" w:rsidRDefault="00E95D47" w:rsidP="008E6296">
            <w:pPr>
              <w:jc w:val="center"/>
              <w:rPr>
                <w:rFonts w:asciiTheme="minorEastAsia" w:eastAsiaTheme="minorEastAsia" w:hAnsiTheme="minorEastAsia"/>
                <w:b/>
                <w:sz w:val="18"/>
                <w:szCs w:val="18"/>
              </w:rPr>
            </w:pPr>
            <w:r w:rsidRPr="00E95D47">
              <w:rPr>
                <w:rFonts w:asciiTheme="minorEastAsia" w:eastAsiaTheme="minorEastAsia" w:hAnsiTheme="minorEastAsia" w:hint="eastAsia"/>
                <w:b/>
                <w:sz w:val="18"/>
                <w:szCs w:val="18"/>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46A639" w14:textId="77777777" w:rsidR="00E95D47" w:rsidRPr="00E95D47" w:rsidRDefault="00E95D47" w:rsidP="008E6296">
            <w:pPr>
              <w:rPr>
                <w:rFonts w:asciiTheme="minorEastAsia" w:eastAsiaTheme="minorEastAsia" w:hAnsiTheme="minorEastAsia"/>
                <w:sz w:val="18"/>
                <w:szCs w:val="18"/>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7A63D0AA" w14:textId="77777777" w:rsidR="00E95D47" w:rsidRPr="00E95D47" w:rsidRDefault="00E95D47" w:rsidP="008E6296">
            <w:pPr>
              <w:rPr>
                <w:rFonts w:asciiTheme="minorEastAsia" w:eastAsiaTheme="minorEastAsia" w:hAnsiTheme="minorEastAsia"/>
                <w:sz w:val="18"/>
                <w:szCs w:val="18"/>
              </w:rPr>
            </w:pPr>
          </w:p>
        </w:tc>
      </w:tr>
      <w:tr w:rsidR="00E95D47" w14:paraId="2141240B" w14:textId="77777777" w:rsidTr="008E6296">
        <w:trPr>
          <w:trHeight w:val="284"/>
          <w:jc w:val="center"/>
        </w:trPr>
        <w:tc>
          <w:tcPr>
            <w:tcW w:w="721" w:type="dxa"/>
            <w:vMerge w:val="restart"/>
            <w:tcBorders>
              <w:top w:val="single" w:sz="4" w:space="0" w:color="auto"/>
              <w:left w:val="single" w:sz="4" w:space="0" w:color="auto"/>
              <w:right w:val="single" w:sz="4" w:space="0" w:color="auto"/>
            </w:tcBorders>
            <w:vAlign w:val="center"/>
          </w:tcPr>
          <w:p w14:paraId="25F360D8" w14:textId="7777777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公共基础课</w:t>
            </w:r>
          </w:p>
        </w:tc>
        <w:tc>
          <w:tcPr>
            <w:tcW w:w="1994" w:type="dxa"/>
            <w:tcBorders>
              <w:top w:val="single" w:sz="4" w:space="0" w:color="auto"/>
              <w:left w:val="single" w:sz="4" w:space="0" w:color="auto"/>
              <w:right w:val="single" w:sz="4" w:space="0" w:color="auto"/>
            </w:tcBorders>
            <w:vAlign w:val="center"/>
          </w:tcPr>
          <w:p w14:paraId="04D709DA" w14:textId="7777777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8A19955" w14:textId="42D58252"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6</w:t>
            </w:r>
            <w:r w:rsidRPr="00E95D47">
              <w:rPr>
                <w:rFonts w:asciiTheme="minorEastAsia" w:eastAsiaTheme="minorEastAsia" w:hAnsiTheme="minorEastAsia"/>
                <w:bCs/>
                <w:sz w:val="18"/>
                <w:szCs w:val="18"/>
              </w:rPr>
              <w:t>24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842100" w14:textId="7CAB30CE" w:rsidR="00E95D47" w:rsidRPr="00E95D47" w:rsidRDefault="00E95D47" w:rsidP="008E6296">
            <w:pPr>
              <w:ind w:firstLineChars="100" w:firstLine="180"/>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2</w:t>
            </w:r>
            <w:r w:rsidRPr="00E95D47">
              <w:rPr>
                <w:rFonts w:asciiTheme="minorEastAsia" w:eastAsiaTheme="minorEastAsia" w:hAnsiTheme="minorEastAsia"/>
                <w:bCs/>
                <w:sz w:val="18"/>
                <w:szCs w:val="18"/>
              </w:rPr>
              <w:t>81</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F2F603" w14:textId="64008215"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3</w:t>
            </w:r>
            <w:r w:rsidRPr="00E95D47">
              <w:rPr>
                <w:rFonts w:asciiTheme="minorEastAsia" w:eastAsiaTheme="minorEastAsia" w:hAnsiTheme="minorEastAsia"/>
                <w:bCs/>
                <w:sz w:val="18"/>
                <w:szCs w:val="18"/>
              </w:rPr>
              <w:t>43</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8D4920E" w14:textId="6B867892"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3</w:t>
            </w:r>
            <w:r w:rsidRPr="00E95D47">
              <w:rPr>
                <w:rFonts w:asciiTheme="minorEastAsia" w:eastAsiaTheme="minorEastAsia" w:hAnsiTheme="minorEastAsia"/>
                <w:bCs/>
                <w:sz w:val="18"/>
                <w:szCs w:val="18"/>
              </w:rPr>
              <w:t>1.5</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DF3E912" w14:textId="76C9DCBB"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2</w:t>
            </w:r>
            <w:r w:rsidR="00A3100C">
              <w:rPr>
                <w:rFonts w:asciiTheme="minorEastAsia" w:eastAsiaTheme="minorEastAsia" w:hAnsiTheme="minorEastAsia"/>
                <w:bCs/>
                <w:sz w:val="18"/>
                <w:szCs w:val="18"/>
              </w:rPr>
              <w:t>1</w:t>
            </w:r>
            <w:r w:rsidRPr="00E95D47">
              <w:rPr>
                <w:rFonts w:asciiTheme="minorEastAsia" w:eastAsiaTheme="minorEastAsia" w:hAnsiTheme="minorEastAsia"/>
                <w:bCs/>
                <w:sz w:val="18"/>
                <w:szCs w:val="18"/>
              </w:rPr>
              <w:t>%</w:t>
            </w:r>
          </w:p>
        </w:tc>
      </w:tr>
      <w:tr w:rsidR="00E95D47" w14:paraId="52D5E26A" w14:textId="77777777" w:rsidTr="008E6296">
        <w:trPr>
          <w:trHeight w:val="284"/>
          <w:jc w:val="center"/>
        </w:trPr>
        <w:tc>
          <w:tcPr>
            <w:tcW w:w="721" w:type="dxa"/>
            <w:vMerge/>
            <w:tcBorders>
              <w:left w:val="single" w:sz="4" w:space="0" w:color="auto"/>
              <w:bottom w:val="single" w:sz="4" w:space="0" w:color="auto"/>
              <w:right w:val="single" w:sz="4" w:space="0" w:color="auto"/>
            </w:tcBorders>
            <w:vAlign w:val="center"/>
          </w:tcPr>
          <w:p w14:paraId="5B107EEE" w14:textId="77777777" w:rsidR="00E95D47" w:rsidRPr="00E95D47" w:rsidRDefault="00E95D47" w:rsidP="008E6296">
            <w:pPr>
              <w:jc w:val="center"/>
              <w:rPr>
                <w:rFonts w:asciiTheme="minorEastAsia" w:eastAsiaTheme="minorEastAsia" w:hAnsiTheme="minorEastAsia"/>
                <w:bCs/>
                <w:sz w:val="18"/>
                <w:szCs w:val="18"/>
              </w:rPr>
            </w:pPr>
          </w:p>
        </w:tc>
        <w:tc>
          <w:tcPr>
            <w:tcW w:w="1994" w:type="dxa"/>
            <w:tcBorders>
              <w:top w:val="single" w:sz="4" w:space="0" w:color="auto"/>
              <w:left w:val="single" w:sz="4" w:space="0" w:color="auto"/>
              <w:bottom w:val="single" w:sz="4" w:space="0" w:color="auto"/>
              <w:right w:val="single" w:sz="4" w:space="0" w:color="auto"/>
            </w:tcBorders>
            <w:vAlign w:val="center"/>
          </w:tcPr>
          <w:p w14:paraId="22E24E7F" w14:textId="7777777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EA3667" w14:textId="5DDF1E9B"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1</w:t>
            </w:r>
            <w:r w:rsidRPr="00E95D47">
              <w:rPr>
                <w:rFonts w:asciiTheme="minorEastAsia" w:eastAsiaTheme="minorEastAsia" w:hAnsiTheme="minorEastAsia"/>
                <w:bCs/>
                <w:sz w:val="18"/>
                <w:szCs w:val="18"/>
              </w:rPr>
              <w:t>15</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A35E635" w14:textId="216ED5FF"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7</w:t>
            </w:r>
            <w:r w:rsidRPr="00E95D47">
              <w:rPr>
                <w:rFonts w:asciiTheme="minorEastAsia" w:eastAsiaTheme="minorEastAsia" w:hAnsiTheme="minorEastAsia"/>
                <w:bCs/>
                <w:sz w:val="18"/>
                <w:szCs w:val="18"/>
              </w:rPr>
              <w:t>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CD6275" w14:textId="0BF98D89"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3</w:t>
            </w:r>
            <w:r w:rsidRPr="00E95D47">
              <w:rPr>
                <w:rFonts w:asciiTheme="minorEastAsia" w:eastAsiaTheme="minorEastAsia" w:hAnsiTheme="minorEastAsia"/>
                <w:bCs/>
                <w:sz w:val="18"/>
                <w:szCs w:val="18"/>
              </w:rPr>
              <w:t>7</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2470F3A" w14:textId="20CC62EA"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7</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3B1FED0D" w14:textId="6FD5BC65"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4</w:t>
            </w:r>
            <w:r w:rsidRPr="00E95D47">
              <w:rPr>
                <w:rFonts w:asciiTheme="minorEastAsia" w:eastAsiaTheme="minorEastAsia" w:hAnsiTheme="minorEastAsia"/>
                <w:bCs/>
                <w:sz w:val="18"/>
                <w:szCs w:val="18"/>
              </w:rPr>
              <w:t>%</w:t>
            </w:r>
          </w:p>
        </w:tc>
      </w:tr>
      <w:tr w:rsidR="00E95D47" w14:paraId="0F12D3CB" w14:textId="77777777" w:rsidTr="008E6296">
        <w:trPr>
          <w:trHeight w:val="284"/>
          <w:jc w:val="center"/>
        </w:trPr>
        <w:tc>
          <w:tcPr>
            <w:tcW w:w="721" w:type="dxa"/>
            <w:vMerge w:val="restart"/>
            <w:tcBorders>
              <w:top w:val="single" w:sz="4" w:space="0" w:color="auto"/>
              <w:left w:val="single" w:sz="4" w:space="0" w:color="auto"/>
              <w:right w:val="single" w:sz="4" w:space="0" w:color="auto"/>
            </w:tcBorders>
            <w:vAlign w:val="center"/>
          </w:tcPr>
          <w:p w14:paraId="725BDC6A" w14:textId="7777777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专业课</w:t>
            </w:r>
          </w:p>
        </w:tc>
        <w:tc>
          <w:tcPr>
            <w:tcW w:w="1994" w:type="dxa"/>
            <w:tcBorders>
              <w:top w:val="single" w:sz="4" w:space="0" w:color="auto"/>
              <w:left w:val="single" w:sz="4" w:space="0" w:color="auto"/>
              <w:right w:val="single" w:sz="4" w:space="0" w:color="auto"/>
            </w:tcBorders>
            <w:vAlign w:val="center"/>
          </w:tcPr>
          <w:p w14:paraId="4923BB87" w14:textId="7777777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基础课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DE0EF8" w14:textId="266F174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4</w:t>
            </w:r>
            <w:r w:rsidRPr="00E95D47">
              <w:rPr>
                <w:rFonts w:asciiTheme="minorEastAsia" w:eastAsiaTheme="minorEastAsia" w:hAnsiTheme="minorEastAsia"/>
                <w:bCs/>
                <w:sz w:val="18"/>
                <w:szCs w:val="18"/>
              </w:rPr>
              <w:t>13</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F133A2" w14:textId="69C1D42D"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3</w:t>
            </w:r>
            <w:r w:rsidRPr="00E95D47">
              <w:rPr>
                <w:rFonts w:asciiTheme="minorEastAsia" w:eastAsiaTheme="minorEastAsia" w:hAnsiTheme="minorEastAsia"/>
                <w:bCs/>
                <w:sz w:val="18"/>
                <w:szCs w:val="18"/>
              </w:rPr>
              <w:t>10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756AB49" w14:textId="669D3813" w:rsidR="00E95D47" w:rsidRPr="00E95D47" w:rsidRDefault="00E95D47" w:rsidP="008E6296">
            <w:pPr>
              <w:ind w:left="-1"/>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1</w:t>
            </w:r>
            <w:r w:rsidRPr="00E95D47">
              <w:rPr>
                <w:rFonts w:asciiTheme="minorEastAsia" w:eastAsiaTheme="minorEastAsia" w:hAnsiTheme="minorEastAsia"/>
                <w:bCs/>
                <w:sz w:val="18"/>
                <w:szCs w:val="18"/>
              </w:rPr>
              <w:t>03</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2F5FCC3" w14:textId="30D843C6"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2</w:t>
            </w:r>
            <w:r w:rsidRPr="00E95D47">
              <w:rPr>
                <w:rFonts w:asciiTheme="minorEastAsia" w:eastAsiaTheme="minorEastAsia" w:hAnsiTheme="minorEastAsia"/>
                <w:bCs/>
                <w:sz w:val="18"/>
                <w:szCs w:val="18"/>
              </w:rPr>
              <w:t>5</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EEBE9A" w14:textId="7DC7517A"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1</w:t>
            </w:r>
            <w:r w:rsidRPr="00E95D47">
              <w:rPr>
                <w:rFonts w:asciiTheme="minorEastAsia" w:eastAsiaTheme="minorEastAsia" w:hAnsiTheme="minorEastAsia"/>
                <w:bCs/>
                <w:sz w:val="18"/>
                <w:szCs w:val="18"/>
              </w:rPr>
              <w:t>4%</w:t>
            </w:r>
          </w:p>
        </w:tc>
      </w:tr>
      <w:tr w:rsidR="00E95D47" w14:paraId="5B956229" w14:textId="77777777" w:rsidTr="008E6296">
        <w:trPr>
          <w:trHeight w:val="284"/>
          <w:jc w:val="center"/>
        </w:trPr>
        <w:tc>
          <w:tcPr>
            <w:tcW w:w="721" w:type="dxa"/>
            <w:vMerge/>
            <w:tcBorders>
              <w:left w:val="single" w:sz="4" w:space="0" w:color="auto"/>
              <w:right w:val="single" w:sz="4" w:space="0" w:color="auto"/>
            </w:tcBorders>
            <w:vAlign w:val="center"/>
          </w:tcPr>
          <w:p w14:paraId="6053CEE9" w14:textId="77777777" w:rsidR="00E95D47" w:rsidRPr="00E95D47" w:rsidRDefault="00E95D47" w:rsidP="008E6296">
            <w:pPr>
              <w:jc w:val="center"/>
              <w:rPr>
                <w:rFonts w:asciiTheme="minorEastAsia" w:eastAsiaTheme="minorEastAsia" w:hAnsiTheme="minorEastAsia"/>
                <w:bCs/>
                <w:sz w:val="18"/>
                <w:szCs w:val="18"/>
              </w:rPr>
            </w:pPr>
          </w:p>
        </w:tc>
        <w:tc>
          <w:tcPr>
            <w:tcW w:w="1994" w:type="dxa"/>
            <w:tcBorders>
              <w:top w:val="single" w:sz="4" w:space="0" w:color="auto"/>
              <w:left w:val="single" w:sz="4" w:space="0" w:color="auto"/>
              <w:bottom w:val="single" w:sz="4" w:space="0" w:color="auto"/>
              <w:right w:val="single" w:sz="4" w:space="0" w:color="auto"/>
            </w:tcBorders>
            <w:vAlign w:val="center"/>
          </w:tcPr>
          <w:p w14:paraId="0A35BB61" w14:textId="7777777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核心课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623FF2" w14:textId="5DD69259"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5</w:t>
            </w:r>
            <w:r w:rsidRPr="00E95D47">
              <w:rPr>
                <w:rFonts w:asciiTheme="minorEastAsia" w:eastAsiaTheme="minorEastAsia" w:hAnsiTheme="minorEastAsia"/>
                <w:bCs/>
                <w:sz w:val="18"/>
                <w:szCs w:val="18"/>
              </w:rPr>
              <w:t>61</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3BFA3C" w14:textId="1E089CE4"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4</w:t>
            </w:r>
            <w:r w:rsidRPr="00E95D47">
              <w:rPr>
                <w:rFonts w:asciiTheme="minorEastAsia" w:eastAsiaTheme="minorEastAsia" w:hAnsiTheme="minorEastAsia"/>
                <w:bCs/>
                <w:sz w:val="18"/>
                <w:szCs w:val="18"/>
              </w:rPr>
              <w:t>65</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5FBA90A" w14:textId="46DBC329"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9</w:t>
            </w:r>
            <w:r w:rsidRPr="00E95D47">
              <w:rPr>
                <w:rFonts w:asciiTheme="minorEastAsia" w:eastAsiaTheme="minorEastAsia" w:hAnsiTheme="minorEastAsia"/>
                <w:bCs/>
                <w:sz w:val="18"/>
                <w:szCs w:val="18"/>
              </w:rPr>
              <w:t>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90A4ED" w14:textId="1F9172A1"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3</w:t>
            </w:r>
            <w:r w:rsidRPr="00E95D47">
              <w:rPr>
                <w:rFonts w:asciiTheme="minorEastAsia" w:eastAsiaTheme="minorEastAsia" w:hAnsiTheme="minorEastAsia"/>
                <w:bCs/>
                <w:sz w:val="18"/>
                <w:szCs w:val="18"/>
              </w:rPr>
              <w:t>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13C5BA" w14:textId="1211A2CC" w:rsidR="00E95D47" w:rsidRPr="00E95D47" w:rsidRDefault="00A3100C" w:rsidP="008E6296">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18</w:t>
            </w:r>
            <w:r w:rsidR="00E95D47" w:rsidRPr="00E95D47">
              <w:rPr>
                <w:rFonts w:asciiTheme="minorEastAsia" w:eastAsiaTheme="minorEastAsia" w:hAnsiTheme="minorEastAsia"/>
                <w:bCs/>
                <w:sz w:val="18"/>
                <w:szCs w:val="18"/>
              </w:rPr>
              <w:t>%</w:t>
            </w:r>
          </w:p>
        </w:tc>
      </w:tr>
      <w:tr w:rsidR="00E95D47" w14:paraId="3E40B65F" w14:textId="77777777" w:rsidTr="008E6296">
        <w:trPr>
          <w:trHeight w:val="284"/>
          <w:jc w:val="center"/>
        </w:trPr>
        <w:tc>
          <w:tcPr>
            <w:tcW w:w="721" w:type="dxa"/>
            <w:vMerge/>
            <w:tcBorders>
              <w:left w:val="single" w:sz="4" w:space="0" w:color="auto"/>
              <w:bottom w:val="single" w:sz="4" w:space="0" w:color="auto"/>
              <w:right w:val="single" w:sz="4" w:space="0" w:color="auto"/>
            </w:tcBorders>
            <w:vAlign w:val="center"/>
          </w:tcPr>
          <w:p w14:paraId="0CE3A6D3" w14:textId="77777777" w:rsidR="00E95D47" w:rsidRPr="00E95D47" w:rsidRDefault="00E95D47" w:rsidP="008E6296">
            <w:pPr>
              <w:jc w:val="center"/>
              <w:rPr>
                <w:rFonts w:asciiTheme="minorEastAsia" w:eastAsiaTheme="minorEastAsia" w:hAnsiTheme="minorEastAsia"/>
                <w:bCs/>
                <w:sz w:val="18"/>
                <w:szCs w:val="18"/>
              </w:rPr>
            </w:pPr>
          </w:p>
        </w:tc>
        <w:tc>
          <w:tcPr>
            <w:tcW w:w="1994" w:type="dxa"/>
            <w:tcBorders>
              <w:top w:val="single" w:sz="4" w:space="0" w:color="auto"/>
              <w:left w:val="single" w:sz="4" w:space="0" w:color="auto"/>
              <w:bottom w:val="single" w:sz="4" w:space="0" w:color="auto"/>
              <w:right w:val="single" w:sz="4" w:space="0" w:color="auto"/>
            </w:tcBorders>
            <w:vAlign w:val="center"/>
          </w:tcPr>
          <w:p w14:paraId="14839DA9" w14:textId="7777777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拓展课（选修）</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4407EE" w14:textId="29186932"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9</w:t>
            </w:r>
            <w:r w:rsidRPr="00E95D47">
              <w:rPr>
                <w:rFonts w:asciiTheme="minorEastAsia" w:eastAsiaTheme="minorEastAsia" w:hAnsiTheme="minorEastAsia"/>
                <w:bCs/>
                <w:sz w:val="18"/>
                <w:szCs w:val="18"/>
              </w:rPr>
              <w:t>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F0FD65" w14:textId="1392CAAE"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7</w:t>
            </w:r>
            <w:r w:rsidRPr="00E95D47">
              <w:rPr>
                <w:rFonts w:asciiTheme="minorEastAsia" w:eastAsiaTheme="minorEastAsia" w:hAnsiTheme="minorEastAsia"/>
                <w:bCs/>
                <w:sz w:val="18"/>
                <w:szCs w:val="18"/>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C35CD8E" w14:textId="30569355"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2</w:t>
            </w:r>
            <w:r w:rsidRPr="00E95D47">
              <w:rPr>
                <w:rFonts w:asciiTheme="minorEastAsia" w:eastAsiaTheme="minorEastAsia" w:hAnsiTheme="minorEastAsia"/>
                <w:bCs/>
                <w:sz w:val="18"/>
                <w:szCs w:val="18"/>
              </w:rPr>
              <w:t>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1B8D77" w14:textId="045EDEB4"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0ECFA4" w14:textId="551610BE"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3</w:t>
            </w:r>
            <w:r w:rsidRPr="00E95D47">
              <w:rPr>
                <w:rFonts w:asciiTheme="minorEastAsia" w:eastAsiaTheme="minorEastAsia" w:hAnsiTheme="minorEastAsia"/>
                <w:bCs/>
                <w:sz w:val="18"/>
                <w:szCs w:val="18"/>
              </w:rPr>
              <w:t>%</w:t>
            </w:r>
          </w:p>
        </w:tc>
      </w:tr>
      <w:tr w:rsidR="00E95D47" w14:paraId="282F45A7" w14:textId="77777777" w:rsidTr="008E6296">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14:paraId="53A134A6" w14:textId="7777777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集中实践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A6DB1D9" w14:textId="42E21EFE" w:rsidR="00E95D47" w:rsidRPr="00E95D47" w:rsidRDefault="00A3100C" w:rsidP="008E6296">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1222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4CC11B" w14:textId="77777777" w:rsidR="00E95D47" w:rsidRPr="00E95D47" w:rsidRDefault="00E95D47" w:rsidP="008E6296">
            <w:pPr>
              <w:jc w:val="center"/>
              <w:rPr>
                <w:rFonts w:asciiTheme="minorEastAsia" w:eastAsiaTheme="minorEastAsia" w:hAnsiTheme="minorEastAsia"/>
                <w:bCs/>
                <w:sz w:val="18"/>
                <w:szCs w:val="18"/>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98D22B" w14:textId="5F396366" w:rsidR="00E95D47" w:rsidRPr="00E95D47" w:rsidRDefault="00A3100C" w:rsidP="008E6296">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1222</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5C39FA7" w14:textId="7B95F621" w:rsidR="00E95D47" w:rsidRPr="00E95D47" w:rsidRDefault="00A3100C" w:rsidP="008E6296">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40</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D08FF4" w14:textId="13012EE7" w:rsidR="00E95D47" w:rsidRPr="00E95D47" w:rsidRDefault="00A3100C" w:rsidP="008E6296">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40</w:t>
            </w:r>
            <w:r w:rsidR="00E95D47" w:rsidRPr="00E95D47">
              <w:rPr>
                <w:rFonts w:asciiTheme="minorEastAsia" w:eastAsiaTheme="minorEastAsia" w:hAnsiTheme="minorEastAsia"/>
                <w:bCs/>
                <w:sz w:val="18"/>
                <w:szCs w:val="18"/>
              </w:rPr>
              <w:t>%</w:t>
            </w:r>
          </w:p>
        </w:tc>
      </w:tr>
      <w:tr w:rsidR="00E95D47" w14:paraId="76B2FFF2" w14:textId="77777777" w:rsidTr="008E6296">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14:paraId="388FF27B" w14:textId="77777777"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总 计</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563839" w14:textId="1D941F3E" w:rsidR="00E95D47" w:rsidRPr="00E95D47" w:rsidRDefault="00A3100C" w:rsidP="008E6296">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3033</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B78686" w14:textId="7FAE6440" w:rsidR="00E95D47" w:rsidRPr="00E95D47" w:rsidRDefault="00E95D47" w:rsidP="008E6296">
            <w:pPr>
              <w:jc w:val="center"/>
              <w:rPr>
                <w:rFonts w:asciiTheme="minorEastAsia" w:eastAsiaTheme="minorEastAsia" w:hAnsiTheme="minorEastAsia"/>
                <w:bCs/>
                <w:sz w:val="18"/>
                <w:szCs w:val="18"/>
              </w:rPr>
            </w:pPr>
            <w:r w:rsidRPr="00E95D47">
              <w:rPr>
                <w:rFonts w:asciiTheme="minorEastAsia" w:eastAsiaTheme="minorEastAsia" w:hAnsiTheme="minorEastAsia" w:hint="eastAsia"/>
                <w:bCs/>
                <w:sz w:val="18"/>
                <w:szCs w:val="18"/>
              </w:rPr>
              <w:t>1</w:t>
            </w:r>
            <w:r w:rsidRPr="00E95D47">
              <w:rPr>
                <w:rFonts w:asciiTheme="minorEastAsia" w:eastAsiaTheme="minorEastAsia" w:hAnsiTheme="minorEastAsia"/>
                <w:bCs/>
                <w:sz w:val="18"/>
                <w:szCs w:val="18"/>
              </w:rPr>
              <w:t>204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B095C7" w14:textId="3599245B" w:rsidR="00E95D47" w:rsidRPr="00E95D47" w:rsidRDefault="00A3100C" w:rsidP="008E6296">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1829</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F6EB7A1" w14:textId="28F7D95D" w:rsidR="00E95D47" w:rsidRPr="00E95D47" w:rsidRDefault="00A3100C" w:rsidP="008E6296">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139.5</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876824" w14:textId="10BD5A75" w:rsidR="00E95D47" w:rsidRPr="00E95D47" w:rsidRDefault="00A3100C" w:rsidP="008E6296">
            <w:pPr>
              <w:jc w:val="center"/>
              <w:rPr>
                <w:rFonts w:asciiTheme="minorEastAsia" w:eastAsiaTheme="minorEastAsia" w:hAnsiTheme="minorEastAsia"/>
                <w:bCs/>
                <w:sz w:val="18"/>
                <w:szCs w:val="18"/>
              </w:rPr>
            </w:pPr>
            <w:r>
              <w:rPr>
                <w:rFonts w:asciiTheme="minorEastAsia" w:eastAsiaTheme="minorEastAsia" w:hAnsiTheme="minorEastAsia"/>
                <w:bCs/>
                <w:sz w:val="18"/>
                <w:szCs w:val="18"/>
              </w:rPr>
              <w:t>100</w:t>
            </w:r>
            <w:r w:rsidR="00E95D47" w:rsidRPr="00E95D47">
              <w:rPr>
                <w:rFonts w:asciiTheme="minorEastAsia" w:eastAsiaTheme="minorEastAsia" w:hAnsiTheme="minorEastAsia"/>
                <w:bCs/>
                <w:sz w:val="18"/>
                <w:szCs w:val="18"/>
              </w:rPr>
              <w:t>%</w:t>
            </w:r>
          </w:p>
        </w:tc>
      </w:tr>
    </w:tbl>
    <w:p w14:paraId="527322D0" w14:textId="77777777" w:rsidR="00E95D47" w:rsidRPr="00FD5FFC" w:rsidRDefault="00E95D47" w:rsidP="009331D5">
      <w:pPr>
        <w:tabs>
          <w:tab w:val="left" w:pos="2625"/>
        </w:tabs>
        <w:spacing w:line="360" w:lineRule="auto"/>
        <w:rPr>
          <w:b/>
          <w:bCs/>
          <w:color w:val="000000" w:themeColor="text1"/>
        </w:rPr>
      </w:pPr>
    </w:p>
    <w:sectPr w:rsidR="00E95D47" w:rsidRPr="00FD5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64DAC" w14:textId="77777777" w:rsidR="00D66279" w:rsidRDefault="00D66279">
      <w:r>
        <w:separator/>
      </w:r>
    </w:p>
  </w:endnote>
  <w:endnote w:type="continuationSeparator" w:id="0">
    <w:p w14:paraId="58107363" w14:textId="77777777" w:rsidR="00D66279" w:rsidRDefault="00D6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ˎ̥">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5E9C8" w14:textId="77777777" w:rsidR="00D66279" w:rsidRDefault="00D66279">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1566390" w14:textId="77777777" w:rsidR="00D66279" w:rsidRDefault="00D6627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81BAC" w14:textId="77777777" w:rsidR="00D66279" w:rsidRDefault="00D66279">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18</w:t>
    </w:r>
    <w:r>
      <w:rPr>
        <w:rStyle w:val="af5"/>
      </w:rPr>
      <w:fldChar w:fldCharType="end"/>
    </w:r>
  </w:p>
  <w:p w14:paraId="1E9A7326" w14:textId="77777777" w:rsidR="00D66279" w:rsidRDefault="00D66279">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20FF2" w14:textId="77777777" w:rsidR="00D66279" w:rsidRDefault="00D66279">
      <w:r>
        <w:separator/>
      </w:r>
    </w:p>
  </w:footnote>
  <w:footnote w:type="continuationSeparator" w:id="0">
    <w:p w14:paraId="181C3F90" w14:textId="77777777" w:rsidR="00D66279" w:rsidRDefault="00D6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995271"/>
    <w:multiLevelType w:val="singleLevel"/>
    <w:tmpl w:val="BF995271"/>
    <w:lvl w:ilvl="0">
      <w:start w:val="4"/>
      <w:numFmt w:val="chineseCounting"/>
      <w:suff w:val="nothing"/>
      <w:lvlText w:val="（%1）"/>
      <w:lvlJc w:val="left"/>
      <w:rPr>
        <w:rFonts w:hint="eastAsia"/>
      </w:rPr>
    </w:lvl>
  </w:abstractNum>
  <w:abstractNum w:abstractNumId="1" w15:restartNumberingAfterBreak="0">
    <w:nsid w:val="16A975DD"/>
    <w:multiLevelType w:val="multilevel"/>
    <w:tmpl w:val="16A975DD"/>
    <w:lvl w:ilvl="0">
      <w:start w:val="1"/>
      <w:numFmt w:val="japaneseCounting"/>
      <w:lvlText w:val="（%1）"/>
      <w:lvlJc w:val="left"/>
      <w:pPr>
        <w:ind w:left="1028" w:hanging="720"/>
      </w:pPr>
      <w:rPr>
        <w:rFonts w:hint="default"/>
      </w:rPr>
    </w:lvl>
    <w:lvl w:ilvl="1">
      <w:start w:val="1"/>
      <w:numFmt w:val="lowerLetter"/>
      <w:lvlText w:val="%2)"/>
      <w:lvlJc w:val="left"/>
      <w:pPr>
        <w:ind w:left="1148" w:hanging="420"/>
      </w:pPr>
    </w:lvl>
    <w:lvl w:ilvl="2">
      <w:start w:val="1"/>
      <w:numFmt w:val="lowerRoman"/>
      <w:lvlText w:val="%3."/>
      <w:lvlJc w:val="right"/>
      <w:pPr>
        <w:ind w:left="1568" w:hanging="420"/>
      </w:pPr>
    </w:lvl>
    <w:lvl w:ilvl="3">
      <w:start w:val="1"/>
      <w:numFmt w:val="decimal"/>
      <w:lvlText w:val="%4."/>
      <w:lvlJc w:val="left"/>
      <w:pPr>
        <w:ind w:left="1988" w:hanging="420"/>
      </w:pPr>
    </w:lvl>
    <w:lvl w:ilvl="4">
      <w:start w:val="1"/>
      <w:numFmt w:val="lowerLetter"/>
      <w:lvlText w:val="%5)"/>
      <w:lvlJc w:val="left"/>
      <w:pPr>
        <w:ind w:left="2408" w:hanging="420"/>
      </w:pPr>
    </w:lvl>
    <w:lvl w:ilvl="5">
      <w:start w:val="1"/>
      <w:numFmt w:val="lowerRoman"/>
      <w:lvlText w:val="%6."/>
      <w:lvlJc w:val="right"/>
      <w:pPr>
        <w:ind w:left="2828" w:hanging="420"/>
      </w:pPr>
    </w:lvl>
    <w:lvl w:ilvl="6">
      <w:start w:val="1"/>
      <w:numFmt w:val="decimal"/>
      <w:lvlText w:val="%7."/>
      <w:lvlJc w:val="left"/>
      <w:pPr>
        <w:ind w:left="3248" w:hanging="420"/>
      </w:pPr>
    </w:lvl>
    <w:lvl w:ilvl="7">
      <w:start w:val="1"/>
      <w:numFmt w:val="lowerLetter"/>
      <w:lvlText w:val="%8)"/>
      <w:lvlJc w:val="left"/>
      <w:pPr>
        <w:ind w:left="3668" w:hanging="420"/>
      </w:pPr>
    </w:lvl>
    <w:lvl w:ilvl="8">
      <w:start w:val="1"/>
      <w:numFmt w:val="lowerRoman"/>
      <w:lvlText w:val="%9."/>
      <w:lvlJc w:val="right"/>
      <w:pPr>
        <w:ind w:left="4088" w:hanging="420"/>
      </w:pPr>
    </w:lvl>
  </w:abstractNum>
  <w:abstractNum w:abstractNumId="2" w15:restartNumberingAfterBreak="0">
    <w:nsid w:val="1EC47DED"/>
    <w:multiLevelType w:val="hybridMultilevel"/>
    <w:tmpl w:val="99F00D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8F2E91"/>
    <w:multiLevelType w:val="hybridMultilevel"/>
    <w:tmpl w:val="F9747B30"/>
    <w:lvl w:ilvl="0" w:tplc="557E18E8">
      <w:start w:val="1"/>
      <w:numFmt w:val="japaneseCounting"/>
      <w:lvlText w:val="（%1）"/>
      <w:lvlJc w:val="left"/>
      <w:pPr>
        <w:ind w:left="1225" w:hanging="743"/>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6F"/>
    <w:rsid w:val="000046EB"/>
    <w:rsid w:val="000127B9"/>
    <w:rsid w:val="00033B4A"/>
    <w:rsid w:val="00037C05"/>
    <w:rsid w:val="0005713C"/>
    <w:rsid w:val="00057FBE"/>
    <w:rsid w:val="00060085"/>
    <w:rsid w:val="000617A0"/>
    <w:rsid w:val="0006603D"/>
    <w:rsid w:val="00076024"/>
    <w:rsid w:val="00077C25"/>
    <w:rsid w:val="00081754"/>
    <w:rsid w:val="0008491B"/>
    <w:rsid w:val="0008537B"/>
    <w:rsid w:val="00087FBF"/>
    <w:rsid w:val="000A0103"/>
    <w:rsid w:val="000B5A68"/>
    <w:rsid w:val="00100CDC"/>
    <w:rsid w:val="00121E15"/>
    <w:rsid w:val="00150D22"/>
    <w:rsid w:val="001529F6"/>
    <w:rsid w:val="00165B9D"/>
    <w:rsid w:val="001D37C1"/>
    <w:rsid w:val="001E05A6"/>
    <w:rsid w:val="00203DDC"/>
    <w:rsid w:val="002079C3"/>
    <w:rsid w:val="002114E6"/>
    <w:rsid w:val="00216406"/>
    <w:rsid w:val="00220939"/>
    <w:rsid w:val="00231F96"/>
    <w:rsid w:val="00247B7F"/>
    <w:rsid w:val="002514CE"/>
    <w:rsid w:val="002563C5"/>
    <w:rsid w:val="00257A1D"/>
    <w:rsid w:val="00260251"/>
    <w:rsid w:val="0027156F"/>
    <w:rsid w:val="0029485F"/>
    <w:rsid w:val="00296C4C"/>
    <w:rsid w:val="002B10F2"/>
    <w:rsid w:val="002B6957"/>
    <w:rsid w:val="002C7903"/>
    <w:rsid w:val="002D5A6F"/>
    <w:rsid w:val="002F1B43"/>
    <w:rsid w:val="002F4199"/>
    <w:rsid w:val="00306E9F"/>
    <w:rsid w:val="0032123D"/>
    <w:rsid w:val="00340E68"/>
    <w:rsid w:val="0034323C"/>
    <w:rsid w:val="0034721E"/>
    <w:rsid w:val="003538A4"/>
    <w:rsid w:val="003543C5"/>
    <w:rsid w:val="003633B2"/>
    <w:rsid w:val="00364EF3"/>
    <w:rsid w:val="0036684F"/>
    <w:rsid w:val="003812EF"/>
    <w:rsid w:val="00390DC5"/>
    <w:rsid w:val="003941C2"/>
    <w:rsid w:val="00396AD7"/>
    <w:rsid w:val="003D0FC3"/>
    <w:rsid w:val="00402557"/>
    <w:rsid w:val="0041392C"/>
    <w:rsid w:val="004172AE"/>
    <w:rsid w:val="00431394"/>
    <w:rsid w:val="00432368"/>
    <w:rsid w:val="004349E0"/>
    <w:rsid w:val="00443E81"/>
    <w:rsid w:val="00454B7C"/>
    <w:rsid w:val="00457343"/>
    <w:rsid w:val="0046131A"/>
    <w:rsid w:val="00472A15"/>
    <w:rsid w:val="0047553E"/>
    <w:rsid w:val="00477764"/>
    <w:rsid w:val="00480061"/>
    <w:rsid w:val="00496EE2"/>
    <w:rsid w:val="004A3D8A"/>
    <w:rsid w:val="004B159A"/>
    <w:rsid w:val="004C16A1"/>
    <w:rsid w:val="004D2F43"/>
    <w:rsid w:val="004D33FD"/>
    <w:rsid w:val="004E2C98"/>
    <w:rsid w:val="00500ED0"/>
    <w:rsid w:val="0050466F"/>
    <w:rsid w:val="00510D49"/>
    <w:rsid w:val="0051304E"/>
    <w:rsid w:val="005167BC"/>
    <w:rsid w:val="00542FF8"/>
    <w:rsid w:val="00543E1E"/>
    <w:rsid w:val="00544AFA"/>
    <w:rsid w:val="005525B9"/>
    <w:rsid w:val="00571FD7"/>
    <w:rsid w:val="0057222A"/>
    <w:rsid w:val="00575524"/>
    <w:rsid w:val="0059354A"/>
    <w:rsid w:val="005A2348"/>
    <w:rsid w:val="005B1EAC"/>
    <w:rsid w:val="005D5834"/>
    <w:rsid w:val="005F0B3C"/>
    <w:rsid w:val="00611732"/>
    <w:rsid w:val="006534F1"/>
    <w:rsid w:val="00670C4D"/>
    <w:rsid w:val="00670C6A"/>
    <w:rsid w:val="00675B4D"/>
    <w:rsid w:val="006859FF"/>
    <w:rsid w:val="006A5559"/>
    <w:rsid w:val="006A7B11"/>
    <w:rsid w:val="006C78A5"/>
    <w:rsid w:val="006D094E"/>
    <w:rsid w:val="006E10FD"/>
    <w:rsid w:val="0071264D"/>
    <w:rsid w:val="0073331D"/>
    <w:rsid w:val="007420EB"/>
    <w:rsid w:val="007560D0"/>
    <w:rsid w:val="007668D6"/>
    <w:rsid w:val="00787ECF"/>
    <w:rsid w:val="007A0AF3"/>
    <w:rsid w:val="007A30F8"/>
    <w:rsid w:val="007B780A"/>
    <w:rsid w:val="007C0BC1"/>
    <w:rsid w:val="007D5B6B"/>
    <w:rsid w:val="007E0F84"/>
    <w:rsid w:val="007F747F"/>
    <w:rsid w:val="00805BCB"/>
    <w:rsid w:val="008123E0"/>
    <w:rsid w:val="00815F98"/>
    <w:rsid w:val="00823E52"/>
    <w:rsid w:val="00835F3F"/>
    <w:rsid w:val="0084016E"/>
    <w:rsid w:val="00864C3E"/>
    <w:rsid w:val="00866D8C"/>
    <w:rsid w:val="00875647"/>
    <w:rsid w:val="00882A0F"/>
    <w:rsid w:val="00894987"/>
    <w:rsid w:val="008A6D41"/>
    <w:rsid w:val="008B4642"/>
    <w:rsid w:val="008D3629"/>
    <w:rsid w:val="008E14FC"/>
    <w:rsid w:val="008F2162"/>
    <w:rsid w:val="00901512"/>
    <w:rsid w:val="00925EFE"/>
    <w:rsid w:val="009331D5"/>
    <w:rsid w:val="00943D6C"/>
    <w:rsid w:val="00950AB7"/>
    <w:rsid w:val="00964BB1"/>
    <w:rsid w:val="00993AD7"/>
    <w:rsid w:val="00997B8C"/>
    <w:rsid w:val="009B2EA1"/>
    <w:rsid w:val="009B559D"/>
    <w:rsid w:val="009D3820"/>
    <w:rsid w:val="009E067F"/>
    <w:rsid w:val="009E69DF"/>
    <w:rsid w:val="009F1E6D"/>
    <w:rsid w:val="00A20C54"/>
    <w:rsid w:val="00A3100C"/>
    <w:rsid w:val="00A46B68"/>
    <w:rsid w:val="00A52B25"/>
    <w:rsid w:val="00A616C8"/>
    <w:rsid w:val="00A830EC"/>
    <w:rsid w:val="00A84A5C"/>
    <w:rsid w:val="00A9408C"/>
    <w:rsid w:val="00AB0659"/>
    <w:rsid w:val="00AC33CE"/>
    <w:rsid w:val="00AC40CD"/>
    <w:rsid w:val="00AD485F"/>
    <w:rsid w:val="00AD54DC"/>
    <w:rsid w:val="00AD7312"/>
    <w:rsid w:val="00AE0448"/>
    <w:rsid w:val="00B01780"/>
    <w:rsid w:val="00B13513"/>
    <w:rsid w:val="00B21089"/>
    <w:rsid w:val="00B24B9C"/>
    <w:rsid w:val="00B2743A"/>
    <w:rsid w:val="00B441C6"/>
    <w:rsid w:val="00B47D4C"/>
    <w:rsid w:val="00B56910"/>
    <w:rsid w:val="00B60639"/>
    <w:rsid w:val="00B67654"/>
    <w:rsid w:val="00B778F0"/>
    <w:rsid w:val="00B802FD"/>
    <w:rsid w:val="00BC46E2"/>
    <w:rsid w:val="00BC739F"/>
    <w:rsid w:val="00BD2B42"/>
    <w:rsid w:val="00BF1186"/>
    <w:rsid w:val="00C11B46"/>
    <w:rsid w:val="00C13DDA"/>
    <w:rsid w:val="00C26F85"/>
    <w:rsid w:val="00C41E21"/>
    <w:rsid w:val="00C42962"/>
    <w:rsid w:val="00C6580C"/>
    <w:rsid w:val="00C77FAC"/>
    <w:rsid w:val="00C84122"/>
    <w:rsid w:val="00C9075F"/>
    <w:rsid w:val="00CA2D31"/>
    <w:rsid w:val="00CC4757"/>
    <w:rsid w:val="00CD5457"/>
    <w:rsid w:val="00D074A8"/>
    <w:rsid w:val="00D11A57"/>
    <w:rsid w:val="00D15DF9"/>
    <w:rsid w:val="00D16138"/>
    <w:rsid w:val="00D21166"/>
    <w:rsid w:val="00D32AE7"/>
    <w:rsid w:val="00D35E62"/>
    <w:rsid w:val="00D43FE7"/>
    <w:rsid w:val="00D651E9"/>
    <w:rsid w:val="00D66279"/>
    <w:rsid w:val="00D73252"/>
    <w:rsid w:val="00D741A0"/>
    <w:rsid w:val="00D8198B"/>
    <w:rsid w:val="00DA5971"/>
    <w:rsid w:val="00DB52EC"/>
    <w:rsid w:val="00DD1CE6"/>
    <w:rsid w:val="00DD6DE1"/>
    <w:rsid w:val="00DF5122"/>
    <w:rsid w:val="00E00093"/>
    <w:rsid w:val="00E1297E"/>
    <w:rsid w:val="00E24B49"/>
    <w:rsid w:val="00E479F1"/>
    <w:rsid w:val="00E63BBD"/>
    <w:rsid w:val="00E6603C"/>
    <w:rsid w:val="00E70546"/>
    <w:rsid w:val="00E77DBB"/>
    <w:rsid w:val="00E8225F"/>
    <w:rsid w:val="00E95D47"/>
    <w:rsid w:val="00EC41DB"/>
    <w:rsid w:val="00EC5F67"/>
    <w:rsid w:val="00EE0ED8"/>
    <w:rsid w:val="00EE72D7"/>
    <w:rsid w:val="00F00323"/>
    <w:rsid w:val="00F24C4B"/>
    <w:rsid w:val="00F26303"/>
    <w:rsid w:val="00F307B0"/>
    <w:rsid w:val="00F36A4E"/>
    <w:rsid w:val="00F4085E"/>
    <w:rsid w:val="00F579EF"/>
    <w:rsid w:val="00F57AAC"/>
    <w:rsid w:val="00F60EA6"/>
    <w:rsid w:val="00F67499"/>
    <w:rsid w:val="00F72FAF"/>
    <w:rsid w:val="00F85AD1"/>
    <w:rsid w:val="00F9116C"/>
    <w:rsid w:val="00F93CD8"/>
    <w:rsid w:val="00F941D5"/>
    <w:rsid w:val="00FB6AFA"/>
    <w:rsid w:val="00FD5FFC"/>
    <w:rsid w:val="37B45902"/>
    <w:rsid w:val="549F2F59"/>
    <w:rsid w:val="687D4306"/>
    <w:rsid w:val="7C4F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fillcolor="white">
      <v:fill color="white"/>
    </o:shapedefaults>
    <o:shapelayout v:ext="edit">
      <o:idmap v:ext="edit" data="1"/>
    </o:shapelayout>
  </w:shapeDefaults>
  <w:decimalSymbol w:val="."/>
  <w:listSeparator w:val=","/>
  <w14:docId w14:val="508336EE"/>
  <w15:docId w15:val="{A0EE808F-E1E2-466B-BD2B-92ABE82D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DC5"/>
    <w:pPr>
      <w:widowControl w:val="0"/>
      <w:jc w:val="both"/>
    </w:pPr>
    <w:rPr>
      <w:rFonts w:ascii="Calibri" w:hAnsi="Calibri"/>
      <w:kern w:val="2"/>
      <w:sz w:val="21"/>
      <w:szCs w:val="22"/>
    </w:rPr>
  </w:style>
  <w:style w:type="paragraph" w:styleId="1">
    <w:name w:val="heading 1"/>
    <w:basedOn w:val="a"/>
    <w:next w:val="a"/>
    <w:link w:val="10"/>
    <w:uiPriority w:val="9"/>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rPr>
      <w:b/>
      <w:bCs/>
    </w:rPr>
  </w:style>
  <w:style w:type="paragraph" w:styleId="a4">
    <w:name w:val="annotation text"/>
    <w:basedOn w:val="a"/>
    <w:link w:val="a6"/>
    <w:qFormat/>
    <w:pPr>
      <w:jc w:val="left"/>
    </w:pPr>
    <w:rPr>
      <w:rFonts w:ascii="Times New Roman" w:hAnsi="Times New Roman"/>
      <w:szCs w:val="24"/>
    </w:rPr>
  </w:style>
  <w:style w:type="paragraph" w:styleId="a7">
    <w:name w:val="Body Text"/>
    <w:basedOn w:val="a"/>
    <w:link w:val="a8"/>
    <w:pPr>
      <w:spacing w:after="120"/>
    </w:pPr>
    <w:rPr>
      <w:rFonts w:ascii="Times New Roman" w:hAnsi="Times New Roman"/>
      <w:szCs w:val="24"/>
    </w:rPr>
  </w:style>
  <w:style w:type="paragraph" w:styleId="a9">
    <w:name w:val="Body Text Indent"/>
    <w:basedOn w:val="a"/>
    <w:link w:val="aa"/>
    <w:uiPriority w:val="99"/>
    <w:unhideWhenUsed/>
    <w:pPr>
      <w:spacing w:after="120"/>
      <w:ind w:leftChars="200" w:left="420"/>
    </w:pPr>
  </w:style>
  <w:style w:type="paragraph" w:styleId="TOC3">
    <w:name w:val="toc 3"/>
    <w:basedOn w:val="a"/>
    <w:next w:val="a"/>
    <w:unhideWhenUsed/>
    <w:qFormat/>
    <w:pPr>
      <w:adjustRightInd w:val="0"/>
      <w:snapToGrid w:val="0"/>
      <w:spacing w:line="288" w:lineRule="auto"/>
      <w:ind w:firstLineChars="200" w:firstLine="200"/>
      <w:jc w:val="left"/>
      <w:outlineLvl w:val="1"/>
    </w:pPr>
    <w:rPr>
      <w:rFonts w:ascii="黑体" w:eastAsia="黑体" w:hAnsi="宋体"/>
      <w:iCs/>
      <w:szCs w:val="28"/>
    </w:rPr>
  </w:style>
  <w:style w:type="paragraph" w:styleId="ab">
    <w:name w:val="Date"/>
    <w:basedOn w:val="a"/>
    <w:next w:val="a"/>
    <w:link w:val="ac"/>
    <w:unhideWhenUsed/>
    <w:pPr>
      <w:ind w:leftChars="2500" w:left="100"/>
    </w:pPr>
  </w:style>
  <w:style w:type="paragraph" w:styleId="ad">
    <w:name w:val="Balloon Text"/>
    <w:basedOn w:val="a"/>
    <w:link w:val="ae"/>
    <w:semiHidden/>
    <w:rPr>
      <w:rFonts w:ascii="Times New Roman" w:hAnsi="Times New Roman"/>
      <w:sz w:val="18"/>
      <w:szCs w:val="18"/>
    </w:rPr>
  </w:style>
  <w:style w:type="paragraph" w:styleId="af">
    <w:name w:val="footer"/>
    <w:basedOn w:val="a"/>
    <w:link w:val="af0"/>
    <w:uiPriority w:val="99"/>
    <w:unhideWhenUsed/>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af3">
    <w:name w:val="Normal (Web)"/>
    <w:basedOn w:val="a"/>
    <w:uiPriority w:val="99"/>
    <w:pPr>
      <w:widowControl/>
      <w:spacing w:before="120" w:after="240"/>
    </w:pPr>
    <w:rPr>
      <w:rFonts w:ascii="inherit" w:hAnsi="inherit" w:cs="宋体"/>
      <w:kern w:val="0"/>
      <w:sz w:val="24"/>
      <w:szCs w:val="24"/>
    </w:rPr>
  </w:style>
  <w:style w:type="character" w:styleId="af4">
    <w:name w:val="Strong"/>
    <w:basedOn w:val="a0"/>
    <w:uiPriority w:val="22"/>
    <w:qFormat/>
    <w:locked/>
    <w:rPr>
      <w:b/>
      <w:bCs/>
    </w:rPr>
  </w:style>
  <w:style w:type="character" w:styleId="af5">
    <w:name w:val="page number"/>
    <w:basedOn w:val="a0"/>
  </w:style>
  <w:style w:type="character" w:styleId="af6">
    <w:name w:val="Emphasis"/>
    <w:basedOn w:val="a0"/>
    <w:qFormat/>
    <w:rPr>
      <w:color w:val="CC0000"/>
    </w:rPr>
  </w:style>
  <w:style w:type="character" w:styleId="af7">
    <w:name w:val="Hyperlink"/>
    <w:basedOn w:val="a0"/>
    <w:uiPriority w:val="99"/>
    <w:unhideWhenUsed/>
    <w:qFormat/>
    <w:rPr>
      <w:color w:val="0000FF"/>
      <w:u w:val="single"/>
    </w:rPr>
  </w:style>
  <w:style w:type="character" w:styleId="af8">
    <w:name w:val="annotation reference"/>
    <w:qFormat/>
    <w:rPr>
      <w:sz w:val="21"/>
      <w:szCs w:val="21"/>
    </w:rPr>
  </w:style>
  <w:style w:type="character" w:customStyle="1" w:styleId="10">
    <w:name w:val="标题 1 字符"/>
    <w:basedOn w:val="a0"/>
    <w:link w:val="1"/>
    <w:uiPriority w:val="9"/>
    <w:rPr>
      <w:rFonts w:ascii="Calibri" w:hAnsi="Calibri"/>
      <w:b/>
      <w:bCs/>
      <w:kern w:val="44"/>
      <w:sz w:val="44"/>
      <w:szCs w:val="44"/>
    </w:rPr>
  </w:style>
  <w:style w:type="character" w:customStyle="1" w:styleId="af2">
    <w:name w:val="页眉 字符"/>
    <w:basedOn w:val="a0"/>
    <w:link w:val="af1"/>
    <w:uiPriority w:val="99"/>
    <w:rPr>
      <w:rFonts w:ascii="Calibri" w:hAnsi="Calibri"/>
      <w:kern w:val="2"/>
      <w:sz w:val="18"/>
      <w:szCs w:val="18"/>
    </w:rPr>
  </w:style>
  <w:style w:type="character" w:customStyle="1" w:styleId="af0">
    <w:name w:val="页脚 字符"/>
    <w:basedOn w:val="a0"/>
    <w:link w:val="af"/>
    <w:uiPriority w:val="99"/>
    <w:rPr>
      <w:rFonts w:ascii="Calibri" w:hAnsi="Calibri"/>
      <w:kern w:val="2"/>
      <w:sz w:val="18"/>
      <w:szCs w:val="18"/>
    </w:rPr>
  </w:style>
  <w:style w:type="character" w:customStyle="1" w:styleId="apple-converted-space">
    <w:name w:val="apple-converted-space"/>
    <w:basedOn w:val="a0"/>
  </w:style>
  <w:style w:type="character" w:customStyle="1" w:styleId="ac">
    <w:name w:val="日期 字符"/>
    <w:basedOn w:val="a0"/>
    <w:link w:val="ab"/>
    <w:rPr>
      <w:rFonts w:ascii="Calibri" w:hAnsi="Calibri"/>
      <w:kern w:val="2"/>
      <w:sz w:val="21"/>
      <w:szCs w:val="22"/>
    </w:rPr>
  </w:style>
  <w:style w:type="paragraph" w:customStyle="1" w:styleId="CharCharCharCharCharChar2CharCharCharChar">
    <w:name w:val="Char Char Char Char Char Char2 Char Char Char Char"/>
    <w:basedOn w:val="a"/>
    <w:qFormat/>
    <w:rPr>
      <w:rFonts w:ascii="Times New Roman" w:hAnsi="Times New Roman"/>
      <w:szCs w:val="24"/>
    </w:rPr>
  </w:style>
  <w:style w:type="character" w:customStyle="1" w:styleId="a6">
    <w:name w:val="批注文字 字符"/>
    <w:basedOn w:val="a0"/>
    <w:link w:val="a4"/>
    <w:rPr>
      <w:kern w:val="2"/>
      <w:sz w:val="21"/>
      <w:szCs w:val="24"/>
    </w:rPr>
  </w:style>
  <w:style w:type="character" w:customStyle="1" w:styleId="a5">
    <w:name w:val="批注主题 字符"/>
    <w:basedOn w:val="a6"/>
    <w:link w:val="a3"/>
    <w:semiHidden/>
    <w:qFormat/>
    <w:rPr>
      <w:b/>
      <w:bCs/>
      <w:kern w:val="2"/>
      <w:sz w:val="21"/>
      <w:szCs w:val="24"/>
    </w:rPr>
  </w:style>
  <w:style w:type="character" w:customStyle="1" w:styleId="Char1">
    <w:name w:val="批注主题 Char1"/>
    <w:basedOn w:val="a6"/>
    <w:uiPriority w:val="99"/>
    <w:semiHidden/>
    <w:qFormat/>
    <w:rPr>
      <w:b/>
      <w:bCs/>
      <w:kern w:val="2"/>
      <w:sz w:val="21"/>
      <w:szCs w:val="24"/>
    </w:rPr>
  </w:style>
  <w:style w:type="character" w:customStyle="1" w:styleId="ae">
    <w:name w:val="批注框文本 字符"/>
    <w:basedOn w:val="a0"/>
    <w:link w:val="ad"/>
    <w:semiHidden/>
    <w:qFormat/>
    <w:rPr>
      <w:kern w:val="2"/>
      <w:sz w:val="18"/>
      <w:szCs w:val="18"/>
    </w:rPr>
  </w:style>
  <w:style w:type="character" w:customStyle="1" w:styleId="Char10">
    <w:name w:val="批注框文本 Char1"/>
    <w:basedOn w:val="a0"/>
    <w:uiPriority w:val="99"/>
    <w:semiHidden/>
    <w:rPr>
      <w:rFonts w:ascii="Calibri" w:hAnsi="Calibri"/>
      <w:kern w:val="2"/>
      <w:sz w:val="18"/>
      <w:szCs w:val="18"/>
    </w:rPr>
  </w:style>
  <w:style w:type="character" w:customStyle="1" w:styleId="a8">
    <w:name w:val="正文文本 字符"/>
    <w:basedOn w:val="a0"/>
    <w:link w:val="a7"/>
    <w:rPr>
      <w:kern w:val="2"/>
      <w:sz w:val="21"/>
      <w:szCs w:val="24"/>
    </w:rPr>
  </w:style>
  <w:style w:type="paragraph" w:customStyle="1" w:styleId="CharChar1">
    <w:name w:val="Char Char1"/>
    <w:basedOn w:val="a"/>
    <w:next w:val="a"/>
    <w:qFormat/>
    <w:pPr>
      <w:widowControl/>
      <w:spacing w:line="560" w:lineRule="exact"/>
      <w:ind w:firstLineChars="200" w:firstLine="560"/>
    </w:pPr>
    <w:rPr>
      <w:rFonts w:ascii="宋体" w:hAnsi="宋体"/>
      <w:sz w:val="28"/>
      <w:szCs w:val="28"/>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hint="eastAsia"/>
      <w:kern w:val="0"/>
      <w:szCs w:val="21"/>
    </w:rPr>
  </w:style>
  <w:style w:type="character" w:customStyle="1" w:styleId="shenhui333121">
    <w:name w:val="shenhui333121"/>
    <w:basedOn w:val="a0"/>
    <w:rPr>
      <w:rFonts w:ascii="ˎ̥" w:hAnsi="ˎ̥" w:hint="default"/>
      <w:color w:val="333333"/>
      <w:sz w:val="18"/>
      <w:szCs w:val="18"/>
      <w:u w:val="none"/>
    </w:rPr>
  </w:style>
  <w:style w:type="paragraph" w:customStyle="1" w:styleId="CharCharCharCharCharChar">
    <w:name w:val="Char Char Char Char Char Char"/>
    <w:basedOn w:val="a"/>
    <w:rPr>
      <w:rFonts w:ascii="Times New Roman" w:hAnsi="Times New Roman"/>
      <w:szCs w:val="24"/>
    </w:rPr>
  </w:style>
  <w:style w:type="paragraph" w:customStyle="1" w:styleId="DefaultParagraphFontParaChar">
    <w:name w:val="Default Paragraph Font Para Char"/>
    <w:basedOn w:val="a"/>
    <w:pPr>
      <w:widowControl/>
      <w:spacing w:after="160" w:line="240" w:lineRule="exact"/>
      <w:jc w:val="left"/>
    </w:pPr>
    <w:rPr>
      <w:rFonts w:ascii="Verdana" w:hAnsi="Verdana"/>
      <w:kern w:val="0"/>
      <w:sz w:val="20"/>
      <w:szCs w:val="20"/>
      <w:lang w:eastAsia="en-US"/>
    </w:rPr>
  </w:style>
  <w:style w:type="character" w:customStyle="1" w:styleId="aa">
    <w:name w:val="正文文本缩进 字符"/>
    <w:basedOn w:val="a0"/>
    <w:link w:val="a9"/>
    <w:uiPriority w:val="99"/>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99"/>
    <w:qFormat/>
    <w:pPr>
      <w:ind w:firstLineChars="200" w:firstLine="420"/>
    </w:pPr>
  </w:style>
  <w:style w:type="paragraph" w:styleId="af9">
    <w:name w:val="List Paragraph"/>
    <w:basedOn w:val="a"/>
    <w:uiPriority w:val="99"/>
    <w:rsid w:val="00C77FAC"/>
    <w:pPr>
      <w:ind w:firstLineChars="200" w:firstLine="420"/>
    </w:pPr>
  </w:style>
  <w:style w:type="paragraph" w:customStyle="1" w:styleId="afa">
    <w:name w:val="表格"/>
    <w:basedOn w:val="a"/>
    <w:qFormat/>
    <w:rsid w:val="00C77FAC"/>
    <w:pPr>
      <w:shd w:val="clear" w:color="auto" w:fill="FFFFFF"/>
      <w:spacing w:line="240" w:lineRule="exact"/>
      <w:jc w:val="center"/>
    </w:pPr>
    <w:rPr>
      <w:rFonts w:ascii="宋体" w:hAnsi="宋体"/>
      <w:bCs/>
      <w:sz w:val="18"/>
    </w:rPr>
  </w:style>
  <w:style w:type="character" w:styleId="afb">
    <w:name w:val="FollowedHyperlink"/>
    <w:basedOn w:val="a0"/>
    <w:uiPriority w:val="99"/>
    <w:semiHidden/>
    <w:unhideWhenUsed/>
    <w:rsid w:val="00EC5F67"/>
    <w:rPr>
      <w:color w:val="954F72"/>
      <w:u w:val="single"/>
    </w:rPr>
  </w:style>
  <w:style w:type="paragraph" w:customStyle="1" w:styleId="msonormal0">
    <w:name w:val="msonormal"/>
    <w:basedOn w:val="a"/>
    <w:rsid w:val="00EC5F6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EC5F67"/>
    <w:pPr>
      <w:widowControl/>
      <w:spacing w:before="100" w:beforeAutospacing="1" w:after="100" w:afterAutospacing="1"/>
      <w:jc w:val="left"/>
    </w:pPr>
    <w:rPr>
      <w:rFonts w:ascii="宋体" w:hAnsi="宋体" w:cs="宋体"/>
      <w:b/>
      <w:bCs/>
      <w:color w:val="000000"/>
      <w:kern w:val="0"/>
      <w:sz w:val="18"/>
      <w:szCs w:val="18"/>
    </w:rPr>
  </w:style>
  <w:style w:type="paragraph" w:customStyle="1" w:styleId="font6">
    <w:name w:val="font6"/>
    <w:basedOn w:val="a"/>
    <w:rsid w:val="00EC5F67"/>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EC5F67"/>
    <w:pPr>
      <w:widowControl/>
      <w:spacing w:before="100" w:beforeAutospacing="1" w:after="100" w:afterAutospacing="1"/>
      <w:jc w:val="left"/>
    </w:pPr>
    <w:rPr>
      <w:rFonts w:cs="Calibri"/>
      <w:color w:val="000000"/>
      <w:kern w:val="0"/>
      <w:szCs w:val="21"/>
    </w:rPr>
  </w:style>
  <w:style w:type="paragraph" w:customStyle="1" w:styleId="font8">
    <w:name w:val="font8"/>
    <w:basedOn w:val="a"/>
    <w:rsid w:val="00EC5F67"/>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rsid w:val="00EC5F67"/>
    <w:pPr>
      <w:widowControl/>
      <w:spacing w:before="100" w:beforeAutospacing="1" w:after="100" w:afterAutospacing="1"/>
      <w:jc w:val="left"/>
    </w:pPr>
    <w:rPr>
      <w:rFonts w:cs="Calibri"/>
      <w:color w:val="000000"/>
      <w:kern w:val="0"/>
      <w:sz w:val="18"/>
      <w:szCs w:val="18"/>
    </w:rPr>
  </w:style>
  <w:style w:type="paragraph" w:customStyle="1" w:styleId="font10">
    <w:name w:val="font10"/>
    <w:basedOn w:val="a"/>
    <w:rsid w:val="00EC5F67"/>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EC5F67"/>
    <w:pPr>
      <w:widowControl/>
      <w:pBdr>
        <w:top w:val="single" w:sz="12"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6">
    <w:name w:val="xl66"/>
    <w:basedOn w:val="a"/>
    <w:rsid w:val="00EC5F67"/>
    <w:pPr>
      <w:widowControl/>
      <w:pBdr>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7">
    <w:name w:val="xl67"/>
    <w:basedOn w:val="a"/>
    <w:rsid w:val="00EC5F67"/>
    <w:pPr>
      <w:widowControl/>
      <w:pBdr>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a"/>
    <w:rsid w:val="00EC5F67"/>
    <w:pPr>
      <w:widowControl/>
      <w:pBdr>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9">
    <w:name w:val="xl69"/>
    <w:basedOn w:val="a"/>
    <w:rsid w:val="00EC5F67"/>
    <w:pPr>
      <w:widowControl/>
      <w:pBdr>
        <w:bottom w:val="single" w:sz="8" w:space="0" w:color="auto"/>
        <w:right w:val="single" w:sz="8" w:space="0" w:color="auto"/>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xl70">
    <w:name w:val="xl70"/>
    <w:basedOn w:val="a"/>
    <w:rsid w:val="00EC5F67"/>
    <w:pPr>
      <w:widowControl/>
      <w:pBdr>
        <w:bottom w:val="single" w:sz="8" w:space="0" w:color="auto"/>
        <w:right w:val="single" w:sz="8" w:space="0" w:color="auto"/>
      </w:pBdr>
      <w:shd w:val="clear" w:color="000000" w:fill="DBE5F1"/>
      <w:spacing w:before="100" w:beforeAutospacing="1" w:after="100" w:afterAutospacing="1"/>
      <w:jc w:val="center"/>
    </w:pPr>
    <w:rPr>
      <w:rFonts w:ascii="宋体" w:hAnsi="宋体" w:cs="宋体"/>
      <w:b/>
      <w:bCs/>
      <w:color w:val="000000"/>
      <w:kern w:val="0"/>
      <w:sz w:val="18"/>
      <w:szCs w:val="18"/>
    </w:rPr>
  </w:style>
  <w:style w:type="paragraph" w:customStyle="1" w:styleId="xl71">
    <w:name w:val="xl71"/>
    <w:basedOn w:val="a"/>
    <w:rsid w:val="00EC5F67"/>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72">
    <w:name w:val="xl72"/>
    <w:basedOn w:val="a"/>
    <w:rsid w:val="00EC5F67"/>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73">
    <w:name w:val="xl73"/>
    <w:basedOn w:val="a"/>
    <w:rsid w:val="00EC5F67"/>
    <w:pPr>
      <w:widowControl/>
      <w:pBdr>
        <w:bottom w:val="single" w:sz="8" w:space="0" w:color="auto"/>
        <w:right w:val="single" w:sz="8" w:space="0" w:color="auto"/>
      </w:pBdr>
      <w:shd w:val="clear" w:color="000000" w:fill="D6E3BC"/>
      <w:spacing w:before="100" w:beforeAutospacing="1" w:after="100" w:afterAutospacing="1"/>
      <w:jc w:val="left"/>
    </w:pPr>
    <w:rPr>
      <w:rFonts w:ascii="宋体" w:hAnsi="宋体" w:cs="宋体"/>
      <w:color w:val="000000"/>
      <w:kern w:val="0"/>
      <w:sz w:val="18"/>
      <w:szCs w:val="18"/>
    </w:rPr>
  </w:style>
  <w:style w:type="paragraph" w:customStyle="1" w:styleId="xl74">
    <w:name w:val="xl74"/>
    <w:basedOn w:val="a"/>
    <w:rsid w:val="00EC5F67"/>
    <w:pPr>
      <w:widowControl/>
      <w:pBdr>
        <w:bottom w:val="single" w:sz="8" w:space="0" w:color="auto"/>
        <w:right w:val="single" w:sz="8" w:space="0" w:color="auto"/>
      </w:pBdr>
      <w:shd w:val="clear" w:color="000000" w:fill="DBE5F1"/>
      <w:spacing w:before="100" w:beforeAutospacing="1" w:after="100" w:afterAutospacing="1"/>
      <w:jc w:val="left"/>
    </w:pPr>
    <w:rPr>
      <w:rFonts w:ascii="宋体" w:hAnsi="宋体" w:cs="宋体"/>
      <w:color w:val="000000"/>
      <w:kern w:val="0"/>
      <w:sz w:val="18"/>
      <w:szCs w:val="18"/>
    </w:rPr>
  </w:style>
  <w:style w:type="paragraph" w:customStyle="1" w:styleId="xl75">
    <w:name w:val="xl75"/>
    <w:basedOn w:val="a"/>
    <w:rsid w:val="00EC5F67"/>
    <w:pPr>
      <w:widowControl/>
      <w:pBdr>
        <w:bottom w:val="single" w:sz="8" w:space="0" w:color="auto"/>
        <w:right w:val="single" w:sz="8" w:space="0" w:color="auto"/>
      </w:pBdr>
      <w:spacing w:before="100" w:beforeAutospacing="1" w:after="100" w:afterAutospacing="1"/>
      <w:jc w:val="center"/>
    </w:pPr>
    <w:rPr>
      <w:rFonts w:cs="Calibri"/>
      <w:color w:val="000000"/>
      <w:kern w:val="0"/>
      <w:szCs w:val="21"/>
    </w:rPr>
  </w:style>
  <w:style w:type="paragraph" w:customStyle="1" w:styleId="xl76">
    <w:name w:val="xl76"/>
    <w:basedOn w:val="a"/>
    <w:rsid w:val="00EC5F67"/>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77">
    <w:name w:val="xl77"/>
    <w:basedOn w:val="a"/>
    <w:rsid w:val="00EC5F67"/>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8">
    <w:name w:val="xl78"/>
    <w:basedOn w:val="a"/>
    <w:rsid w:val="00EC5F67"/>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79">
    <w:name w:val="xl79"/>
    <w:basedOn w:val="a"/>
    <w:rsid w:val="00EC5F67"/>
    <w:pPr>
      <w:widowControl/>
      <w:pBdr>
        <w:bottom w:val="single" w:sz="8" w:space="0" w:color="auto"/>
        <w:right w:val="single" w:sz="8" w:space="0" w:color="auto"/>
      </w:pBdr>
      <w:spacing w:before="100" w:beforeAutospacing="1" w:after="100" w:afterAutospacing="1"/>
    </w:pPr>
    <w:rPr>
      <w:rFonts w:ascii="宋体" w:hAnsi="宋体" w:cs="宋体"/>
      <w:b/>
      <w:bCs/>
      <w:color w:val="000000"/>
      <w:kern w:val="0"/>
      <w:szCs w:val="21"/>
    </w:rPr>
  </w:style>
  <w:style w:type="paragraph" w:customStyle="1" w:styleId="xl80">
    <w:name w:val="xl80"/>
    <w:basedOn w:val="a"/>
    <w:rsid w:val="00EC5F67"/>
    <w:pPr>
      <w:widowControl/>
      <w:pBdr>
        <w:bottom w:val="single" w:sz="8" w:space="0" w:color="auto"/>
        <w:right w:val="single" w:sz="8" w:space="0" w:color="auto"/>
      </w:pBdr>
      <w:spacing w:before="100" w:beforeAutospacing="1" w:after="100" w:afterAutospacing="1"/>
    </w:pPr>
    <w:rPr>
      <w:rFonts w:cs="Calibri"/>
      <w:color w:val="000000"/>
      <w:kern w:val="0"/>
      <w:szCs w:val="21"/>
    </w:rPr>
  </w:style>
  <w:style w:type="paragraph" w:customStyle="1" w:styleId="xl81">
    <w:name w:val="xl81"/>
    <w:basedOn w:val="a"/>
    <w:rsid w:val="00EC5F67"/>
    <w:pPr>
      <w:widowControl/>
      <w:pBdr>
        <w:bottom w:val="single" w:sz="8" w:space="0" w:color="auto"/>
        <w:right w:val="single" w:sz="8" w:space="0" w:color="auto"/>
      </w:pBdr>
      <w:shd w:val="clear" w:color="000000" w:fill="D6E3BC"/>
      <w:spacing w:before="100" w:beforeAutospacing="1" w:after="100" w:afterAutospacing="1"/>
    </w:pPr>
    <w:rPr>
      <w:rFonts w:cs="Calibri"/>
      <w:color w:val="000000"/>
      <w:kern w:val="0"/>
      <w:szCs w:val="21"/>
    </w:rPr>
  </w:style>
  <w:style w:type="paragraph" w:customStyle="1" w:styleId="xl82">
    <w:name w:val="xl82"/>
    <w:basedOn w:val="a"/>
    <w:rsid w:val="00EC5F67"/>
    <w:pPr>
      <w:widowControl/>
      <w:pBdr>
        <w:bottom w:val="single" w:sz="8" w:space="0" w:color="auto"/>
        <w:right w:val="single" w:sz="8" w:space="0" w:color="auto"/>
      </w:pBdr>
      <w:shd w:val="clear" w:color="000000" w:fill="DBE5F1"/>
      <w:spacing w:before="100" w:beforeAutospacing="1" w:after="100" w:afterAutospacing="1"/>
    </w:pPr>
    <w:rPr>
      <w:rFonts w:cs="Calibri"/>
      <w:color w:val="000000"/>
      <w:kern w:val="0"/>
      <w:szCs w:val="21"/>
    </w:rPr>
  </w:style>
  <w:style w:type="paragraph" w:customStyle="1" w:styleId="xl83">
    <w:name w:val="xl83"/>
    <w:basedOn w:val="a"/>
    <w:rsid w:val="00EC5F67"/>
    <w:pPr>
      <w:widowControl/>
      <w:pBdr>
        <w:bottom w:val="single" w:sz="12"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
    <w:rsid w:val="00EC5F67"/>
    <w:pPr>
      <w:widowControl/>
      <w:pBdr>
        <w:bottom w:val="single" w:sz="12" w:space="0" w:color="auto"/>
        <w:right w:val="single" w:sz="8" w:space="0" w:color="auto"/>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xl85">
    <w:name w:val="xl85"/>
    <w:basedOn w:val="a"/>
    <w:rsid w:val="00EC5F67"/>
    <w:pPr>
      <w:widowControl/>
      <w:pBdr>
        <w:bottom w:val="single" w:sz="12" w:space="0" w:color="auto"/>
        <w:right w:val="single" w:sz="8" w:space="0" w:color="auto"/>
      </w:pBdr>
      <w:shd w:val="clear" w:color="000000" w:fill="DBE5F1"/>
      <w:spacing w:before="100" w:beforeAutospacing="1" w:after="100" w:afterAutospacing="1"/>
      <w:jc w:val="center"/>
    </w:pPr>
    <w:rPr>
      <w:rFonts w:ascii="宋体" w:hAnsi="宋体" w:cs="宋体"/>
      <w:b/>
      <w:bCs/>
      <w:color w:val="000000"/>
      <w:kern w:val="0"/>
      <w:sz w:val="18"/>
      <w:szCs w:val="18"/>
    </w:rPr>
  </w:style>
  <w:style w:type="paragraph" w:customStyle="1" w:styleId="xl86">
    <w:name w:val="xl86"/>
    <w:basedOn w:val="a"/>
    <w:rsid w:val="00EC5F67"/>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87">
    <w:name w:val="xl87"/>
    <w:basedOn w:val="a"/>
    <w:rsid w:val="00EC5F67"/>
    <w:pPr>
      <w:widowControl/>
      <w:pBdr>
        <w:bottom w:val="single" w:sz="8" w:space="0" w:color="auto"/>
        <w:right w:val="single" w:sz="8" w:space="0" w:color="auto"/>
      </w:pBdr>
      <w:shd w:val="clear" w:color="000000" w:fill="D6E3BC"/>
      <w:spacing w:before="100" w:beforeAutospacing="1" w:after="100" w:afterAutospacing="1"/>
      <w:jc w:val="left"/>
    </w:pPr>
    <w:rPr>
      <w:rFonts w:ascii="宋体" w:hAnsi="宋体" w:cs="宋体"/>
      <w:b/>
      <w:bCs/>
      <w:color w:val="000000"/>
      <w:kern w:val="0"/>
      <w:sz w:val="18"/>
      <w:szCs w:val="18"/>
    </w:rPr>
  </w:style>
  <w:style w:type="paragraph" w:customStyle="1" w:styleId="xl88">
    <w:name w:val="xl88"/>
    <w:basedOn w:val="a"/>
    <w:rsid w:val="00EC5F67"/>
    <w:pPr>
      <w:widowControl/>
      <w:pBdr>
        <w:bottom w:val="single" w:sz="8" w:space="0" w:color="auto"/>
        <w:right w:val="single" w:sz="8" w:space="0" w:color="auto"/>
      </w:pBdr>
      <w:shd w:val="clear" w:color="000000" w:fill="DBE5F1"/>
      <w:spacing w:before="100" w:beforeAutospacing="1" w:after="100" w:afterAutospacing="1"/>
      <w:jc w:val="left"/>
    </w:pPr>
    <w:rPr>
      <w:rFonts w:ascii="宋体" w:hAnsi="宋体" w:cs="宋体"/>
      <w:b/>
      <w:bCs/>
      <w:color w:val="000000"/>
      <w:kern w:val="0"/>
      <w:sz w:val="18"/>
      <w:szCs w:val="18"/>
    </w:rPr>
  </w:style>
  <w:style w:type="paragraph" w:customStyle="1" w:styleId="xl89">
    <w:name w:val="xl89"/>
    <w:basedOn w:val="a"/>
    <w:rsid w:val="00EC5F67"/>
    <w:pPr>
      <w:widowControl/>
      <w:pBdr>
        <w:bottom w:val="single" w:sz="12"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90">
    <w:name w:val="xl90"/>
    <w:basedOn w:val="a"/>
    <w:rsid w:val="00EC5F67"/>
    <w:pPr>
      <w:widowControl/>
      <w:pBdr>
        <w:bottom w:val="single" w:sz="12" w:space="0" w:color="auto"/>
        <w:right w:val="single" w:sz="8"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91">
    <w:name w:val="xl91"/>
    <w:basedOn w:val="a"/>
    <w:rsid w:val="00EC5F67"/>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92">
    <w:name w:val="xl92"/>
    <w:basedOn w:val="a"/>
    <w:rsid w:val="00EC5F67"/>
    <w:pPr>
      <w:widowControl/>
      <w:pBdr>
        <w:top w:val="single" w:sz="8" w:space="0" w:color="auto"/>
        <w:left w:val="single" w:sz="8" w:space="0" w:color="auto"/>
        <w:right w:val="single" w:sz="8" w:space="0" w:color="auto"/>
      </w:pBdr>
      <w:spacing w:before="100" w:beforeAutospacing="1" w:after="100" w:afterAutospacing="1"/>
      <w:jc w:val="center"/>
    </w:pPr>
    <w:rPr>
      <w:rFonts w:cs="Calibri"/>
      <w:color w:val="000000"/>
      <w:kern w:val="0"/>
      <w:szCs w:val="21"/>
    </w:rPr>
  </w:style>
  <w:style w:type="paragraph" w:customStyle="1" w:styleId="xl93">
    <w:name w:val="xl93"/>
    <w:basedOn w:val="a"/>
    <w:rsid w:val="00EC5F67"/>
    <w:pPr>
      <w:widowControl/>
      <w:pBdr>
        <w:bottom w:val="single" w:sz="12" w:space="0" w:color="auto"/>
        <w:right w:val="single" w:sz="8" w:space="0" w:color="auto"/>
      </w:pBdr>
      <w:shd w:val="clear" w:color="000000" w:fill="DBE5F1"/>
      <w:spacing w:before="100" w:beforeAutospacing="1" w:after="100" w:afterAutospacing="1"/>
      <w:jc w:val="left"/>
    </w:pPr>
    <w:rPr>
      <w:rFonts w:ascii="宋体" w:hAnsi="宋体" w:cs="宋体"/>
      <w:b/>
      <w:bCs/>
      <w:color w:val="000000"/>
      <w:kern w:val="0"/>
      <w:sz w:val="18"/>
      <w:szCs w:val="18"/>
    </w:rPr>
  </w:style>
  <w:style w:type="paragraph" w:customStyle="1" w:styleId="xl94">
    <w:name w:val="xl94"/>
    <w:basedOn w:val="a"/>
    <w:rsid w:val="00EC5F67"/>
    <w:pPr>
      <w:widowControl/>
      <w:pBdr>
        <w:bottom w:val="single" w:sz="8" w:space="0" w:color="auto"/>
        <w:right w:val="single" w:sz="8" w:space="0" w:color="auto"/>
      </w:pBdr>
      <w:shd w:val="clear" w:color="000000" w:fill="D6E3BC"/>
      <w:spacing w:before="100" w:beforeAutospacing="1" w:after="100" w:afterAutospacing="1"/>
      <w:jc w:val="left"/>
    </w:pPr>
    <w:rPr>
      <w:rFonts w:ascii="宋体" w:hAnsi="宋体" w:cs="宋体"/>
      <w:color w:val="000000"/>
      <w:kern w:val="0"/>
      <w:sz w:val="18"/>
      <w:szCs w:val="18"/>
    </w:rPr>
  </w:style>
  <w:style w:type="paragraph" w:customStyle="1" w:styleId="xl95">
    <w:name w:val="xl95"/>
    <w:basedOn w:val="a"/>
    <w:rsid w:val="00EC5F67"/>
    <w:pPr>
      <w:widowControl/>
      <w:pBdr>
        <w:bottom w:val="single" w:sz="8" w:space="0" w:color="auto"/>
        <w:right w:val="single" w:sz="8" w:space="0" w:color="auto"/>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xl96">
    <w:name w:val="xl96"/>
    <w:basedOn w:val="a"/>
    <w:rsid w:val="00EC5F6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97">
    <w:name w:val="xl97"/>
    <w:basedOn w:val="a"/>
    <w:rsid w:val="00EC5F6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
    <w:rsid w:val="00EC5F67"/>
    <w:pPr>
      <w:widowControl/>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xl99">
    <w:name w:val="xl99"/>
    <w:basedOn w:val="a"/>
    <w:rsid w:val="00EC5F67"/>
    <w:pPr>
      <w:widowControl/>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EC5F67"/>
    <w:pPr>
      <w:widowControl/>
      <w:pBdr>
        <w:bottom w:val="single" w:sz="8" w:space="0" w:color="auto"/>
        <w:right w:val="single" w:sz="8" w:space="0" w:color="auto"/>
      </w:pBdr>
      <w:shd w:val="clear" w:color="000000" w:fill="A9D08E"/>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EC5F67"/>
    <w:pPr>
      <w:widowControl/>
      <w:pBdr>
        <w:bottom w:val="single" w:sz="8" w:space="0" w:color="auto"/>
        <w:right w:val="single" w:sz="8" w:space="0" w:color="auto"/>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xl102">
    <w:name w:val="xl102"/>
    <w:basedOn w:val="a"/>
    <w:rsid w:val="00EC5F67"/>
    <w:pPr>
      <w:widowControl/>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rsid w:val="00EC5F67"/>
    <w:pPr>
      <w:widowControl/>
      <w:pBdr>
        <w:bottom w:val="single" w:sz="8" w:space="0" w:color="auto"/>
        <w:right w:val="single" w:sz="8" w:space="0" w:color="auto"/>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
    <w:rsid w:val="00EC5F67"/>
    <w:pPr>
      <w:widowControl/>
      <w:pBdr>
        <w:bottom w:val="single" w:sz="8" w:space="0" w:color="auto"/>
        <w:right w:val="single" w:sz="8" w:space="0" w:color="auto"/>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
    <w:rsid w:val="00EC5F67"/>
    <w:pPr>
      <w:widowControl/>
      <w:pBdr>
        <w:bottom w:val="single" w:sz="8" w:space="0" w:color="auto"/>
        <w:right w:val="single" w:sz="8" w:space="0" w:color="auto"/>
      </w:pBdr>
      <w:shd w:val="clear" w:color="000000" w:fill="A9D08E"/>
      <w:spacing w:before="100" w:beforeAutospacing="1" w:after="100" w:afterAutospacing="1"/>
    </w:pPr>
    <w:rPr>
      <w:rFonts w:cs="Calibri"/>
      <w:color w:val="000000"/>
      <w:kern w:val="0"/>
      <w:szCs w:val="21"/>
    </w:rPr>
  </w:style>
  <w:style w:type="paragraph" w:customStyle="1" w:styleId="xl106">
    <w:name w:val="xl106"/>
    <w:basedOn w:val="a"/>
    <w:rsid w:val="00EC5F67"/>
    <w:pPr>
      <w:widowControl/>
      <w:pBdr>
        <w:bottom w:val="single" w:sz="12" w:space="0" w:color="auto"/>
        <w:right w:val="single" w:sz="8" w:space="0" w:color="auto"/>
      </w:pBdr>
      <w:shd w:val="clear" w:color="000000" w:fill="A9D08E"/>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
    <w:rsid w:val="00EC5F67"/>
    <w:pPr>
      <w:widowControl/>
      <w:pBdr>
        <w:bottom w:val="single" w:sz="8" w:space="0" w:color="auto"/>
        <w:right w:val="single" w:sz="8" w:space="0" w:color="auto"/>
      </w:pBdr>
      <w:shd w:val="clear" w:color="000000" w:fill="A9D08E"/>
      <w:spacing w:before="100" w:beforeAutospacing="1" w:after="100" w:afterAutospacing="1"/>
      <w:jc w:val="left"/>
    </w:pPr>
    <w:rPr>
      <w:rFonts w:ascii="宋体" w:hAnsi="宋体" w:cs="宋体"/>
      <w:b/>
      <w:bCs/>
      <w:color w:val="000000"/>
      <w:kern w:val="0"/>
      <w:sz w:val="18"/>
      <w:szCs w:val="18"/>
    </w:rPr>
  </w:style>
  <w:style w:type="paragraph" w:customStyle="1" w:styleId="xl108">
    <w:name w:val="xl108"/>
    <w:basedOn w:val="a"/>
    <w:rsid w:val="00EC5F67"/>
    <w:pPr>
      <w:widowControl/>
      <w:pBdr>
        <w:bottom w:val="single" w:sz="8" w:space="0" w:color="auto"/>
        <w:right w:val="single" w:sz="8" w:space="0" w:color="auto"/>
      </w:pBdr>
      <w:shd w:val="clear" w:color="000000" w:fill="BDD7EE"/>
      <w:spacing w:before="100" w:beforeAutospacing="1" w:after="100" w:afterAutospacing="1"/>
      <w:jc w:val="center"/>
    </w:pPr>
    <w:rPr>
      <w:rFonts w:ascii="宋体" w:hAnsi="宋体" w:cs="宋体"/>
      <w:b/>
      <w:bCs/>
      <w:color w:val="000000"/>
      <w:kern w:val="0"/>
      <w:sz w:val="18"/>
      <w:szCs w:val="18"/>
    </w:rPr>
  </w:style>
  <w:style w:type="paragraph" w:customStyle="1" w:styleId="xl109">
    <w:name w:val="xl109"/>
    <w:basedOn w:val="a"/>
    <w:rsid w:val="00EC5F67"/>
    <w:pPr>
      <w:widowControl/>
      <w:pBdr>
        <w:bottom w:val="single" w:sz="8" w:space="0" w:color="auto"/>
        <w:right w:val="single" w:sz="8" w:space="0" w:color="auto"/>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xl110">
    <w:name w:val="xl110"/>
    <w:basedOn w:val="a"/>
    <w:rsid w:val="00EC5F67"/>
    <w:pPr>
      <w:widowControl/>
      <w:pBdr>
        <w:bottom w:val="single" w:sz="8" w:space="0" w:color="auto"/>
        <w:right w:val="single" w:sz="8" w:space="0" w:color="auto"/>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xl111">
    <w:name w:val="xl111"/>
    <w:basedOn w:val="a"/>
    <w:rsid w:val="00EC5F67"/>
    <w:pPr>
      <w:widowControl/>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center"/>
    </w:pPr>
    <w:rPr>
      <w:rFonts w:ascii="宋体" w:hAnsi="宋体" w:cs="宋体"/>
      <w:b/>
      <w:bCs/>
      <w:color w:val="000000"/>
      <w:kern w:val="0"/>
      <w:sz w:val="18"/>
      <w:szCs w:val="18"/>
    </w:rPr>
  </w:style>
  <w:style w:type="paragraph" w:customStyle="1" w:styleId="xl112">
    <w:name w:val="xl112"/>
    <w:basedOn w:val="a"/>
    <w:rsid w:val="00EC5F67"/>
    <w:pPr>
      <w:widowControl/>
      <w:pBdr>
        <w:bottom w:val="single" w:sz="12" w:space="0" w:color="auto"/>
        <w:right w:val="single" w:sz="8" w:space="0" w:color="auto"/>
      </w:pBdr>
      <w:shd w:val="clear" w:color="000000" w:fill="BDD7EE"/>
      <w:spacing w:before="100" w:beforeAutospacing="1" w:after="100" w:afterAutospacing="1"/>
      <w:jc w:val="center"/>
    </w:pPr>
    <w:rPr>
      <w:rFonts w:ascii="宋体" w:hAnsi="宋体" w:cs="宋体"/>
      <w:b/>
      <w:bCs/>
      <w:color w:val="000000"/>
      <w:kern w:val="0"/>
      <w:sz w:val="18"/>
      <w:szCs w:val="18"/>
    </w:rPr>
  </w:style>
  <w:style w:type="paragraph" w:customStyle="1" w:styleId="xl113">
    <w:name w:val="xl113"/>
    <w:basedOn w:val="a"/>
    <w:rsid w:val="00EC5F67"/>
    <w:pPr>
      <w:widowControl/>
      <w:pBdr>
        <w:bottom w:val="single" w:sz="8" w:space="0" w:color="auto"/>
        <w:right w:val="single" w:sz="8" w:space="0" w:color="auto"/>
      </w:pBdr>
      <w:shd w:val="clear" w:color="000000" w:fill="BDD7EE"/>
      <w:spacing w:before="100" w:beforeAutospacing="1" w:after="100" w:afterAutospacing="1"/>
      <w:jc w:val="left"/>
    </w:pPr>
    <w:rPr>
      <w:rFonts w:ascii="宋体" w:hAnsi="宋体" w:cs="宋体"/>
      <w:b/>
      <w:bCs/>
      <w:color w:val="000000"/>
      <w:kern w:val="0"/>
      <w:sz w:val="18"/>
      <w:szCs w:val="18"/>
    </w:rPr>
  </w:style>
  <w:style w:type="paragraph" w:customStyle="1" w:styleId="xl114">
    <w:name w:val="xl114"/>
    <w:basedOn w:val="a"/>
    <w:rsid w:val="00EC5F67"/>
    <w:pPr>
      <w:widowControl/>
      <w:pBdr>
        <w:bottom w:val="single" w:sz="8" w:space="0" w:color="auto"/>
        <w:right w:val="single" w:sz="8" w:space="0" w:color="auto"/>
      </w:pBdr>
      <w:shd w:val="clear" w:color="000000" w:fill="F8CBAD"/>
      <w:spacing w:before="100" w:beforeAutospacing="1" w:after="100" w:afterAutospacing="1"/>
      <w:jc w:val="center"/>
    </w:pPr>
    <w:rPr>
      <w:rFonts w:ascii="宋体" w:hAnsi="宋体" w:cs="宋体"/>
      <w:b/>
      <w:bCs/>
      <w:color w:val="000000"/>
      <w:kern w:val="0"/>
      <w:sz w:val="18"/>
      <w:szCs w:val="18"/>
    </w:rPr>
  </w:style>
  <w:style w:type="paragraph" w:customStyle="1" w:styleId="xl115">
    <w:name w:val="xl115"/>
    <w:basedOn w:val="a"/>
    <w:rsid w:val="00EC5F67"/>
    <w:pPr>
      <w:widowControl/>
      <w:pBdr>
        <w:bottom w:val="single" w:sz="8" w:space="0" w:color="auto"/>
        <w:right w:val="single" w:sz="8" w:space="0" w:color="auto"/>
      </w:pBdr>
      <w:shd w:val="clear" w:color="000000" w:fill="F8CBAD"/>
      <w:spacing w:before="100" w:beforeAutospacing="1" w:after="100" w:afterAutospacing="1"/>
      <w:jc w:val="left"/>
    </w:pPr>
    <w:rPr>
      <w:rFonts w:ascii="宋体" w:hAnsi="宋体" w:cs="宋体"/>
      <w:color w:val="000000"/>
      <w:kern w:val="0"/>
      <w:sz w:val="18"/>
      <w:szCs w:val="18"/>
    </w:rPr>
  </w:style>
  <w:style w:type="paragraph" w:customStyle="1" w:styleId="xl116">
    <w:name w:val="xl116"/>
    <w:basedOn w:val="a"/>
    <w:rsid w:val="00EC5F67"/>
    <w:pPr>
      <w:widowControl/>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center"/>
    </w:pPr>
    <w:rPr>
      <w:rFonts w:ascii="宋体" w:hAnsi="宋体" w:cs="宋体"/>
      <w:b/>
      <w:bCs/>
      <w:color w:val="000000"/>
      <w:kern w:val="0"/>
      <w:sz w:val="18"/>
      <w:szCs w:val="18"/>
    </w:rPr>
  </w:style>
  <w:style w:type="paragraph" w:customStyle="1" w:styleId="xl117">
    <w:name w:val="xl117"/>
    <w:basedOn w:val="a"/>
    <w:rsid w:val="00EC5F67"/>
    <w:pPr>
      <w:widowControl/>
      <w:pBdr>
        <w:bottom w:val="single" w:sz="8" w:space="0" w:color="auto"/>
        <w:right w:val="single" w:sz="8" w:space="0" w:color="auto"/>
      </w:pBdr>
      <w:shd w:val="clear" w:color="000000" w:fill="F8CBAD"/>
      <w:spacing w:before="100" w:beforeAutospacing="1" w:after="100" w:afterAutospacing="1"/>
    </w:pPr>
    <w:rPr>
      <w:rFonts w:cs="Calibri"/>
      <w:color w:val="000000"/>
      <w:kern w:val="0"/>
      <w:szCs w:val="21"/>
    </w:rPr>
  </w:style>
  <w:style w:type="paragraph" w:customStyle="1" w:styleId="xl118">
    <w:name w:val="xl118"/>
    <w:basedOn w:val="a"/>
    <w:rsid w:val="00EC5F67"/>
    <w:pPr>
      <w:widowControl/>
      <w:pBdr>
        <w:bottom w:val="single" w:sz="12" w:space="0" w:color="auto"/>
        <w:right w:val="single" w:sz="8" w:space="0" w:color="auto"/>
      </w:pBdr>
      <w:shd w:val="clear" w:color="000000" w:fill="F8CBAD"/>
      <w:spacing w:before="100" w:beforeAutospacing="1" w:after="100" w:afterAutospacing="1"/>
      <w:jc w:val="center"/>
    </w:pPr>
    <w:rPr>
      <w:rFonts w:ascii="宋体" w:hAnsi="宋体" w:cs="宋体"/>
      <w:b/>
      <w:bCs/>
      <w:color w:val="000000"/>
      <w:kern w:val="0"/>
      <w:sz w:val="18"/>
      <w:szCs w:val="18"/>
    </w:rPr>
  </w:style>
  <w:style w:type="paragraph" w:customStyle="1" w:styleId="xl119">
    <w:name w:val="xl119"/>
    <w:basedOn w:val="a"/>
    <w:rsid w:val="00EC5F67"/>
    <w:pPr>
      <w:widowControl/>
      <w:pBdr>
        <w:bottom w:val="single" w:sz="8" w:space="0" w:color="auto"/>
        <w:right w:val="single" w:sz="8" w:space="0" w:color="auto"/>
      </w:pBdr>
      <w:shd w:val="clear" w:color="000000" w:fill="F8CBAD"/>
      <w:spacing w:before="100" w:beforeAutospacing="1" w:after="100" w:afterAutospacing="1"/>
      <w:jc w:val="left"/>
    </w:pPr>
    <w:rPr>
      <w:rFonts w:ascii="宋体" w:hAnsi="宋体" w:cs="宋体"/>
      <w:b/>
      <w:bCs/>
      <w:color w:val="000000"/>
      <w:kern w:val="0"/>
      <w:sz w:val="18"/>
      <w:szCs w:val="18"/>
    </w:rPr>
  </w:style>
  <w:style w:type="paragraph" w:customStyle="1" w:styleId="xl120">
    <w:name w:val="xl120"/>
    <w:basedOn w:val="a"/>
    <w:rsid w:val="00EC5F67"/>
    <w:pPr>
      <w:widowControl/>
      <w:pBdr>
        <w:bottom w:val="single" w:sz="12" w:space="0" w:color="auto"/>
        <w:right w:val="single" w:sz="8" w:space="0" w:color="auto"/>
      </w:pBdr>
      <w:shd w:val="clear" w:color="000000" w:fill="F8CBAD"/>
      <w:spacing w:before="100" w:beforeAutospacing="1" w:after="100" w:afterAutospacing="1"/>
      <w:jc w:val="left"/>
    </w:pPr>
    <w:rPr>
      <w:rFonts w:ascii="宋体" w:hAnsi="宋体" w:cs="宋体"/>
      <w:b/>
      <w:bCs/>
      <w:color w:val="000000"/>
      <w:kern w:val="0"/>
      <w:sz w:val="18"/>
      <w:szCs w:val="18"/>
    </w:rPr>
  </w:style>
  <w:style w:type="paragraph" w:customStyle="1" w:styleId="xl121">
    <w:name w:val="xl121"/>
    <w:basedOn w:val="a"/>
    <w:rsid w:val="00EC5F67"/>
    <w:pPr>
      <w:widowControl/>
      <w:pBdr>
        <w:bottom w:val="single" w:sz="8" w:space="0" w:color="auto"/>
        <w:right w:val="single" w:sz="12" w:space="0" w:color="auto"/>
      </w:pBdr>
      <w:shd w:val="clear" w:color="000000" w:fill="FCE4D6"/>
      <w:spacing w:before="100" w:beforeAutospacing="1" w:after="100" w:afterAutospacing="1"/>
      <w:jc w:val="center"/>
    </w:pPr>
    <w:rPr>
      <w:rFonts w:ascii="宋体" w:hAnsi="宋体" w:cs="宋体"/>
      <w:b/>
      <w:bCs/>
      <w:color w:val="000000"/>
      <w:kern w:val="0"/>
      <w:sz w:val="18"/>
      <w:szCs w:val="18"/>
    </w:rPr>
  </w:style>
  <w:style w:type="paragraph" w:customStyle="1" w:styleId="xl122">
    <w:name w:val="xl122"/>
    <w:basedOn w:val="a"/>
    <w:rsid w:val="00EC5F67"/>
    <w:pPr>
      <w:widowControl/>
      <w:pBdr>
        <w:bottom w:val="single" w:sz="8" w:space="0" w:color="auto"/>
        <w:right w:val="single" w:sz="12" w:space="0" w:color="auto"/>
      </w:pBdr>
      <w:shd w:val="clear" w:color="000000" w:fill="FCE4D6"/>
      <w:spacing w:before="100" w:beforeAutospacing="1" w:after="100" w:afterAutospacing="1"/>
      <w:jc w:val="left"/>
    </w:pPr>
    <w:rPr>
      <w:rFonts w:ascii="宋体" w:hAnsi="宋体" w:cs="宋体"/>
      <w:color w:val="000000"/>
      <w:kern w:val="0"/>
      <w:sz w:val="18"/>
      <w:szCs w:val="18"/>
    </w:rPr>
  </w:style>
  <w:style w:type="paragraph" w:customStyle="1" w:styleId="xl123">
    <w:name w:val="xl123"/>
    <w:basedOn w:val="a"/>
    <w:rsid w:val="00EC5F67"/>
    <w:pPr>
      <w:widowControl/>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
    <w:rsid w:val="00EC5F67"/>
    <w:pPr>
      <w:widowControl/>
      <w:pBdr>
        <w:bottom w:val="single" w:sz="8" w:space="0" w:color="auto"/>
        <w:right w:val="single" w:sz="12" w:space="0" w:color="auto"/>
      </w:pBdr>
      <w:shd w:val="clear" w:color="000000" w:fill="FCE4D6"/>
      <w:spacing w:before="100" w:beforeAutospacing="1" w:after="100" w:afterAutospacing="1"/>
    </w:pPr>
    <w:rPr>
      <w:rFonts w:cs="Calibri"/>
      <w:color w:val="000000"/>
      <w:kern w:val="0"/>
      <w:szCs w:val="21"/>
    </w:rPr>
  </w:style>
  <w:style w:type="paragraph" w:customStyle="1" w:styleId="xl125">
    <w:name w:val="xl125"/>
    <w:basedOn w:val="a"/>
    <w:rsid w:val="00EC5F67"/>
    <w:pPr>
      <w:widowControl/>
      <w:pBdr>
        <w:bottom w:val="single" w:sz="12" w:space="0" w:color="auto"/>
        <w:right w:val="single" w:sz="12" w:space="0" w:color="auto"/>
      </w:pBdr>
      <w:shd w:val="clear" w:color="000000" w:fill="FCE4D6"/>
      <w:spacing w:before="100" w:beforeAutospacing="1" w:after="100" w:afterAutospacing="1"/>
      <w:jc w:val="center"/>
    </w:pPr>
    <w:rPr>
      <w:rFonts w:ascii="宋体" w:hAnsi="宋体" w:cs="宋体"/>
      <w:b/>
      <w:bCs/>
      <w:color w:val="000000"/>
      <w:kern w:val="0"/>
      <w:sz w:val="18"/>
      <w:szCs w:val="18"/>
    </w:rPr>
  </w:style>
  <w:style w:type="paragraph" w:customStyle="1" w:styleId="xl126">
    <w:name w:val="xl126"/>
    <w:basedOn w:val="a"/>
    <w:rsid w:val="00EC5F67"/>
    <w:pPr>
      <w:widowControl/>
      <w:pBdr>
        <w:bottom w:val="single" w:sz="8" w:space="0" w:color="auto"/>
        <w:right w:val="single" w:sz="12" w:space="0" w:color="auto"/>
      </w:pBdr>
      <w:shd w:val="clear" w:color="000000" w:fill="FCE4D6"/>
      <w:spacing w:before="100" w:beforeAutospacing="1" w:after="100" w:afterAutospacing="1"/>
      <w:jc w:val="left"/>
    </w:pPr>
    <w:rPr>
      <w:rFonts w:ascii="宋体" w:hAnsi="宋体" w:cs="宋体"/>
      <w:b/>
      <w:bCs/>
      <w:color w:val="000000"/>
      <w:kern w:val="0"/>
      <w:sz w:val="18"/>
      <w:szCs w:val="18"/>
    </w:rPr>
  </w:style>
  <w:style w:type="paragraph" w:customStyle="1" w:styleId="xl127">
    <w:name w:val="xl127"/>
    <w:basedOn w:val="a"/>
    <w:rsid w:val="00EC5F67"/>
    <w:pPr>
      <w:widowControl/>
      <w:pBdr>
        <w:bottom w:val="single" w:sz="12" w:space="0" w:color="auto"/>
        <w:right w:val="single" w:sz="12" w:space="0" w:color="auto"/>
      </w:pBdr>
      <w:shd w:val="clear" w:color="000000" w:fill="FCE4D6"/>
      <w:spacing w:before="100" w:beforeAutospacing="1" w:after="100" w:afterAutospacing="1"/>
      <w:jc w:val="left"/>
    </w:pPr>
    <w:rPr>
      <w:rFonts w:ascii="宋体" w:hAnsi="宋体" w:cs="宋体"/>
      <w:b/>
      <w:bCs/>
      <w:color w:val="000000"/>
      <w:kern w:val="0"/>
      <w:sz w:val="18"/>
      <w:szCs w:val="18"/>
    </w:rPr>
  </w:style>
  <w:style w:type="paragraph" w:customStyle="1" w:styleId="xl128">
    <w:name w:val="xl128"/>
    <w:basedOn w:val="a"/>
    <w:rsid w:val="00EC5F67"/>
    <w:pPr>
      <w:widowControl/>
      <w:pBdr>
        <w:bottom w:val="single" w:sz="8" w:space="0" w:color="auto"/>
        <w:right w:val="single" w:sz="8" w:space="0" w:color="auto"/>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xl129">
    <w:name w:val="xl129"/>
    <w:basedOn w:val="a"/>
    <w:rsid w:val="00EC5F67"/>
    <w:pPr>
      <w:widowControl/>
      <w:pBdr>
        <w:bottom w:val="single" w:sz="12" w:space="0" w:color="auto"/>
        <w:right w:val="single" w:sz="8" w:space="0" w:color="auto"/>
      </w:pBdr>
      <w:shd w:val="clear" w:color="000000" w:fill="D6E3BC"/>
      <w:spacing w:before="100" w:beforeAutospacing="1" w:after="100" w:afterAutospacing="1"/>
      <w:jc w:val="left"/>
    </w:pPr>
    <w:rPr>
      <w:rFonts w:ascii="宋体" w:hAnsi="宋体" w:cs="宋体"/>
      <w:b/>
      <w:bCs/>
      <w:color w:val="000000"/>
      <w:kern w:val="0"/>
      <w:sz w:val="18"/>
      <w:szCs w:val="18"/>
    </w:rPr>
  </w:style>
  <w:style w:type="paragraph" w:customStyle="1" w:styleId="xl130">
    <w:name w:val="xl130"/>
    <w:basedOn w:val="a"/>
    <w:rsid w:val="00EC5F67"/>
    <w:pPr>
      <w:widowControl/>
      <w:pBdr>
        <w:bottom w:val="single" w:sz="12" w:space="0" w:color="auto"/>
        <w:right w:val="single" w:sz="8" w:space="0" w:color="auto"/>
      </w:pBdr>
      <w:shd w:val="clear" w:color="000000" w:fill="BDD7EE"/>
      <w:spacing w:before="100" w:beforeAutospacing="1" w:after="100" w:afterAutospacing="1"/>
      <w:jc w:val="left"/>
    </w:pPr>
    <w:rPr>
      <w:rFonts w:ascii="宋体" w:hAnsi="宋体" w:cs="宋体"/>
      <w:b/>
      <w:bCs/>
      <w:color w:val="000000"/>
      <w:kern w:val="0"/>
      <w:sz w:val="18"/>
      <w:szCs w:val="18"/>
    </w:rPr>
  </w:style>
  <w:style w:type="paragraph" w:customStyle="1" w:styleId="xl131">
    <w:name w:val="xl131"/>
    <w:basedOn w:val="a"/>
    <w:rsid w:val="00EC5F67"/>
    <w:pPr>
      <w:widowControl/>
      <w:pBdr>
        <w:top w:val="single" w:sz="8" w:space="0" w:color="auto"/>
        <w:left w:val="single" w:sz="12"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32">
    <w:name w:val="xl132"/>
    <w:basedOn w:val="a"/>
    <w:rsid w:val="00EC5F67"/>
    <w:pPr>
      <w:widowControl/>
      <w:pBdr>
        <w:top w:val="single" w:sz="8" w:space="0" w:color="auto"/>
        <w:bottom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33">
    <w:name w:val="xl133"/>
    <w:basedOn w:val="a"/>
    <w:rsid w:val="00EC5F67"/>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
    <w:rsid w:val="00EC5F67"/>
    <w:pPr>
      <w:widowControl/>
      <w:pBdr>
        <w:top w:val="single" w:sz="8" w:space="0" w:color="auto"/>
        <w:left w:val="single" w:sz="12" w:space="0" w:color="auto"/>
        <w:bottom w:val="single" w:sz="12"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
    <w:rsid w:val="00EC5F67"/>
    <w:pPr>
      <w:widowControl/>
      <w:pBdr>
        <w:top w:val="single" w:sz="8" w:space="0" w:color="auto"/>
        <w:bottom w:val="single" w:sz="12" w:space="0" w:color="auto"/>
      </w:pBdr>
      <w:spacing w:before="100" w:beforeAutospacing="1" w:after="100" w:afterAutospacing="1"/>
      <w:jc w:val="center"/>
    </w:pPr>
    <w:rPr>
      <w:rFonts w:ascii="宋体" w:hAnsi="宋体" w:cs="宋体"/>
      <w:color w:val="000000"/>
      <w:kern w:val="0"/>
      <w:szCs w:val="21"/>
    </w:rPr>
  </w:style>
  <w:style w:type="paragraph" w:customStyle="1" w:styleId="xl136">
    <w:name w:val="xl136"/>
    <w:basedOn w:val="a"/>
    <w:rsid w:val="00EC5F67"/>
    <w:pPr>
      <w:widowControl/>
      <w:pBdr>
        <w:top w:val="single" w:sz="8" w:space="0" w:color="auto"/>
        <w:bottom w:val="single" w:sz="12"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37">
    <w:name w:val="xl137"/>
    <w:basedOn w:val="a"/>
    <w:rsid w:val="00EC5F67"/>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38">
    <w:name w:val="xl138"/>
    <w:basedOn w:val="a"/>
    <w:rsid w:val="00EC5F67"/>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39">
    <w:name w:val="xl139"/>
    <w:basedOn w:val="a"/>
    <w:rsid w:val="00EC5F67"/>
    <w:pPr>
      <w:widowControl/>
      <w:pBdr>
        <w:top w:val="single" w:sz="8" w:space="0" w:color="auto"/>
        <w:bottom w:val="single" w:sz="12"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40">
    <w:name w:val="xl140"/>
    <w:basedOn w:val="a"/>
    <w:rsid w:val="00EC5F67"/>
    <w:pPr>
      <w:widowControl/>
      <w:pBdr>
        <w:top w:val="single" w:sz="8" w:space="0" w:color="auto"/>
        <w:bottom w:val="single" w:sz="12"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41">
    <w:name w:val="xl141"/>
    <w:basedOn w:val="a"/>
    <w:rsid w:val="00EC5F67"/>
    <w:pPr>
      <w:widowControl/>
      <w:pBdr>
        <w:top w:val="single" w:sz="12" w:space="0" w:color="auto"/>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42">
    <w:name w:val="xl142"/>
    <w:basedOn w:val="a"/>
    <w:rsid w:val="00EC5F67"/>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43">
    <w:name w:val="xl143"/>
    <w:basedOn w:val="a"/>
    <w:rsid w:val="00EC5F67"/>
    <w:pPr>
      <w:widowControl/>
      <w:pBdr>
        <w:left w:val="single" w:sz="12"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44">
    <w:name w:val="xl144"/>
    <w:basedOn w:val="a"/>
    <w:rsid w:val="00EC5F67"/>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45">
    <w:name w:val="xl145"/>
    <w:basedOn w:val="a"/>
    <w:rsid w:val="00EC5F67"/>
    <w:pPr>
      <w:widowControl/>
      <w:pBdr>
        <w:top w:val="single" w:sz="8"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46">
    <w:name w:val="xl146"/>
    <w:basedOn w:val="a"/>
    <w:rsid w:val="00EC5F67"/>
    <w:pPr>
      <w:widowControl/>
      <w:pBdr>
        <w:top w:val="single" w:sz="8" w:space="0" w:color="auto"/>
        <w:left w:val="single" w:sz="8" w:space="0" w:color="auto"/>
        <w:bottom w:val="single" w:sz="8" w:space="0" w:color="auto"/>
      </w:pBdr>
      <w:spacing w:before="100" w:beforeAutospacing="1" w:after="100" w:afterAutospacing="1"/>
      <w:jc w:val="center"/>
    </w:pPr>
    <w:rPr>
      <w:rFonts w:cs="Calibri"/>
      <w:color w:val="000000"/>
      <w:kern w:val="0"/>
      <w:szCs w:val="21"/>
    </w:rPr>
  </w:style>
  <w:style w:type="paragraph" w:customStyle="1" w:styleId="xl147">
    <w:name w:val="xl147"/>
    <w:basedOn w:val="a"/>
    <w:rsid w:val="00EC5F67"/>
    <w:pPr>
      <w:widowControl/>
      <w:pBdr>
        <w:top w:val="single" w:sz="8" w:space="0" w:color="auto"/>
        <w:bottom w:val="single" w:sz="8" w:space="0" w:color="auto"/>
      </w:pBdr>
      <w:spacing w:before="100" w:beforeAutospacing="1" w:after="100" w:afterAutospacing="1"/>
      <w:jc w:val="center"/>
    </w:pPr>
    <w:rPr>
      <w:rFonts w:cs="Calibri"/>
      <w:color w:val="000000"/>
      <w:kern w:val="0"/>
      <w:szCs w:val="21"/>
    </w:rPr>
  </w:style>
  <w:style w:type="paragraph" w:customStyle="1" w:styleId="xl148">
    <w:name w:val="xl148"/>
    <w:basedOn w:val="a"/>
    <w:rsid w:val="00EC5F67"/>
    <w:pPr>
      <w:widowControl/>
      <w:pBdr>
        <w:top w:val="single" w:sz="8" w:space="0" w:color="auto"/>
        <w:bottom w:val="single" w:sz="8" w:space="0" w:color="auto"/>
        <w:right w:val="single" w:sz="8" w:space="0" w:color="auto"/>
      </w:pBdr>
      <w:spacing w:before="100" w:beforeAutospacing="1" w:after="100" w:afterAutospacing="1"/>
      <w:jc w:val="center"/>
    </w:pPr>
    <w:rPr>
      <w:rFonts w:cs="Calibri"/>
      <w:color w:val="000000"/>
      <w:kern w:val="0"/>
      <w:szCs w:val="21"/>
    </w:rPr>
  </w:style>
  <w:style w:type="paragraph" w:customStyle="1" w:styleId="xl149">
    <w:name w:val="xl149"/>
    <w:basedOn w:val="a"/>
    <w:rsid w:val="00EC5F67"/>
    <w:pPr>
      <w:widowControl/>
      <w:pBdr>
        <w:top w:val="single" w:sz="12"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50">
    <w:name w:val="xl150"/>
    <w:basedOn w:val="a"/>
    <w:rsid w:val="00EC5F67"/>
    <w:pPr>
      <w:widowControl/>
      <w:pBdr>
        <w:left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51">
    <w:name w:val="xl151"/>
    <w:basedOn w:val="a"/>
    <w:rsid w:val="00EC5F6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52">
    <w:name w:val="xl152"/>
    <w:basedOn w:val="a"/>
    <w:rsid w:val="00EC5F67"/>
    <w:pPr>
      <w:widowControl/>
      <w:pBdr>
        <w:top w:val="single" w:sz="12" w:space="0" w:color="auto"/>
        <w:left w:val="single" w:sz="8"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53">
    <w:name w:val="xl153"/>
    <w:basedOn w:val="a"/>
    <w:rsid w:val="00EC5F67"/>
    <w:pPr>
      <w:widowControl/>
      <w:pBdr>
        <w:top w:val="single" w:sz="12"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54">
    <w:name w:val="xl154"/>
    <w:basedOn w:val="a"/>
    <w:rsid w:val="00EC5F67"/>
    <w:pPr>
      <w:widowControl/>
      <w:pBdr>
        <w:top w:val="single" w:sz="12"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55">
    <w:name w:val="xl155"/>
    <w:basedOn w:val="a"/>
    <w:rsid w:val="00EC5F67"/>
    <w:pPr>
      <w:widowControl/>
      <w:pBdr>
        <w:top w:val="single" w:sz="12" w:space="0" w:color="auto"/>
        <w:bottom w:val="single" w:sz="8" w:space="0" w:color="auto"/>
        <w:right w:val="single" w:sz="12"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56">
    <w:name w:val="xl156"/>
    <w:basedOn w:val="a"/>
    <w:rsid w:val="00EC5F67"/>
    <w:pPr>
      <w:widowControl/>
      <w:pBdr>
        <w:top w:val="single" w:sz="8" w:space="0" w:color="auto"/>
        <w:bottom w:val="single" w:sz="8" w:space="0" w:color="auto"/>
        <w:right w:val="single" w:sz="12"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57">
    <w:name w:val="xl157"/>
    <w:basedOn w:val="a"/>
    <w:rsid w:val="00EC5F67"/>
    <w:pPr>
      <w:widowControl/>
      <w:pBdr>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58">
    <w:name w:val="xl158"/>
    <w:basedOn w:val="a"/>
    <w:rsid w:val="00EC5F67"/>
    <w:pPr>
      <w:widowControl/>
      <w:pBdr>
        <w:top w:val="single" w:sz="8" w:space="0" w:color="auto"/>
        <w:left w:val="single" w:sz="12" w:space="0" w:color="auto"/>
      </w:pBdr>
      <w:spacing w:before="100" w:beforeAutospacing="1" w:after="100" w:afterAutospacing="1"/>
      <w:jc w:val="center"/>
    </w:pPr>
    <w:rPr>
      <w:rFonts w:ascii="宋体" w:hAnsi="宋体" w:cs="宋体"/>
      <w:color w:val="000000"/>
      <w:kern w:val="0"/>
      <w:sz w:val="18"/>
      <w:szCs w:val="18"/>
    </w:rPr>
  </w:style>
  <w:style w:type="paragraph" w:customStyle="1" w:styleId="xl159">
    <w:name w:val="xl159"/>
    <w:basedOn w:val="a"/>
    <w:rsid w:val="00EC5F67"/>
    <w:pPr>
      <w:widowControl/>
      <w:pBdr>
        <w:top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60">
    <w:name w:val="xl160"/>
    <w:basedOn w:val="a"/>
    <w:rsid w:val="00EC5F67"/>
    <w:pPr>
      <w:widowControl/>
      <w:pBdr>
        <w:left w:val="single" w:sz="12" w:space="0" w:color="auto"/>
      </w:pBdr>
      <w:spacing w:before="100" w:beforeAutospacing="1" w:after="100" w:afterAutospacing="1"/>
      <w:jc w:val="center"/>
    </w:pPr>
    <w:rPr>
      <w:rFonts w:ascii="宋体" w:hAnsi="宋体" w:cs="宋体"/>
      <w:color w:val="000000"/>
      <w:kern w:val="0"/>
      <w:sz w:val="18"/>
      <w:szCs w:val="18"/>
    </w:rPr>
  </w:style>
  <w:style w:type="paragraph" w:customStyle="1" w:styleId="xl161">
    <w:name w:val="xl161"/>
    <w:basedOn w:val="a"/>
    <w:rsid w:val="00EC5F67"/>
    <w:pPr>
      <w:widowControl/>
      <w:pBdr>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62">
    <w:name w:val="xl162"/>
    <w:basedOn w:val="a"/>
    <w:rsid w:val="00EC5F67"/>
    <w:pPr>
      <w:widowControl/>
      <w:pBdr>
        <w:left w:val="single" w:sz="12"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
    <w:rsid w:val="00EC5F67"/>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64">
    <w:name w:val="xl164"/>
    <w:basedOn w:val="a"/>
    <w:rsid w:val="00EC5F6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65">
    <w:name w:val="xl165"/>
    <w:basedOn w:val="a"/>
    <w:rsid w:val="00EC5F67"/>
    <w:pPr>
      <w:widowControl/>
      <w:pBdr>
        <w:top w:val="single" w:sz="8" w:space="0" w:color="auto"/>
        <w:bottom w:val="single" w:sz="8" w:space="0" w:color="auto"/>
        <w:right w:val="single" w:sz="8" w:space="0" w:color="auto"/>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xl166">
    <w:name w:val="xl166"/>
    <w:basedOn w:val="a"/>
    <w:rsid w:val="00EC5F67"/>
    <w:pPr>
      <w:widowControl/>
      <w:pBdr>
        <w:top w:val="single" w:sz="8" w:space="0" w:color="auto"/>
        <w:bottom w:val="single" w:sz="8" w:space="0" w:color="auto"/>
        <w:right w:val="single" w:sz="8" w:space="0" w:color="auto"/>
      </w:pBdr>
      <w:shd w:val="clear" w:color="000000" w:fill="A9D08E"/>
      <w:spacing w:before="100" w:beforeAutospacing="1" w:after="100" w:afterAutospacing="1"/>
      <w:jc w:val="center"/>
    </w:pPr>
    <w:rPr>
      <w:rFonts w:ascii="宋体" w:hAnsi="宋体" w:cs="宋体"/>
      <w:b/>
      <w:bCs/>
      <w:color w:val="000000"/>
      <w:kern w:val="0"/>
      <w:sz w:val="18"/>
      <w:szCs w:val="18"/>
    </w:rPr>
  </w:style>
  <w:style w:type="paragraph" w:customStyle="1" w:styleId="xl167">
    <w:name w:val="xl167"/>
    <w:basedOn w:val="a"/>
    <w:rsid w:val="00EC5F67"/>
    <w:pPr>
      <w:widowControl/>
      <w:pBdr>
        <w:top w:val="single" w:sz="8" w:space="0" w:color="auto"/>
        <w:bottom w:val="single" w:sz="8" w:space="0" w:color="auto"/>
        <w:right w:val="single" w:sz="8" w:space="0" w:color="auto"/>
      </w:pBdr>
      <w:shd w:val="clear" w:color="000000" w:fill="DBE5F1"/>
      <w:spacing w:before="100" w:beforeAutospacing="1" w:after="100" w:afterAutospacing="1"/>
      <w:jc w:val="center"/>
    </w:pPr>
    <w:rPr>
      <w:rFonts w:ascii="宋体" w:hAnsi="宋体" w:cs="宋体"/>
      <w:b/>
      <w:bCs/>
      <w:color w:val="000000"/>
      <w:kern w:val="0"/>
      <w:sz w:val="18"/>
      <w:szCs w:val="18"/>
    </w:rPr>
  </w:style>
  <w:style w:type="paragraph" w:customStyle="1" w:styleId="xl168">
    <w:name w:val="xl168"/>
    <w:basedOn w:val="a"/>
    <w:rsid w:val="00EC5F67"/>
    <w:pPr>
      <w:widowControl/>
      <w:pBdr>
        <w:top w:val="single" w:sz="8" w:space="0" w:color="auto"/>
        <w:bottom w:val="single" w:sz="8" w:space="0" w:color="auto"/>
        <w:right w:val="single" w:sz="8" w:space="0" w:color="auto"/>
      </w:pBdr>
      <w:shd w:val="clear" w:color="000000" w:fill="BDD7EE"/>
      <w:spacing w:before="100" w:beforeAutospacing="1" w:after="100" w:afterAutospacing="1"/>
      <w:jc w:val="center"/>
    </w:pPr>
    <w:rPr>
      <w:rFonts w:ascii="宋体" w:hAnsi="宋体" w:cs="宋体"/>
      <w:b/>
      <w:bCs/>
      <w:color w:val="000000"/>
      <w:kern w:val="0"/>
      <w:sz w:val="18"/>
      <w:szCs w:val="18"/>
    </w:rPr>
  </w:style>
  <w:style w:type="paragraph" w:customStyle="1" w:styleId="xl169">
    <w:name w:val="xl169"/>
    <w:basedOn w:val="a"/>
    <w:rsid w:val="00EC5F67"/>
    <w:pPr>
      <w:widowControl/>
      <w:pBdr>
        <w:top w:val="single" w:sz="8" w:space="0" w:color="auto"/>
        <w:bottom w:val="single" w:sz="8" w:space="0" w:color="auto"/>
        <w:right w:val="single" w:sz="8" w:space="0" w:color="auto"/>
      </w:pBdr>
      <w:shd w:val="clear" w:color="000000" w:fill="F8CBAD"/>
      <w:spacing w:before="100" w:beforeAutospacing="1" w:after="100" w:afterAutospacing="1"/>
      <w:jc w:val="center"/>
    </w:pPr>
    <w:rPr>
      <w:rFonts w:ascii="宋体" w:hAnsi="宋体" w:cs="宋体"/>
      <w:b/>
      <w:bCs/>
      <w:color w:val="000000"/>
      <w:kern w:val="0"/>
      <w:sz w:val="18"/>
      <w:szCs w:val="18"/>
    </w:rPr>
  </w:style>
  <w:style w:type="paragraph" w:customStyle="1" w:styleId="xl170">
    <w:name w:val="xl170"/>
    <w:basedOn w:val="a"/>
    <w:rsid w:val="00EC5F67"/>
    <w:pPr>
      <w:widowControl/>
      <w:pBdr>
        <w:top w:val="single" w:sz="8" w:space="0" w:color="auto"/>
        <w:bottom w:val="single" w:sz="8" w:space="0" w:color="auto"/>
        <w:right w:val="single" w:sz="8" w:space="0" w:color="auto"/>
      </w:pBdr>
      <w:shd w:val="clear" w:color="000000" w:fill="FCE4D6"/>
      <w:spacing w:before="100" w:beforeAutospacing="1" w:after="100" w:afterAutospacing="1"/>
      <w:jc w:val="center"/>
    </w:pPr>
    <w:rPr>
      <w:rFonts w:ascii="宋体" w:hAnsi="宋体" w:cs="宋体"/>
      <w:b/>
      <w:bCs/>
      <w:color w:val="000000"/>
      <w:kern w:val="0"/>
      <w:sz w:val="18"/>
      <w:szCs w:val="18"/>
    </w:rPr>
  </w:style>
  <w:style w:type="paragraph" w:customStyle="1" w:styleId="xl171">
    <w:name w:val="xl171"/>
    <w:basedOn w:val="a"/>
    <w:rsid w:val="00EC5F67"/>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
    <w:rsid w:val="00EC5F6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3">
    <w:name w:val="xl173"/>
    <w:basedOn w:val="a"/>
    <w:rsid w:val="00EC5F67"/>
    <w:pPr>
      <w:widowControl/>
      <w:pBdr>
        <w:top w:val="single" w:sz="8" w:space="0" w:color="auto"/>
        <w:left w:val="single" w:sz="4" w:space="0" w:color="auto"/>
        <w:bottom w:val="single" w:sz="8" w:space="0" w:color="auto"/>
        <w:right w:val="single" w:sz="4" w:space="0" w:color="auto"/>
      </w:pBdr>
      <w:shd w:val="clear" w:color="000000" w:fill="D6E3BC"/>
      <w:spacing w:before="100" w:beforeAutospacing="1" w:after="100" w:afterAutospacing="1"/>
      <w:jc w:val="left"/>
    </w:pPr>
    <w:rPr>
      <w:rFonts w:ascii="宋体" w:hAnsi="宋体" w:cs="宋体"/>
      <w:color w:val="000000"/>
      <w:kern w:val="0"/>
      <w:sz w:val="18"/>
      <w:szCs w:val="18"/>
    </w:rPr>
  </w:style>
  <w:style w:type="paragraph" w:customStyle="1" w:styleId="xl174">
    <w:name w:val="xl174"/>
    <w:basedOn w:val="a"/>
    <w:rsid w:val="00EC5F67"/>
    <w:pPr>
      <w:widowControl/>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xl175">
    <w:name w:val="xl175"/>
    <w:basedOn w:val="a"/>
    <w:rsid w:val="00EC5F67"/>
    <w:pPr>
      <w:widowControl/>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left"/>
    </w:pPr>
    <w:rPr>
      <w:rFonts w:ascii="宋体" w:hAnsi="宋体" w:cs="宋体"/>
      <w:color w:val="000000"/>
      <w:kern w:val="0"/>
      <w:sz w:val="18"/>
      <w:szCs w:val="18"/>
    </w:rPr>
  </w:style>
  <w:style w:type="paragraph" w:customStyle="1" w:styleId="xl176">
    <w:name w:val="xl176"/>
    <w:basedOn w:val="a"/>
    <w:rsid w:val="00EC5F67"/>
    <w:pPr>
      <w:widowControl/>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xl177">
    <w:name w:val="xl177"/>
    <w:basedOn w:val="a"/>
    <w:rsid w:val="00EC5F67"/>
    <w:pPr>
      <w:widowControl/>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jc w:val="left"/>
    </w:pPr>
    <w:rPr>
      <w:rFonts w:ascii="宋体" w:hAnsi="宋体" w:cs="宋体"/>
      <w:color w:val="000000"/>
      <w:kern w:val="0"/>
      <w:sz w:val="18"/>
      <w:szCs w:val="18"/>
    </w:rPr>
  </w:style>
  <w:style w:type="paragraph" w:customStyle="1" w:styleId="xl178">
    <w:name w:val="xl178"/>
    <w:basedOn w:val="a"/>
    <w:rsid w:val="00EC5F67"/>
    <w:pPr>
      <w:widowControl/>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
    <w:rsid w:val="00EC5F6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180">
    <w:name w:val="xl180"/>
    <w:basedOn w:val="a"/>
    <w:rsid w:val="00EC5F67"/>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1">
    <w:name w:val="xl181"/>
    <w:basedOn w:val="a"/>
    <w:rsid w:val="00EC5F67"/>
    <w:pPr>
      <w:widowControl/>
      <w:pBdr>
        <w:top w:val="single" w:sz="8" w:space="0" w:color="auto"/>
        <w:left w:val="single" w:sz="4" w:space="0" w:color="auto"/>
        <w:bottom w:val="single" w:sz="8" w:space="0" w:color="auto"/>
        <w:right w:val="single" w:sz="4" w:space="0" w:color="auto"/>
      </w:pBdr>
      <w:shd w:val="clear" w:color="000000" w:fill="D6E3BC"/>
      <w:spacing w:before="100" w:beforeAutospacing="1" w:after="100" w:afterAutospacing="1"/>
      <w:jc w:val="left"/>
    </w:pPr>
    <w:rPr>
      <w:rFonts w:ascii="宋体" w:hAnsi="宋体" w:cs="宋体"/>
      <w:b/>
      <w:bCs/>
      <w:color w:val="000000"/>
      <w:kern w:val="0"/>
      <w:sz w:val="18"/>
      <w:szCs w:val="18"/>
    </w:rPr>
  </w:style>
  <w:style w:type="paragraph" w:customStyle="1" w:styleId="xl182">
    <w:name w:val="xl182"/>
    <w:basedOn w:val="a"/>
    <w:rsid w:val="00EC5F67"/>
    <w:pPr>
      <w:widowControl/>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left"/>
    </w:pPr>
    <w:rPr>
      <w:rFonts w:ascii="宋体" w:hAnsi="宋体" w:cs="宋体"/>
      <w:b/>
      <w:bCs/>
      <w:color w:val="000000"/>
      <w:kern w:val="0"/>
      <w:sz w:val="18"/>
      <w:szCs w:val="18"/>
    </w:rPr>
  </w:style>
  <w:style w:type="paragraph" w:customStyle="1" w:styleId="xl183">
    <w:name w:val="xl183"/>
    <w:basedOn w:val="a"/>
    <w:rsid w:val="00EC5F67"/>
    <w:pPr>
      <w:widowControl/>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left"/>
    </w:pPr>
    <w:rPr>
      <w:rFonts w:ascii="宋体" w:hAnsi="宋体" w:cs="宋体"/>
      <w:b/>
      <w:bCs/>
      <w:color w:val="000000"/>
      <w:kern w:val="0"/>
      <w:sz w:val="18"/>
      <w:szCs w:val="18"/>
    </w:rPr>
  </w:style>
  <w:style w:type="paragraph" w:customStyle="1" w:styleId="xl184">
    <w:name w:val="xl184"/>
    <w:basedOn w:val="a"/>
    <w:rsid w:val="00EC5F67"/>
    <w:pPr>
      <w:widowControl/>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jc w:val="left"/>
    </w:pPr>
    <w:rPr>
      <w:rFonts w:ascii="宋体" w:hAnsi="宋体" w:cs="宋体"/>
      <w:b/>
      <w:bCs/>
      <w:color w:val="000000"/>
      <w:kern w:val="0"/>
      <w:sz w:val="18"/>
      <w:szCs w:val="18"/>
    </w:rPr>
  </w:style>
  <w:style w:type="paragraph" w:customStyle="1" w:styleId="xl185">
    <w:name w:val="xl185"/>
    <w:basedOn w:val="a"/>
    <w:rsid w:val="00EC5F67"/>
    <w:pPr>
      <w:widowControl/>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jc w:val="left"/>
    </w:pPr>
    <w:rPr>
      <w:rFonts w:ascii="宋体" w:hAnsi="宋体" w:cs="宋体"/>
      <w:b/>
      <w:bCs/>
      <w:color w:val="000000"/>
      <w:kern w:val="0"/>
      <w:sz w:val="18"/>
      <w:szCs w:val="18"/>
    </w:rPr>
  </w:style>
  <w:style w:type="paragraph" w:customStyle="1" w:styleId="xl186">
    <w:name w:val="xl186"/>
    <w:basedOn w:val="a"/>
    <w:rsid w:val="00EC5F67"/>
    <w:pPr>
      <w:widowControl/>
      <w:pBdr>
        <w:top w:val="single" w:sz="8" w:space="0" w:color="auto"/>
        <w:left w:val="single" w:sz="4" w:space="0" w:color="auto"/>
        <w:bottom w:val="single" w:sz="8" w:space="0" w:color="auto"/>
        <w:right w:val="single" w:sz="8" w:space="0" w:color="auto"/>
      </w:pBdr>
      <w:shd w:val="clear" w:color="000000" w:fill="FCE4D6"/>
      <w:spacing w:before="100" w:beforeAutospacing="1" w:after="100" w:afterAutospacing="1"/>
      <w:jc w:val="left"/>
    </w:pPr>
    <w:rPr>
      <w:rFonts w:ascii="宋体" w:hAnsi="宋体" w:cs="宋体"/>
      <w:b/>
      <w:bCs/>
      <w:color w:val="000000"/>
      <w:kern w:val="0"/>
      <w:sz w:val="18"/>
      <w:szCs w:val="18"/>
    </w:rPr>
  </w:style>
  <w:style w:type="paragraph" w:customStyle="1" w:styleId="xl187">
    <w:name w:val="xl187"/>
    <w:basedOn w:val="a"/>
    <w:rsid w:val="00EC5F67"/>
    <w:pPr>
      <w:widowControl/>
      <w:pBdr>
        <w:top w:val="single" w:sz="12" w:space="0" w:color="auto"/>
        <w:left w:val="single" w:sz="12"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88">
    <w:name w:val="xl188"/>
    <w:basedOn w:val="a"/>
    <w:rsid w:val="00EC5F67"/>
    <w:pPr>
      <w:widowControl/>
      <w:pBdr>
        <w:top w:val="single" w:sz="12"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
    <w:rsid w:val="00EC5F67"/>
    <w:pPr>
      <w:widowControl/>
      <w:pBdr>
        <w:left w:val="single" w:sz="12"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90">
    <w:name w:val="xl190"/>
    <w:basedOn w:val="a"/>
    <w:rsid w:val="00EC5F67"/>
    <w:pPr>
      <w:widowControl/>
      <w:pBdr>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91">
    <w:name w:val="xl191"/>
    <w:basedOn w:val="a"/>
    <w:rsid w:val="00EC5F67"/>
    <w:pPr>
      <w:widowControl/>
      <w:pBdr>
        <w:left w:val="single" w:sz="12"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92">
    <w:name w:val="xl192"/>
    <w:basedOn w:val="a"/>
    <w:rsid w:val="00EC5F67"/>
    <w:pPr>
      <w:widowControl/>
      <w:pBdr>
        <w:bottom w:val="single" w:sz="8" w:space="0" w:color="auto"/>
        <w:righ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93">
    <w:name w:val="xl193"/>
    <w:basedOn w:val="a"/>
    <w:rsid w:val="00EC5F67"/>
    <w:pPr>
      <w:widowControl/>
      <w:pBdr>
        <w:top w:val="single" w:sz="12" w:space="0" w:color="auto"/>
        <w:lef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94">
    <w:name w:val="xl194"/>
    <w:basedOn w:val="a"/>
    <w:rsid w:val="00EC5F67"/>
    <w:pPr>
      <w:widowControl/>
      <w:pBdr>
        <w:top w:val="single" w:sz="12"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95">
    <w:name w:val="xl195"/>
    <w:basedOn w:val="a"/>
    <w:rsid w:val="00EC5F67"/>
    <w:pPr>
      <w:widowControl/>
      <w:pBdr>
        <w:left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96">
    <w:name w:val="xl196"/>
    <w:basedOn w:val="a"/>
    <w:rsid w:val="00EC5F67"/>
    <w:pPr>
      <w:widowControl/>
      <w:spacing w:before="100" w:beforeAutospacing="1" w:after="100" w:afterAutospacing="1"/>
      <w:jc w:val="center"/>
    </w:pPr>
    <w:rPr>
      <w:rFonts w:ascii="宋体" w:hAnsi="宋体" w:cs="宋体"/>
      <w:b/>
      <w:bCs/>
      <w:color w:val="000000"/>
      <w:kern w:val="0"/>
      <w:sz w:val="18"/>
      <w:szCs w:val="18"/>
    </w:rPr>
  </w:style>
  <w:style w:type="paragraph" w:customStyle="1" w:styleId="xl197">
    <w:name w:val="xl197"/>
    <w:basedOn w:val="a"/>
    <w:rsid w:val="00EC5F67"/>
    <w:pPr>
      <w:widowControl/>
      <w:pBdr>
        <w:left w:val="single" w:sz="8" w:space="0" w:color="auto"/>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98">
    <w:name w:val="xl198"/>
    <w:basedOn w:val="a"/>
    <w:rsid w:val="00EC5F67"/>
    <w:pPr>
      <w:widowControl/>
      <w:pBdr>
        <w:bottom w:val="single" w:sz="8"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199">
    <w:name w:val="xl199"/>
    <w:basedOn w:val="a"/>
    <w:rsid w:val="00EC5F67"/>
    <w:pPr>
      <w:widowControl/>
      <w:pBdr>
        <w:top w:val="single" w:sz="8" w:space="0" w:color="auto"/>
        <w:lef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200">
    <w:name w:val="xl200"/>
    <w:basedOn w:val="a"/>
    <w:rsid w:val="00EC5F67"/>
    <w:pPr>
      <w:widowControl/>
      <w:pBdr>
        <w:lef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201">
    <w:name w:val="xl201"/>
    <w:basedOn w:val="a"/>
    <w:rsid w:val="00EC5F67"/>
    <w:pPr>
      <w:widowControl/>
      <w:pBdr>
        <w:left w:val="single" w:sz="8" w:space="0" w:color="auto"/>
        <w:bottom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202">
    <w:name w:val="xl202"/>
    <w:basedOn w:val="a"/>
    <w:rsid w:val="00EC5F67"/>
    <w:pPr>
      <w:widowControl/>
      <w:pBdr>
        <w:top w:val="single" w:sz="12" w:space="0" w:color="auto"/>
        <w:lef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203">
    <w:name w:val="xl203"/>
    <w:basedOn w:val="a"/>
    <w:rsid w:val="00EC5F67"/>
    <w:pPr>
      <w:widowControl/>
      <w:pBdr>
        <w:top w:val="single" w:sz="12"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204">
    <w:name w:val="xl204"/>
    <w:basedOn w:val="a"/>
    <w:rsid w:val="00EC5F67"/>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205">
    <w:name w:val="xl205"/>
    <w:basedOn w:val="a"/>
    <w:rsid w:val="00EC5F67"/>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206">
    <w:name w:val="xl206"/>
    <w:basedOn w:val="a"/>
    <w:rsid w:val="00EC5F67"/>
    <w:pPr>
      <w:widowControl/>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jc w:val="left"/>
    </w:pPr>
    <w:rPr>
      <w:rFonts w:cs="Calibri"/>
      <w:color w:val="000000"/>
      <w:kern w:val="0"/>
      <w:szCs w:val="21"/>
    </w:rPr>
  </w:style>
  <w:style w:type="paragraph" w:customStyle="1" w:styleId="xl207">
    <w:name w:val="xl207"/>
    <w:basedOn w:val="a"/>
    <w:rsid w:val="00EC5F67"/>
    <w:pPr>
      <w:widowControl/>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jc w:val="left"/>
    </w:pPr>
    <w:rPr>
      <w:rFonts w:cs="Calibri"/>
      <w:color w:val="000000"/>
      <w:kern w:val="0"/>
      <w:szCs w:val="21"/>
    </w:rPr>
  </w:style>
  <w:style w:type="paragraph" w:customStyle="1" w:styleId="xl208">
    <w:name w:val="xl208"/>
    <w:basedOn w:val="a"/>
    <w:rsid w:val="00EC5F67"/>
    <w:pPr>
      <w:widowControl/>
      <w:pBdr>
        <w:top w:val="single" w:sz="8" w:space="0" w:color="auto"/>
        <w:left w:val="single" w:sz="8" w:space="0" w:color="auto"/>
        <w:bottom w:val="single" w:sz="8" w:space="0" w:color="auto"/>
        <w:right w:val="single" w:sz="8" w:space="0" w:color="auto"/>
      </w:pBdr>
      <w:shd w:val="clear" w:color="000000" w:fill="DBE5F1"/>
      <w:spacing w:before="100" w:beforeAutospacing="1" w:after="100" w:afterAutospacing="1"/>
      <w:jc w:val="left"/>
    </w:pPr>
    <w:rPr>
      <w:rFonts w:cs="Calibri"/>
      <w:b/>
      <w:bCs/>
      <w:color w:val="000000"/>
      <w:kern w:val="0"/>
      <w:sz w:val="18"/>
      <w:szCs w:val="18"/>
    </w:rPr>
  </w:style>
  <w:style w:type="paragraph" w:customStyle="1" w:styleId="xl209">
    <w:name w:val="xl209"/>
    <w:basedOn w:val="a"/>
    <w:rsid w:val="00EC5F67"/>
    <w:pPr>
      <w:widowControl/>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jc w:val="left"/>
    </w:pPr>
    <w:rPr>
      <w:rFonts w:cs="Calibri"/>
      <w:b/>
      <w:bCs/>
      <w:color w:val="000000"/>
      <w:kern w:val="0"/>
      <w:sz w:val="18"/>
      <w:szCs w:val="18"/>
    </w:rPr>
  </w:style>
  <w:style w:type="paragraph" w:customStyle="1" w:styleId="xl210">
    <w:name w:val="xl210"/>
    <w:basedOn w:val="a"/>
    <w:rsid w:val="00EC5F67"/>
    <w:pPr>
      <w:widowControl/>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jc w:val="left"/>
    </w:pPr>
    <w:rPr>
      <w:rFonts w:cs="Calibri"/>
      <w:b/>
      <w:bCs/>
      <w:color w:val="000000"/>
      <w:kern w:val="0"/>
      <w:sz w:val="18"/>
      <w:szCs w:val="18"/>
    </w:rPr>
  </w:style>
  <w:style w:type="paragraph" w:customStyle="1" w:styleId="xl211">
    <w:name w:val="xl211"/>
    <w:basedOn w:val="a"/>
    <w:rsid w:val="00EC5F67"/>
    <w:pPr>
      <w:widowControl/>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jc w:val="left"/>
    </w:pPr>
    <w:rPr>
      <w:rFonts w:ascii="宋体" w:hAnsi="宋体" w:cs="宋体"/>
      <w:color w:val="000000"/>
      <w:kern w:val="0"/>
      <w:sz w:val="18"/>
      <w:szCs w:val="18"/>
    </w:rPr>
  </w:style>
  <w:style w:type="paragraph" w:customStyle="1" w:styleId="xl212">
    <w:name w:val="xl212"/>
    <w:basedOn w:val="a"/>
    <w:rsid w:val="00EC5F6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213">
    <w:name w:val="xl213"/>
    <w:basedOn w:val="a"/>
    <w:rsid w:val="00EC5F67"/>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214">
    <w:name w:val="xl214"/>
    <w:basedOn w:val="a"/>
    <w:rsid w:val="00EC5F67"/>
    <w:pPr>
      <w:widowControl/>
      <w:pBdr>
        <w:top w:val="single" w:sz="8" w:space="0" w:color="auto"/>
        <w:bottom w:val="single" w:sz="8" w:space="0" w:color="auto"/>
        <w:right w:val="single" w:sz="8" w:space="0" w:color="auto"/>
      </w:pBdr>
      <w:shd w:val="clear" w:color="000000" w:fill="D6E3BC"/>
      <w:spacing w:before="100" w:beforeAutospacing="1" w:after="100" w:afterAutospacing="1"/>
      <w:jc w:val="left"/>
    </w:pPr>
    <w:rPr>
      <w:rFonts w:ascii="宋体" w:hAnsi="宋体" w:cs="宋体"/>
      <w:color w:val="000000"/>
      <w:kern w:val="0"/>
      <w:sz w:val="18"/>
      <w:szCs w:val="18"/>
    </w:rPr>
  </w:style>
  <w:style w:type="paragraph" w:customStyle="1" w:styleId="xl215">
    <w:name w:val="xl215"/>
    <w:basedOn w:val="a"/>
    <w:rsid w:val="00EC5F67"/>
    <w:pPr>
      <w:widowControl/>
      <w:pBdr>
        <w:top w:val="single" w:sz="8" w:space="0" w:color="auto"/>
        <w:bottom w:val="single" w:sz="8" w:space="0" w:color="auto"/>
        <w:right w:val="single" w:sz="8" w:space="0" w:color="auto"/>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xl216">
    <w:name w:val="xl216"/>
    <w:basedOn w:val="a"/>
    <w:rsid w:val="00EC5F67"/>
    <w:pPr>
      <w:widowControl/>
      <w:pBdr>
        <w:top w:val="single" w:sz="8" w:space="0" w:color="auto"/>
        <w:bottom w:val="single" w:sz="8" w:space="0" w:color="auto"/>
        <w:right w:val="single" w:sz="8" w:space="0" w:color="auto"/>
      </w:pBdr>
      <w:shd w:val="clear" w:color="000000" w:fill="DBE5F1"/>
      <w:spacing w:before="100" w:beforeAutospacing="1" w:after="100" w:afterAutospacing="1"/>
      <w:jc w:val="left"/>
    </w:pPr>
    <w:rPr>
      <w:rFonts w:ascii="宋体" w:hAnsi="宋体" w:cs="宋体"/>
      <w:color w:val="000000"/>
      <w:kern w:val="0"/>
      <w:sz w:val="18"/>
      <w:szCs w:val="18"/>
    </w:rPr>
  </w:style>
  <w:style w:type="paragraph" w:customStyle="1" w:styleId="xl217">
    <w:name w:val="xl217"/>
    <w:basedOn w:val="a"/>
    <w:rsid w:val="00EC5F67"/>
    <w:pPr>
      <w:widowControl/>
      <w:pBdr>
        <w:top w:val="single" w:sz="8" w:space="0" w:color="auto"/>
        <w:bottom w:val="single" w:sz="8" w:space="0" w:color="auto"/>
        <w:right w:val="single" w:sz="8" w:space="0" w:color="auto"/>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xl218">
    <w:name w:val="xl218"/>
    <w:basedOn w:val="a"/>
    <w:rsid w:val="00EC5F67"/>
    <w:pPr>
      <w:widowControl/>
      <w:pBdr>
        <w:top w:val="single" w:sz="8" w:space="0" w:color="auto"/>
        <w:bottom w:val="single" w:sz="8" w:space="0" w:color="auto"/>
        <w:right w:val="single" w:sz="8" w:space="0" w:color="auto"/>
      </w:pBdr>
      <w:shd w:val="clear" w:color="000000" w:fill="F8CBAD"/>
      <w:spacing w:before="100" w:beforeAutospacing="1" w:after="100" w:afterAutospacing="1"/>
      <w:jc w:val="left"/>
    </w:pPr>
    <w:rPr>
      <w:rFonts w:ascii="宋体" w:hAnsi="宋体" w:cs="宋体"/>
      <w:color w:val="000000"/>
      <w:kern w:val="0"/>
      <w:sz w:val="18"/>
      <w:szCs w:val="18"/>
    </w:rPr>
  </w:style>
  <w:style w:type="paragraph" w:customStyle="1" w:styleId="xl219">
    <w:name w:val="xl219"/>
    <w:basedOn w:val="a"/>
    <w:rsid w:val="00EC5F67"/>
    <w:pPr>
      <w:widowControl/>
      <w:pBdr>
        <w:top w:val="single" w:sz="8" w:space="0" w:color="auto"/>
        <w:bottom w:val="single" w:sz="8" w:space="0" w:color="auto"/>
        <w:right w:val="single" w:sz="8" w:space="0" w:color="auto"/>
      </w:pBdr>
      <w:shd w:val="clear" w:color="000000" w:fill="FCE4D6"/>
      <w:spacing w:before="100" w:beforeAutospacing="1" w:after="100" w:afterAutospacing="1"/>
      <w:jc w:val="left"/>
    </w:pPr>
    <w:rPr>
      <w:rFonts w:ascii="宋体" w:hAnsi="宋体" w:cs="宋体"/>
      <w:color w:val="000000"/>
      <w:kern w:val="0"/>
      <w:sz w:val="18"/>
      <w:szCs w:val="18"/>
    </w:rPr>
  </w:style>
  <w:style w:type="paragraph" w:customStyle="1" w:styleId="xl220">
    <w:name w:val="xl220"/>
    <w:basedOn w:val="a"/>
    <w:rsid w:val="00EC5F67"/>
    <w:pPr>
      <w:widowControl/>
      <w:pBdr>
        <w:bottom w:val="single" w:sz="8" w:space="0" w:color="auto"/>
        <w:right w:val="single" w:sz="8" w:space="0" w:color="auto"/>
      </w:pBdr>
      <w:shd w:val="clear" w:color="000000" w:fill="FFFF00"/>
      <w:spacing w:before="100" w:beforeAutospacing="1" w:after="100" w:afterAutospacing="1"/>
      <w:jc w:val="left"/>
    </w:pPr>
    <w:rPr>
      <w:rFonts w:ascii="宋体" w:hAnsi="宋体" w:cs="宋体"/>
      <w:color w:val="000000"/>
      <w:kern w:val="0"/>
      <w:sz w:val="18"/>
      <w:szCs w:val="18"/>
    </w:rPr>
  </w:style>
  <w:style w:type="paragraph" w:customStyle="1" w:styleId="xl221">
    <w:name w:val="xl221"/>
    <w:basedOn w:val="a"/>
    <w:rsid w:val="00EC5F67"/>
    <w:pPr>
      <w:widowControl/>
      <w:pBdr>
        <w:bottom w:val="single" w:sz="8" w:space="0" w:color="auto"/>
        <w:right w:val="single" w:sz="8" w:space="0" w:color="auto"/>
      </w:pBdr>
      <w:shd w:val="clear" w:color="000000" w:fill="FFFF00"/>
      <w:spacing w:before="100" w:beforeAutospacing="1" w:after="100" w:afterAutospacing="1"/>
      <w:jc w:val="left"/>
    </w:pPr>
    <w:rPr>
      <w:rFonts w:ascii="宋体" w:hAnsi="宋体" w:cs="宋体"/>
      <w:color w:val="000000"/>
      <w:kern w:val="0"/>
      <w:sz w:val="18"/>
      <w:szCs w:val="18"/>
    </w:rPr>
  </w:style>
  <w:style w:type="paragraph" w:customStyle="1" w:styleId="xl222">
    <w:name w:val="xl222"/>
    <w:basedOn w:val="a"/>
    <w:rsid w:val="00EC5F67"/>
    <w:pPr>
      <w:widowControl/>
      <w:pBdr>
        <w:bottom w:val="single" w:sz="12" w:space="0" w:color="auto"/>
        <w:right w:val="single" w:sz="8" w:space="0" w:color="auto"/>
      </w:pBdr>
      <w:shd w:val="clear" w:color="000000" w:fill="A9D08E"/>
      <w:spacing w:before="100" w:beforeAutospacing="1" w:after="100" w:afterAutospacing="1"/>
      <w:jc w:val="left"/>
    </w:pPr>
    <w:rPr>
      <w:rFonts w:ascii="宋体" w:hAnsi="宋体" w:cs="宋体"/>
      <w:b/>
      <w:bCs/>
      <w:color w:val="000000"/>
      <w:kern w:val="0"/>
      <w:sz w:val="18"/>
      <w:szCs w:val="18"/>
    </w:rPr>
  </w:style>
  <w:style w:type="paragraph" w:customStyle="1" w:styleId="xl223">
    <w:name w:val="xl223"/>
    <w:basedOn w:val="a"/>
    <w:rsid w:val="00EC5F67"/>
    <w:pPr>
      <w:widowControl/>
      <w:pBdr>
        <w:top w:val="single" w:sz="8" w:space="0" w:color="auto"/>
        <w:left w:val="single" w:sz="12"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24">
    <w:name w:val="xl224"/>
    <w:basedOn w:val="a"/>
    <w:rsid w:val="00EC5F67"/>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225">
    <w:name w:val="xl225"/>
    <w:basedOn w:val="a"/>
    <w:rsid w:val="00EC5F67"/>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226">
    <w:name w:val="xl226"/>
    <w:basedOn w:val="a"/>
    <w:rsid w:val="00EC5F6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table" w:styleId="afc">
    <w:name w:val="Table Grid"/>
    <w:basedOn w:val="a1"/>
    <w:uiPriority w:val="59"/>
    <w:rsid w:val="006E1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09769">
      <w:bodyDiv w:val="1"/>
      <w:marLeft w:val="0"/>
      <w:marRight w:val="0"/>
      <w:marTop w:val="0"/>
      <w:marBottom w:val="0"/>
      <w:divBdr>
        <w:top w:val="none" w:sz="0" w:space="0" w:color="auto"/>
        <w:left w:val="none" w:sz="0" w:space="0" w:color="auto"/>
        <w:bottom w:val="none" w:sz="0" w:space="0" w:color="auto"/>
        <w:right w:val="none" w:sz="0" w:space="0" w:color="auto"/>
      </w:divBdr>
    </w:div>
    <w:div w:id="161555174">
      <w:bodyDiv w:val="1"/>
      <w:marLeft w:val="0"/>
      <w:marRight w:val="0"/>
      <w:marTop w:val="0"/>
      <w:marBottom w:val="0"/>
      <w:divBdr>
        <w:top w:val="none" w:sz="0" w:space="0" w:color="auto"/>
        <w:left w:val="none" w:sz="0" w:space="0" w:color="auto"/>
        <w:bottom w:val="none" w:sz="0" w:space="0" w:color="auto"/>
        <w:right w:val="none" w:sz="0" w:space="0" w:color="auto"/>
      </w:divBdr>
    </w:div>
    <w:div w:id="332416329">
      <w:bodyDiv w:val="1"/>
      <w:marLeft w:val="0"/>
      <w:marRight w:val="0"/>
      <w:marTop w:val="0"/>
      <w:marBottom w:val="0"/>
      <w:divBdr>
        <w:top w:val="none" w:sz="0" w:space="0" w:color="auto"/>
        <w:left w:val="none" w:sz="0" w:space="0" w:color="auto"/>
        <w:bottom w:val="none" w:sz="0" w:space="0" w:color="auto"/>
        <w:right w:val="none" w:sz="0" w:space="0" w:color="auto"/>
      </w:divBdr>
    </w:div>
    <w:div w:id="422725244">
      <w:bodyDiv w:val="1"/>
      <w:marLeft w:val="0"/>
      <w:marRight w:val="0"/>
      <w:marTop w:val="0"/>
      <w:marBottom w:val="0"/>
      <w:divBdr>
        <w:top w:val="none" w:sz="0" w:space="0" w:color="auto"/>
        <w:left w:val="none" w:sz="0" w:space="0" w:color="auto"/>
        <w:bottom w:val="none" w:sz="0" w:space="0" w:color="auto"/>
        <w:right w:val="none" w:sz="0" w:space="0" w:color="auto"/>
      </w:divBdr>
    </w:div>
    <w:div w:id="681470799">
      <w:bodyDiv w:val="1"/>
      <w:marLeft w:val="0"/>
      <w:marRight w:val="0"/>
      <w:marTop w:val="0"/>
      <w:marBottom w:val="0"/>
      <w:divBdr>
        <w:top w:val="none" w:sz="0" w:space="0" w:color="auto"/>
        <w:left w:val="none" w:sz="0" w:space="0" w:color="auto"/>
        <w:bottom w:val="none" w:sz="0" w:space="0" w:color="auto"/>
        <w:right w:val="none" w:sz="0" w:space="0" w:color="auto"/>
      </w:divBdr>
    </w:div>
    <w:div w:id="696543139">
      <w:bodyDiv w:val="1"/>
      <w:marLeft w:val="0"/>
      <w:marRight w:val="0"/>
      <w:marTop w:val="0"/>
      <w:marBottom w:val="0"/>
      <w:divBdr>
        <w:top w:val="none" w:sz="0" w:space="0" w:color="auto"/>
        <w:left w:val="none" w:sz="0" w:space="0" w:color="auto"/>
        <w:bottom w:val="none" w:sz="0" w:space="0" w:color="auto"/>
        <w:right w:val="none" w:sz="0" w:space="0" w:color="auto"/>
      </w:divBdr>
    </w:div>
    <w:div w:id="700283862">
      <w:bodyDiv w:val="1"/>
      <w:marLeft w:val="0"/>
      <w:marRight w:val="0"/>
      <w:marTop w:val="0"/>
      <w:marBottom w:val="0"/>
      <w:divBdr>
        <w:top w:val="none" w:sz="0" w:space="0" w:color="auto"/>
        <w:left w:val="none" w:sz="0" w:space="0" w:color="auto"/>
        <w:bottom w:val="none" w:sz="0" w:space="0" w:color="auto"/>
        <w:right w:val="none" w:sz="0" w:space="0" w:color="auto"/>
      </w:divBdr>
    </w:div>
    <w:div w:id="726533570">
      <w:bodyDiv w:val="1"/>
      <w:marLeft w:val="0"/>
      <w:marRight w:val="0"/>
      <w:marTop w:val="0"/>
      <w:marBottom w:val="0"/>
      <w:divBdr>
        <w:top w:val="none" w:sz="0" w:space="0" w:color="auto"/>
        <w:left w:val="none" w:sz="0" w:space="0" w:color="auto"/>
        <w:bottom w:val="none" w:sz="0" w:space="0" w:color="auto"/>
        <w:right w:val="none" w:sz="0" w:space="0" w:color="auto"/>
      </w:divBdr>
    </w:div>
    <w:div w:id="770007795">
      <w:bodyDiv w:val="1"/>
      <w:marLeft w:val="0"/>
      <w:marRight w:val="0"/>
      <w:marTop w:val="0"/>
      <w:marBottom w:val="0"/>
      <w:divBdr>
        <w:top w:val="none" w:sz="0" w:space="0" w:color="auto"/>
        <w:left w:val="none" w:sz="0" w:space="0" w:color="auto"/>
        <w:bottom w:val="none" w:sz="0" w:space="0" w:color="auto"/>
        <w:right w:val="none" w:sz="0" w:space="0" w:color="auto"/>
      </w:divBdr>
    </w:div>
    <w:div w:id="818693813">
      <w:bodyDiv w:val="1"/>
      <w:marLeft w:val="0"/>
      <w:marRight w:val="0"/>
      <w:marTop w:val="0"/>
      <w:marBottom w:val="0"/>
      <w:divBdr>
        <w:top w:val="none" w:sz="0" w:space="0" w:color="auto"/>
        <w:left w:val="none" w:sz="0" w:space="0" w:color="auto"/>
        <w:bottom w:val="none" w:sz="0" w:space="0" w:color="auto"/>
        <w:right w:val="none" w:sz="0" w:space="0" w:color="auto"/>
      </w:divBdr>
    </w:div>
    <w:div w:id="851258417">
      <w:bodyDiv w:val="1"/>
      <w:marLeft w:val="0"/>
      <w:marRight w:val="0"/>
      <w:marTop w:val="0"/>
      <w:marBottom w:val="0"/>
      <w:divBdr>
        <w:top w:val="none" w:sz="0" w:space="0" w:color="auto"/>
        <w:left w:val="none" w:sz="0" w:space="0" w:color="auto"/>
        <w:bottom w:val="none" w:sz="0" w:space="0" w:color="auto"/>
        <w:right w:val="none" w:sz="0" w:space="0" w:color="auto"/>
      </w:divBdr>
    </w:div>
    <w:div w:id="907763251">
      <w:bodyDiv w:val="1"/>
      <w:marLeft w:val="0"/>
      <w:marRight w:val="0"/>
      <w:marTop w:val="0"/>
      <w:marBottom w:val="0"/>
      <w:divBdr>
        <w:top w:val="none" w:sz="0" w:space="0" w:color="auto"/>
        <w:left w:val="none" w:sz="0" w:space="0" w:color="auto"/>
        <w:bottom w:val="none" w:sz="0" w:space="0" w:color="auto"/>
        <w:right w:val="none" w:sz="0" w:space="0" w:color="auto"/>
      </w:divBdr>
    </w:div>
    <w:div w:id="1035354702">
      <w:bodyDiv w:val="1"/>
      <w:marLeft w:val="0"/>
      <w:marRight w:val="0"/>
      <w:marTop w:val="0"/>
      <w:marBottom w:val="0"/>
      <w:divBdr>
        <w:top w:val="none" w:sz="0" w:space="0" w:color="auto"/>
        <w:left w:val="none" w:sz="0" w:space="0" w:color="auto"/>
        <w:bottom w:val="none" w:sz="0" w:space="0" w:color="auto"/>
        <w:right w:val="none" w:sz="0" w:space="0" w:color="auto"/>
      </w:divBdr>
    </w:div>
    <w:div w:id="1096100821">
      <w:bodyDiv w:val="1"/>
      <w:marLeft w:val="0"/>
      <w:marRight w:val="0"/>
      <w:marTop w:val="0"/>
      <w:marBottom w:val="0"/>
      <w:divBdr>
        <w:top w:val="none" w:sz="0" w:space="0" w:color="auto"/>
        <w:left w:val="none" w:sz="0" w:space="0" w:color="auto"/>
        <w:bottom w:val="none" w:sz="0" w:space="0" w:color="auto"/>
        <w:right w:val="none" w:sz="0" w:space="0" w:color="auto"/>
      </w:divBdr>
    </w:div>
    <w:div w:id="1115251105">
      <w:bodyDiv w:val="1"/>
      <w:marLeft w:val="0"/>
      <w:marRight w:val="0"/>
      <w:marTop w:val="0"/>
      <w:marBottom w:val="0"/>
      <w:divBdr>
        <w:top w:val="none" w:sz="0" w:space="0" w:color="auto"/>
        <w:left w:val="none" w:sz="0" w:space="0" w:color="auto"/>
        <w:bottom w:val="none" w:sz="0" w:space="0" w:color="auto"/>
        <w:right w:val="none" w:sz="0" w:space="0" w:color="auto"/>
      </w:divBdr>
    </w:div>
    <w:div w:id="1202742478">
      <w:bodyDiv w:val="1"/>
      <w:marLeft w:val="0"/>
      <w:marRight w:val="0"/>
      <w:marTop w:val="0"/>
      <w:marBottom w:val="0"/>
      <w:divBdr>
        <w:top w:val="none" w:sz="0" w:space="0" w:color="auto"/>
        <w:left w:val="none" w:sz="0" w:space="0" w:color="auto"/>
        <w:bottom w:val="none" w:sz="0" w:space="0" w:color="auto"/>
        <w:right w:val="none" w:sz="0" w:space="0" w:color="auto"/>
      </w:divBdr>
    </w:div>
    <w:div w:id="1211192608">
      <w:bodyDiv w:val="1"/>
      <w:marLeft w:val="0"/>
      <w:marRight w:val="0"/>
      <w:marTop w:val="0"/>
      <w:marBottom w:val="0"/>
      <w:divBdr>
        <w:top w:val="none" w:sz="0" w:space="0" w:color="auto"/>
        <w:left w:val="none" w:sz="0" w:space="0" w:color="auto"/>
        <w:bottom w:val="none" w:sz="0" w:space="0" w:color="auto"/>
        <w:right w:val="none" w:sz="0" w:space="0" w:color="auto"/>
      </w:divBdr>
    </w:div>
    <w:div w:id="1259370092">
      <w:bodyDiv w:val="1"/>
      <w:marLeft w:val="0"/>
      <w:marRight w:val="0"/>
      <w:marTop w:val="0"/>
      <w:marBottom w:val="0"/>
      <w:divBdr>
        <w:top w:val="none" w:sz="0" w:space="0" w:color="auto"/>
        <w:left w:val="none" w:sz="0" w:space="0" w:color="auto"/>
        <w:bottom w:val="none" w:sz="0" w:space="0" w:color="auto"/>
        <w:right w:val="none" w:sz="0" w:space="0" w:color="auto"/>
      </w:divBdr>
    </w:div>
    <w:div w:id="1280335907">
      <w:bodyDiv w:val="1"/>
      <w:marLeft w:val="0"/>
      <w:marRight w:val="0"/>
      <w:marTop w:val="0"/>
      <w:marBottom w:val="0"/>
      <w:divBdr>
        <w:top w:val="none" w:sz="0" w:space="0" w:color="auto"/>
        <w:left w:val="none" w:sz="0" w:space="0" w:color="auto"/>
        <w:bottom w:val="none" w:sz="0" w:space="0" w:color="auto"/>
        <w:right w:val="none" w:sz="0" w:space="0" w:color="auto"/>
      </w:divBdr>
    </w:div>
    <w:div w:id="1316447499">
      <w:bodyDiv w:val="1"/>
      <w:marLeft w:val="0"/>
      <w:marRight w:val="0"/>
      <w:marTop w:val="0"/>
      <w:marBottom w:val="0"/>
      <w:divBdr>
        <w:top w:val="none" w:sz="0" w:space="0" w:color="auto"/>
        <w:left w:val="none" w:sz="0" w:space="0" w:color="auto"/>
        <w:bottom w:val="none" w:sz="0" w:space="0" w:color="auto"/>
        <w:right w:val="none" w:sz="0" w:space="0" w:color="auto"/>
      </w:divBdr>
    </w:div>
    <w:div w:id="1409768071">
      <w:bodyDiv w:val="1"/>
      <w:marLeft w:val="0"/>
      <w:marRight w:val="0"/>
      <w:marTop w:val="0"/>
      <w:marBottom w:val="0"/>
      <w:divBdr>
        <w:top w:val="none" w:sz="0" w:space="0" w:color="auto"/>
        <w:left w:val="none" w:sz="0" w:space="0" w:color="auto"/>
        <w:bottom w:val="none" w:sz="0" w:space="0" w:color="auto"/>
        <w:right w:val="none" w:sz="0" w:space="0" w:color="auto"/>
      </w:divBdr>
    </w:div>
    <w:div w:id="1460689816">
      <w:bodyDiv w:val="1"/>
      <w:marLeft w:val="0"/>
      <w:marRight w:val="0"/>
      <w:marTop w:val="0"/>
      <w:marBottom w:val="0"/>
      <w:divBdr>
        <w:top w:val="none" w:sz="0" w:space="0" w:color="auto"/>
        <w:left w:val="none" w:sz="0" w:space="0" w:color="auto"/>
        <w:bottom w:val="none" w:sz="0" w:space="0" w:color="auto"/>
        <w:right w:val="none" w:sz="0" w:space="0" w:color="auto"/>
      </w:divBdr>
    </w:div>
    <w:div w:id="1588730619">
      <w:bodyDiv w:val="1"/>
      <w:marLeft w:val="0"/>
      <w:marRight w:val="0"/>
      <w:marTop w:val="0"/>
      <w:marBottom w:val="0"/>
      <w:divBdr>
        <w:top w:val="none" w:sz="0" w:space="0" w:color="auto"/>
        <w:left w:val="none" w:sz="0" w:space="0" w:color="auto"/>
        <w:bottom w:val="none" w:sz="0" w:space="0" w:color="auto"/>
        <w:right w:val="none" w:sz="0" w:space="0" w:color="auto"/>
      </w:divBdr>
    </w:div>
    <w:div w:id="1602371235">
      <w:bodyDiv w:val="1"/>
      <w:marLeft w:val="0"/>
      <w:marRight w:val="0"/>
      <w:marTop w:val="0"/>
      <w:marBottom w:val="0"/>
      <w:divBdr>
        <w:top w:val="none" w:sz="0" w:space="0" w:color="auto"/>
        <w:left w:val="none" w:sz="0" w:space="0" w:color="auto"/>
        <w:bottom w:val="none" w:sz="0" w:space="0" w:color="auto"/>
        <w:right w:val="none" w:sz="0" w:space="0" w:color="auto"/>
      </w:divBdr>
    </w:div>
    <w:div w:id="1606502297">
      <w:bodyDiv w:val="1"/>
      <w:marLeft w:val="0"/>
      <w:marRight w:val="0"/>
      <w:marTop w:val="0"/>
      <w:marBottom w:val="0"/>
      <w:divBdr>
        <w:top w:val="none" w:sz="0" w:space="0" w:color="auto"/>
        <w:left w:val="none" w:sz="0" w:space="0" w:color="auto"/>
        <w:bottom w:val="none" w:sz="0" w:space="0" w:color="auto"/>
        <w:right w:val="none" w:sz="0" w:space="0" w:color="auto"/>
      </w:divBdr>
    </w:div>
    <w:div w:id="1628003379">
      <w:bodyDiv w:val="1"/>
      <w:marLeft w:val="0"/>
      <w:marRight w:val="0"/>
      <w:marTop w:val="0"/>
      <w:marBottom w:val="0"/>
      <w:divBdr>
        <w:top w:val="none" w:sz="0" w:space="0" w:color="auto"/>
        <w:left w:val="none" w:sz="0" w:space="0" w:color="auto"/>
        <w:bottom w:val="none" w:sz="0" w:space="0" w:color="auto"/>
        <w:right w:val="none" w:sz="0" w:space="0" w:color="auto"/>
      </w:divBdr>
    </w:div>
    <w:div w:id="1654530411">
      <w:bodyDiv w:val="1"/>
      <w:marLeft w:val="0"/>
      <w:marRight w:val="0"/>
      <w:marTop w:val="0"/>
      <w:marBottom w:val="0"/>
      <w:divBdr>
        <w:top w:val="none" w:sz="0" w:space="0" w:color="auto"/>
        <w:left w:val="none" w:sz="0" w:space="0" w:color="auto"/>
        <w:bottom w:val="none" w:sz="0" w:space="0" w:color="auto"/>
        <w:right w:val="none" w:sz="0" w:space="0" w:color="auto"/>
      </w:divBdr>
    </w:div>
    <w:div w:id="1713263552">
      <w:bodyDiv w:val="1"/>
      <w:marLeft w:val="0"/>
      <w:marRight w:val="0"/>
      <w:marTop w:val="0"/>
      <w:marBottom w:val="0"/>
      <w:divBdr>
        <w:top w:val="none" w:sz="0" w:space="0" w:color="auto"/>
        <w:left w:val="none" w:sz="0" w:space="0" w:color="auto"/>
        <w:bottom w:val="none" w:sz="0" w:space="0" w:color="auto"/>
        <w:right w:val="none" w:sz="0" w:space="0" w:color="auto"/>
      </w:divBdr>
    </w:div>
    <w:div w:id="1716852920">
      <w:bodyDiv w:val="1"/>
      <w:marLeft w:val="0"/>
      <w:marRight w:val="0"/>
      <w:marTop w:val="0"/>
      <w:marBottom w:val="0"/>
      <w:divBdr>
        <w:top w:val="none" w:sz="0" w:space="0" w:color="auto"/>
        <w:left w:val="none" w:sz="0" w:space="0" w:color="auto"/>
        <w:bottom w:val="none" w:sz="0" w:space="0" w:color="auto"/>
        <w:right w:val="none" w:sz="0" w:space="0" w:color="auto"/>
      </w:divBdr>
    </w:div>
    <w:div w:id="1764833479">
      <w:bodyDiv w:val="1"/>
      <w:marLeft w:val="0"/>
      <w:marRight w:val="0"/>
      <w:marTop w:val="0"/>
      <w:marBottom w:val="0"/>
      <w:divBdr>
        <w:top w:val="none" w:sz="0" w:space="0" w:color="auto"/>
        <w:left w:val="none" w:sz="0" w:space="0" w:color="auto"/>
        <w:bottom w:val="none" w:sz="0" w:space="0" w:color="auto"/>
        <w:right w:val="none" w:sz="0" w:space="0" w:color="auto"/>
      </w:divBdr>
    </w:div>
    <w:div w:id="1814326159">
      <w:bodyDiv w:val="1"/>
      <w:marLeft w:val="0"/>
      <w:marRight w:val="0"/>
      <w:marTop w:val="0"/>
      <w:marBottom w:val="0"/>
      <w:divBdr>
        <w:top w:val="none" w:sz="0" w:space="0" w:color="auto"/>
        <w:left w:val="none" w:sz="0" w:space="0" w:color="auto"/>
        <w:bottom w:val="none" w:sz="0" w:space="0" w:color="auto"/>
        <w:right w:val="none" w:sz="0" w:space="0" w:color="auto"/>
      </w:divBdr>
    </w:div>
    <w:div w:id="1831755517">
      <w:bodyDiv w:val="1"/>
      <w:marLeft w:val="0"/>
      <w:marRight w:val="0"/>
      <w:marTop w:val="0"/>
      <w:marBottom w:val="0"/>
      <w:divBdr>
        <w:top w:val="none" w:sz="0" w:space="0" w:color="auto"/>
        <w:left w:val="none" w:sz="0" w:space="0" w:color="auto"/>
        <w:bottom w:val="none" w:sz="0" w:space="0" w:color="auto"/>
        <w:right w:val="none" w:sz="0" w:space="0" w:color="auto"/>
      </w:divBdr>
    </w:div>
    <w:div w:id="1841381964">
      <w:bodyDiv w:val="1"/>
      <w:marLeft w:val="0"/>
      <w:marRight w:val="0"/>
      <w:marTop w:val="0"/>
      <w:marBottom w:val="0"/>
      <w:divBdr>
        <w:top w:val="none" w:sz="0" w:space="0" w:color="auto"/>
        <w:left w:val="none" w:sz="0" w:space="0" w:color="auto"/>
        <w:bottom w:val="none" w:sz="0" w:space="0" w:color="auto"/>
        <w:right w:val="none" w:sz="0" w:space="0" w:color="auto"/>
      </w:divBdr>
    </w:div>
    <w:div w:id="1869835128">
      <w:bodyDiv w:val="1"/>
      <w:marLeft w:val="0"/>
      <w:marRight w:val="0"/>
      <w:marTop w:val="0"/>
      <w:marBottom w:val="0"/>
      <w:divBdr>
        <w:top w:val="none" w:sz="0" w:space="0" w:color="auto"/>
        <w:left w:val="none" w:sz="0" w:space="0" w:color="auto"/>
        <w:bottom w:val="none" w:sz="0" w:space="0" w:color="auto"/>
        <w:right w:val="none" w:sz="0" w:space="0" w:color="auto"/>
      </w:divBdr>
    </w:div>
    <w:div w:id="1876041143">
      <w:bodyDiv w:val="1"/>
      <w:marLeft w:val="0"/>
      <w:marRight w:val="0"/>
      <w:marTop w:val="0"/>
      <w:marBottom w:val="0"/>
      <w:divBdr>
        <w:top w:val="none" w:sz="0" w:space="0" w:color="auto"/>
        <w:left w:val="none" w:sz="0" w:space="0" w:color="auto"/>
        <w:bottom w:val="none" w:sz="0" w:space="0" w:color="auto"/>
        <w:right w:val="none" w:sz="0" w:space="0" w:color="auto"/>
      </w:divBdr>
    </w:div>
    <w:div w:id="1934195060">
      <w:bodyDiv w:val="1"/>
      <w:marLeft w:val="0"/>
      <w:marRight w:val="0"/>
      <w:marTop w:val="0"/>
      <w:marBottom w:val="0"/>
      <w:divBdr>
        <w:top w:val="none" w:sz="0" w:space="0" w:color="auto"/>
        <w:left w:val="none" w:sz="0" w:space="0" w:color="auto"/>
        <w:bottom w:val="none" w:sz="0" w:space="0" w:color="auto"/>
        <w:right w:val="none" w:sz="0" w:space="0" w:color="auto"/>
      </w:divBdr>
    </w:div>
    <w:div w:id="1952200191">
      <w:bodyDiv w:val="1"/>
      <w:marLeft w:val="0"/>
      <w:marRight w:val="0"/>
      <w:marTop w:val="0"/>
      <w:marBottom w:val="0"/>
      <w:divBdr>
        <w:top w:val="none" w:sz="0" w:space="0" w:color="auto"/>
        <w:left w:val="none" w:sz="0" w:space="0" w:color="auto"/>
        <w:bottom w:val="none" w:sz="0" w:space="0" w:color="auto"/>
        <w:right w:val="none" w:sz="0" w:space="0" w:color="auto"/>
      </w:divBdr>
    </w:div>
    <w:div w:id="2029986126">
      <w:bodyDiv w:val="1"/>
      <w:marLeft w:val="0"/>
      <w:marRight w:val="0"/>
      <w:marTop w:val="0"/>
      <w:marBottom w:val="0"/>
      <w:divBdr>
        <w:top w:val="none" w:sz="0" w:space="0" w:color="auto"/>
        <w:left w:val="none" w:sz="0" w:space="0" w:color="auto"/>
        <w:bottom w:val="none" w:sz="0" w:space="0" w:color="auto"/>
        <w:right w:val="none" w:sz="0" w:space="0" w:color="auto"/>
      </w:divBdr>
    </w:div>
    <w:div w:id="2043898551">
      <w:bodyDiv w:val="1"/>
      <w:marLeft w:val="0"/>
      <w:marRight w:val="0"/>
      <w:marTop w:val="0"/>
      <w:marBottom w:val="0"/>
      <w:divBdr>
        <w:top w:val="none" w:sz="0" w:space="0" w:color="auto"/>
        <w:left w:val="none" w:sz="0" w:space="0" w:color="auto"/>
        <w:bottom w:val="none" w:sz="0" w:space="0" w:color="auto"/>
        <w:right w:val="none" w:sz="0" w:space="0" w:color="auto"/>
      </w:divBdr>
    </w:div>
    <w:div w:id="2091003800">
      <w:bodyDiv w:val="1"/>
      <w:marLeft w:val="0"/>
      <w:marRight w:val="0"/>
      <w:marTop w:val="0"/>
      <w:marBottom w:val="0"/>
      <w:divBdr>
        <w:top w:val="none" w:sz="0" w:space="0" w:color="auto"/>
        <w:left w:val="none" w:sz="0" w:space="0" w:color="auto"/>
        <w:bottom w:val="none" w:sz="0" w:space="0" w:color="auto"/>
        <w:right w:val="none" w:sz="0" w:space="0" w:color="auto"/>
      </w:divBdr>
    </w:div>
    <w:div w:id="211277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7C3C3-2849-46A1-8316-AF5F7D80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2912</Words>
  <Characters>16600</Characters>
  <Application>Microsoft Office Word</Application>
  <DocSecurity>0</DocSecurity>
  <Lines>138</Lines>
  <Paragraphs>38</Paragraphs>
  <ScaleCrop>false</ScaleCrop>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D33</cp:lastModifiedBy>
  <cp:revision>2</cp:revision>
  <cp:lastPrinted>2019-08-29T16:17:00Z</cp:lastPrinted>
  <dcterms:created xsi:type="dcterms:W3CDTF">2020-08-09T10:02:00Z</dcterms:created>
  <dcterms:modified xsi:type="dcterms:W3CDTF">2020-08-09T10:02:00Z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