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rPr>
          <w:rFonts w:ascii="仿宋" w:hAnsi="仿宋" w:eastAsia="仿宋"/>
          <w:color w:val="auto"/>
          <w:sz w:val="28"/>
          <w:szCs w:val="28"/>
        </w:rPr>
      </w:pPr>
      <w:bookmarkStart w:id="1" w:name="_GoBack"/>
      <w:bookmarkEnd w:id="1"/>
    </w:p>
    <w:p>
      <w:pPr>
        <w:widowControl/>
        <w:spacing w:line="480" w:lineRule="exact"/>
        <w:jc w:val="center"/>
        <w:rPr>
          <w:rFonts w:ascii="黑体" w:hAnsi="黑体" w:eastAsia="黑体" w:cs="宋体"/>
          <w:b/>
          <w:color w:val="auto"/>
          <w:kern w:val="0"/>
          <w:sz w:val="36"/>
          <w:szCs w:val="36"/>
        </w:rPr>
      </w:pPr>
      <w:r>
        <w:rPr>
          <w:rFonts w:hint="eastAsia" w:ascii="黑体" w:hAnsi="黑体" w:eastAsia="黑体" w:cs="宋体"/>
          <w:b/>
          <w:color w:val="auto"/>
          <w:kern w:val="0"/>
          <w:sz w:val="36"/>
          <w:szCs w:val="36"/>
        </w:rPr>
        <w:t>纺织品检验与贸易专业人才培养方案</w:t>
      </w:r>
    </w:p>
    <w:p>
      <w:pPr>
        <w:widowControl/>
        <w:spacing w:line="480" w:lineRule="exact"/>
        <w:ind w:firstLine="560" w:firstLineChars="200"/>
        <w:jc w:val="center"/>
        <w:rPr>
          <w:rFonts w:ascii="宋体" w:cs="宋体"/>
          <w:color w:val="auto"/>
          <w:kern w:val="0"/>
          <w:sz w:val="28"/>
          <w:szCs w:val="28"/>
        </w:rPr>
      </w:pPr>
    </w:p>
    <w:p>
      <w:pPr>
        <w:shd w:val="clear" w:color="auto" w:fill="FFFFFF"/>
        <w:spacing w:line="360" w:lineRule="auto"/>
        <w:ind w:firstLine="420" w:firstLineChars="200"/>
        <w:rPr>
          <w:rFonts w:ascii="宋体" w:hAnsi="宋体" w:cs="宋体"/>
          <w:color w:val="auto"/>
          <w:szCs w:val="21"/>
        </w:rPr>
      </w:pPr>
      <w:r>
        <w:rPr>
          <w:rFonts w:hint="eastAsia" w:ascii="宋体" w:hAnsi="宋体" w:cs="宋体"/>
          <w:color w:val="auto"/>
          <w:szCs w:val="21"/>
        </w:rPr>
        <w:t>【专业名称】纺织品检验与贸易</w:t>
      </w:r>
    </w:p>
    <w:p>
      <w:pPr>
        <w:shd w:val="clear" w:color="auto" w:fill="FFFFFF"/>
        <w:spacing w:line="360" w:lineRule="auto"/>
        <w:ind w:firstLine="420" w:firstLineChars="200"/>
        <w:rPr>
          <w:rFonts w:ascii="宋体" w:hAnsi="宋体" w:cs="宋体"/>
          <w:color w:val="auto"/>
          <w:szCs w:val="21"/>
        </w:rPr>
      </w:pPr>
      <w:r>
        <w:rPr>
          <w:rFonts w:hint="eastAsia" w:ascii="宋体" w:hAnsi="宋体" w:cs="宋体"/>
          <w:color w:val="auto"/>
          <w:szCs w:val="21"/>
        </w:rPr>
        <w:t>【专业代码】</w:t>
      </w:r>
      <w:r>
        <w:rPr>
          <w:rFonts w:ascii="宋体" w:hAnsi="宋体" w:cs="宋体"/>
          <w:color w:val="auto"/>
          <w:szCs w:val="21"/>
        </w:rPr>
        <w:t>580405</w:t>
      </w:r>
    </w:p>
    <w:p>
      <w:pPr>
        <w:shd w:val="clear" w:color="auto" w:fill="FFFFFF"/>
        <w:spacing w:line="360" w:lineRule="auto"/>
        <w:ind w:firstLine="420" w:firstLineChars="200"/>
        <w:rPr>
          <w:rFonts w:ascii="宋体" w:hAnsi="宋体" w:cs="宋体"/>
          <w:color w:val="auto"/>
          <w:szCs w:val="21"/>
        </w:rPr>
      </w:pPr>
      <w:r>
        <w:rPr>
          <w:rFonts w:hint="eastAsia" w:ascii="宋体" w:hAnsi="宋体" w:cs="宋体"/>
          <w:color w:val="auto"/>
          <w:szCs w:val="21"/>
        </w:rPr>
        <w:t>【学制】全日制，</w:t>
      </w:r>
      <w:r>
        <w:rPr>
          <w:rFonts w:ascii="宋体" w:hAnsi="宋体" w:cs="宋体"/>
          <w:color w:val="auto"/>
          <w:szCs w:val="21"/>
        </w:rPr>
        <w:t>3</w:t>
      </w:r>
      <w:r>
        <w:rPr>
          <w:rFonts w:hint="eastAsia" w:ascii="宋体" w:hAnsi="宋体" w:cs="宋体"/>
          <w:color w:val="auto"/>
          <w:szCs w:val="21"/>
        </w:rPr>
        <w:t>年</w:t>
      </w:r>
    </w:p>
    <w:p>
      <w:pPr>
        <w:shd w:val="clear" w:color="auto" w:fill="FFFFFF"/>
        <w:spacing w:line="360" w:lineRule="auto"/>
        <w:ind w:firstLine="420" w:firstLineChars="200"/>
        <w:rPr>
          <w:rFonts w:ascii="宋体" w:hAnsi="宋体" w:cs="宋体"/>
          <w:color w:val="auto"/>
          <w:szCs w:val="21"/>
        </w:rPr>
      </w:pPr>
      <w:r>
        <w:rPr>
          <w:rFonts w:hint="eastAsia" w:ascii="宋体" w:hAnsi="宋体" w:cs="宋体"/>
          <w:color w:val="auto"/>
          <w:szCs w:val="21"/>
        </w:rPr>
        <w:t>【招生对象】普通高中毕业生、中专、技校、职高毕业生等</w:t>
      </w:r>
    </w:p>
    <w:p>
      <w:pPr>
        <w:shd w:val="clear" w:color="auto" w:fill="FFFFFF"/>
        <w:spacing w:line="360" w:lineRule="auto"/>
        <w:ind w:firstLine="420" w:firstLineChars="200"/>
        <w:rPr>
          <w:rFonts w:ascii="宋体" w:hAnsi="宋体" w:cs="宋体"/>
          <w:color w:val="auto"/>
          <w:szCs w:val="21"/>
        </w:rPr>
      </w:pPr>
      <w:r>
        <w:rPr>
          <w:rFonts w:hint="eastAsia" w:ascii="宋体" w:hAnsi="宋体" w:cs="宋体"/>
          <w:color w:val="auto"/>
          <w:szCs w:val="21"/>
        </w:rPr>
        <w:t>【简史与特色】纺织品检验与贸易专业从</w:t>
      </w:r>
      <w:r>
        <w:rPr>
          <w:rFonts w:ascii="宋体" w:hAnsi="宋体" w:cs="宋体"/>
          <w:color w:val="auto"/>
          <w:szCs w:val="21"/>
        </w:rPr>
        <w:t>2013</w:t>
      </w:r>
      <w:r>
        <w:rPr>
          <w:rFonts w:hint="eastAsia" w:ascii="宋体" w:hAnsi="宋体" w:cs="宋体"/>
          <w:color w:val="auto"/>
          <w:szCs w:val="21"/>
        </w:rPr>
        <w:t>年起开始招生，是福建省精品专业、示范专业、学院特色专业。贯彻实施“岗位引领、学训交替、能力递进”的人才培养模式，基于产品工艺流程和企业职员工作过程的任务驱动式教学模式，实施项目化教学。</w:t>
      </w:r>
      <w:bookmarkStart w:id="0" w:name="_Toc423355013"/>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一、入学要求</w:t>
      </w:r>
    </w:p>
    <w:p>
      <w:pPr>
        <w:shd w:val="clear" w:color="auto" w:fill="FFFFFF"/>
        <w:spacing w:line="360" w:lineRule="auto"/>
        <w:ind w:firstLine="420" w:firstLineChars="200"/>
        <w:rPr>
          <w:rFonts w:ascii="宋体" w:hAnsi="宋体" w:cs="宋体"/>
          <w:color w:val="auto"/>
          <w:szCs w:val="21"/>
        </w:rPr>
      </w:pPr>
      <w:r>
        <w:rPr>
          <w:rFonts w:hint="eastAsia" w:ascii="宋体" w:hAnsi="宋体" w:cs="宋体"/>
          <w:color w:val="auto"/>
          <w:szCs w:val="21"/>
        </w:rPr>
        <w:t>普通高中毕业生、中专、技校、职高毕业生或具有同等学历者。</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二、修业年限</w:t>
      </w:r>
    </w:p>
    <w:p>
      <w:pPr>
        <w:shd w:val="clear" w:color="auto" w:fill="FFFFFF"/>
        <w:spacing w:line="360" w:lineRule="auto"/>
        <w:ind w:firstLine="420" w:firstLineChars="200"/>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年</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三、职业面向</w:t>
      </w:r>
    </w:p>
    <w:p>
      <w:pPr>
        <w:shd w:val="clear" w:color="auto" w:fill="FFFFFF"/>
        <w:spacing w:line="360" w:lineRule="auto"/>
        <w:ind w:firstLine="420" w:firstLineChars="200"/>
        <w:rPr>
          <w:rFonts w:ascii="宋体" w:hAnsi="宋体" w:cs="宋体"/>
          <w:color w:val="auto"/>
          <w:szCs w:val="21"/>
        </w:rPr>
      </w:pPr>
      <w:r>
        <w:rPr>
          <w:rFonts w:hint="eastAsia" w:ascii="宋体" w:hAnsi="宋体" w:cs="宋体"/>
          <w:color w:val="auto"/>
          <w:szCs w:val="21"/>
        </w:rPr>
        <w:t>本专业毕业生主要面向纺织品检测单位、纺织品贸易公司、纺织企业等，从事纺织品质量检验、纺织品经营与贸易、纺织品设计、纺织工艺</w:t>
      </w:r>
      <w:r>
        <w:rPr>
          <w:rFonts w:hint="eastAsia" w:cs="宋体"/>
          <w:color w:val="auto"/>
          <w:szCs w:val="21"/>
        </w:rPr>
        <w:t>生产</w:t>
      </w:r>
      <w:r>
        <w:rPr>
          <w:rFonts w:hint="eastAsia" w:ascii="宋体" w:hAnsi="宋体" w:cs="宋体"/>
          <w:color w:val="auto"/>
          <w:szCs w:val="21"/>
        </w:rPr>
        <w:t>管理等工作。</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（一）职业岗位分析</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33"/>
        <w:gridCol w:w="852"/>
        <w:gridCol w:w="1843"/>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8" w:type="dxa"/>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序号</w:t>
            </w:r>
          </w:p>
        </w:tc>
        <w:tc>
          <w:tcPr>
            <w:tcW w:w="1385" w:type="dxa"/>
            <w:gridSpan w:val="2"/>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职业岗位</w:t>
            </w:r>
          </w:p>
        </w:tc>
        <w:tc>
          <w:tcPr>
            <w:tcW w:w="1843" w:type="dxa"/>
            <w:vAlign w:val="center"/>
          </w:tcPr>
          <w:p>
            <w:pPr>
              <w:widowControl/>
              <w:adjustRightInd w:val="0"/>
              <w:snapToGrid w:val="0"/>
              <w:spacing w:line="240" w:lineRule="exact"/>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岗位描述</w:t>
            </w:r>
          </w:p>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（典型工作任务）</w:t>
            </w:r>
          </w:p>
        </w:tc>
        <w:tc>
          <w:tcPr>
            <w:tcW w:w="2835" w:type="dxa"/>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职业能力要求</w:t>
            </w:r>
          </w:p>
        </w:tc>
        <w:tc>
          <w:tcPr>
            <w:tcW w:w="1984" w:type="dxa"/>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708" w:type="dxa"/>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cs="宋体" w:asciiTheme="minorEastAsia" w:hAnsiTheme="minorEastAsia" w:eastAsiaTheme="minorEastAsia"/>
                <w:color w:val="auto"/>
                <w:kern w:val="0"/>
                <w:sz w:val="18"/>
                <w:szCs w:val="18"/>
              </w:rPr>
              <w:t>1</w:t>
            </w:r>
          </w:p>
        </w:tc>
        <w:tc>
          <w:tcPr>
            <w:tcW w:w="533" w:type="dxa"/>
            <w:vMerge w:val="restart"/>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初始岗位群</w:t>
            </w:r>
          </w:p>
        </w:tc>
        <w:tc>
          <w:tcPr>
            <w:tcW w:w="852"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操作工</w:t>
            </w:r>
          </w:p>
        </w:tc>
        <w:tc>
          <w:tcPr>
            <w:tcW w:w="1843"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纺纱、织造、针织运转操作。</w:t>
            </w:r>
          </w:p>
        </w:tc>
        <w:tc>
          <w:tcPr>
            <w:tcW w:w="2835"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w:t>
            </w:r>
            <w:r>
              <w:rPr>
                <w:rFonts w:hint="eastAsia" w:cs="宋体" w:asciiTheme="minorEastAsia" w:hAnsiTheme="minorEastAsia" w:eastAsiaTheme="minorEastAsia"/>
                <w:color w:val="auto"/>
                <w:kern w:val="0"/>
                <w:sz w:val="18"/>
                <w:szCs w:val="18"/>
              </w:rPr>
              <w:t>纺纱、织造、针织加工及设备原理；掌握纺纱、织造、针织运转操作步骤及方法。</w:t>
            </w:r>
          </w:p>
        </w:tc>
        <w:tc>
          <w:tcPr>
            <w:tcW w:w="1984" w:type="dxa"/>
            <w:vAlign w:val="center"/>
          </w:tcPr>
          <w:p>
            <w:pPr>
              <w:widowControl/>
              <w:spacing w:line="240" w:lineRule="exact"/>
              <w:ind w:firstLine="360" w:firstLineChars="200"/>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纺纱、织造、针织设备原理、生产实训。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08" w:type="dxa"/>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cs="宋体" w:asciiTheme="minorEastAsia" w:hAnsiTheme="minorEastAsia" w:eastAsiaTheme="minorEastAsia"/>
                <w:b/>
                <w:bCs/>
                <w:color w:val="auto"/>
                <w:kern w:val="0"/>
                <w:sz w:val="18"/>
                <w:szCs w:val="18"/>
              </w:rPr>
              <w:t>2</w:t>
            </w:r>
          </w:p>
        </w:tc>
        <w:tc>
          <w:tcPr>
            <w:tcW w:w="533"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设备保全保养</w:t>
            </w:r>
          </w:p>
        </w:tc>
        <w:tc>
          <w:tcPr>
            <w:tcW w:w="1843"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纺纱、织造各工序的设备保全和保养。</w:t>
            </w:r>
          </w:p>
        </w:tc>
        <w:tc>
          <w:tcPr>
            <w:tcW w:w="2835"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掌握纺织针织主要设备的工作原理及设备的管理、操作和保全维修知识。</w:t>
            </w:r>
          </w:p>
        </w:tc>
        <w:tc>
          <w:tcPr>
            <w:tcW w:w="1984" w:type="dxa"/>
            <w:vAlign w:val="center"/>
          </w:tcPr>
          <w:p>
            <w:pPr>
              <w:widowControl/>
              <w:spacing w:line="240" w:lineRule="exact"/>
              <w:ind w:firstLine="270" w:firstLineChars="150"/>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纺纱、织造、针织工艺设备。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708" w:type="dxa"/>
            <w:vAlign w:val="center"/>
          </w:tcPr>
          <w:p>
            <w:pPr>
              <w:widowControl/>
              <w:adjustRightInd w:val="0"/>
              <w:snapToGrid w:val="0"/>
              <w:spacing w:line="240" w:lineRule="exact"/>
              <w:jc w:val="center"/>
              <w:rPr>
                <w:rFonts w:cs="宋体" w:asciiTheme="minorEastAsia" w:hAnsiTheme="minorEastAsia" w:eastAsiaTheme="minorEastAsia"/>
                <w:b/>
                <w:bCs/>
                <w:color w:val="auto"/>
                <w:kern w:val="0"/>
                <w:sz w:val="18"/>
                <w:szCs w:val="18"/>
              </w:rPr>
            </w:pPr>
            <w:r>
              <w:rPr>
                <w:rFonts w:cs="宋体" w:asciiTheme="minorEastAsia" w:hAnsiTheme="minorEastAsia" w:eastAsiaTheme="minorEastAsia"/>
                <w:b/>
                <w:bCs/>
                <w:color w:val="auto"/>
                <w:kern w:val="0"/>
                <w:sz w:val="18"/>
                <w:szCs w:val="18"/>
              </w:rPr>
              <w:t>3</w:t>
            </w:r>
          </w:p>
        </w:tc>
        <w:tc>
          <w:tcPr>
            <w:tcW w:w="533"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检验工</w:t>
            </w:r>
          </w:p>
        </w:tc>
        <w:tc>
          <w:tcPr>
            <w:tcW w:w="1843"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纺织纤维性能、半成品及成品质量检验、数据处理及结果分析。</w:t>
            </w:r>
          </w:p>
        </w:tc>
        <w:tc>
          <w:tcPr>
            <w:tcW w:w="2835"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掌握纱线面料加工方法；掌握各类检测仪器的检测原理、检测方法；</w:t>
            </w:r>
          </w:p>
          <w:p>
            <w:pPr>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掌握纺织企业原料、半成品及成品各种性能及检测方法。</w:t>
            </w:r>
          </w:p>
        </w:tc>
        <w:tc>
          <w:tcPr>
            <w:tcW w:w="1984" w:type="dxa"/>
            <w:vAlign w:val="center"/>
          </w:tcPr>
          <w:p>
            <w:pPr>
              <w:widowControl/>
              <w:spacing w:line="240" w:lineRule="exact"/>
              <w:ind w:firstLine="360" w:firstLineChars="200"/>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纺织材料检测</w:t>
            </w:r>
          </w:p>
          <w:p>
            <w:pPr>
              <w:widowControl/>
              <w:spacing w:line="240" w:lineRule="exact"/>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纺纱、织造、针织工艺与设备及产品、半成品质量要求。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708" w:type="dxa"/>
            <w:vAlign w:val="center"/>
          </w:tcPr>
          <w:p>
            <w:pPr>
              <w:widowControl/>
              <w:adjustRightInd w:val="0"/>
              <w:snapToGrid w:val="0"/>
              <w:spacing w:line="240" w:lineRule="exact"/>
              <w:jc w:val="center"/>
              <w:rPr>
                <w:rFonts w:cs="宋体" w:asciiTheme="minorEastAsia" w:hAnsiTheme="minorEastAsia" w:eastAsiaTheme="minorEastAsia"/>
                <w:b/>
                <w:bCs/>
                <w:color w:val="auto"/>
                <w:kern w:val="0"/>
                <w:sz w:val="18"/>
                <w:szCs w:val="18"/>
              </w:rPr>
            </w:pPr>
            <w:r>
              <w:rPr>
                <w:rFonts w:cs="宋体" w:asciiTheme="minorEastAsia" w:hAnsiTheme="minorEastAsia" w:eastAsiaTheme="minorEastAsia"/>
                <w:b/>
                <w:bCs/>
                <w:color w:val="auto"/>
                <w:kern w:val="0"/>
                <w:sz w:val="18"/>
                <w:szCs w:val="18"/>
              </w:rPr>
              <w:t>4</w:t>
            </w:r>
          </w:p>
        </w:tc>
        <w:tc>
          <w:tcPr>
            <w:tcW w:w="533"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跟单</w:t>
            </w:r>
          </w:p>
        </w:tc>
        <w:tc>
          <w:tcPr>
            <w:tcW w:w="1843"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以达成订单为目标进行业务跟单</w:t>
            </w:r>
          </w:p>
        </w:tc>
        <w:tc>
          <w:tcPr>
            <w:tcW w:w="2835"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掌握纺织品交易的内外贸知识、基本程序，熟悉纺织服装外贸跟单流程，掌握纺织服装出口跟单和进口跟单实务操作。</w:t>
            </w:r>
          </w:p>
        </w:tc>
        <w:tc>
          <w:tcPr>
            <w:tcW w:w="1984" w:type="dxa"/>
            <w:vAlign w:val="center"/>
          </w:tcPr>
          <w:p>
            <w:pPr>
              <w:autoSpaceDE w:val="0"/>
              <w:autoSpaceDN w:val="0"/>
              <w:spacing w:line="240" w:lineRule="exact"/>
              <w:ind w:firstLine="360" w:firstLineChars="200"/>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纺织品国际贸易；</w:t>
            </w:r>
            <w:r>
              <w:rPr>
                <w:rFonts w:hint="eastAsia" w:cs="宋体" w:asciiTheme="minorEastAsia" w:hAnsiTheme="minorEastAsia" w:eastAsiaTheme="minorEastAsia"/>
                <w:color w:val="auto"/>
                <w:kern w:val="0"/>
                <w:sz w:val="18"/>
                <w:szCs w:val="18"/>
              </w:rPr>
              <w:t>纺织服装外贸跟单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08" w:type="dxa"/>
            <w:vAlign w:val="center"/>
          </w:tcPr>
          <w:p>
            <w:pPr>
              <w:widowControl/>
              <w:adjustRightInd w:val="0"/>
              <w:snapToGrid w:val="0"/>
              <w:spacing w:line="240" w:lineRule="exact"/>
              <w:jc w:val="center"/>
              <w:rPr>
                <w:rFonts w:cs="宋体" w:asciiTheme="minorEastAsia" w:hAnsiTheme="minorEastAsia" w:eastAsiaTheme="minorEastAsia"/>
                <w:b/>
                <w:bCs/>
                <w:color w:val="auto"/>
                <w:kern w:val="0"/>
                <w:sz w:val="18"/>
                <w:szCs w:val="18"/>
              </w:rPr>
            </w:pPr>
            <w:r>
              <w:rPr>
                <w:rFonts w:cs="宋体" w:asciiTheme="minorEastAsia" w:hAnsiTheme="minorEastAsia" w:eastAsiaTheme="minorEastAsia"/>
                <w:b/>
                <w:bCs/>
                <w:color w:val="auto"/>
                <w:kern w:val="0"/>
                <w:sz w:val="18"/>
                <w:szCs w:val="18"/>
              </w:rPr>
              <w:t>5</w:t>
            </w:r>
          </w:p>
        </w:tc>
        <w:tc>
          <w:tcPr>
            <w:tcW w:w="533" w:type="dxa"/>
            <w:vMerge w:val="restart"/>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发展岗位群</w:t>
            </w:r>
          </w:p>
        </w:tc>
        <w:tc>
          <w:tcPr>
            <w:tcW w:w="852"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工艺员</w:t>
            </w:r>
          </w:p>
        </w:tc>
        <w:tc>
          <w:tcPr>
            <w:tcW w:w="1843"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纺纱、织造各工序的工艺制定。</w:t>
            </w:r>
          </w:p>
        </w:tc>
        <w:tc>
          <w:tcPr>
            <w:tcW w:w="2835"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掌握纺织生产工艺基本理论知识，熟悉纺织主要设备的工作原理和操作技术，</w:t>
            </w:r>
            <w:r>
              <w:rPr>
                <w:rFonts w:hint="eastAsia" w:cs="宋体" w:asciiTheme="minorEastAsia" w:hAnsiTheme="minorEastAsia" w:eastAsiaTheme="minorEastAsia"/>
                <w:color w:val="auto"/>
                <w:kern w:val="0"/>
                <w:sz w:val="18"/>
                <w:szCs w:val="18"/>
              </w:rPr>
              <w:t>纺织</w:t>
            </w:r>
            <w:r>
              <w:rPr>
                <w:rFonts w:hint="eastAsia" w:asciiTheme="minorEastAsia" w:hAnsiTheme="minorEastAsia" w:eastAsiaTheme="minorEastAsia"/>
                <w:color w:val="auto"/>
                <w:sz w:val="18"/>
                <w:szCs w:val="18"/>
              </w:rPr>
              <w:t>品的质量标准。</w:t>
            </w:r>
          </w:p>
        </w:tc>
        <w:tc>
          <w:tcPr>
            <w:tcW w:w="1984" w:type="dxa"/>
            <w:vAlign w:val="center"/>
          </w:tcPr>
          <w:p>
            <w:pPr>
              <w:widowControl/>
              <w:spacing w:line="240" w:lineRule="exact"/>
              <w:ind w:firstLine="360" w:firstLineChars="200"/>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纺纱、织造、针织工艺。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trPr>
        <w:tc>
          <w:tcPr>
            <w:tcW w:w="708" w:type="dxa"/>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cs="宋体" w:asciiTheme="minorEastAsia" w:hAnsiTheme="minorEastAsia" w:eastAsiaTheme="minorEastAsia"/>
                <w:b/>
                <w:bCs/>
                <w:color w:val="auto"/>
                <w:kern w:val="0"/>
                <w:sz w:val="18"/>
                <w:szCs w:val="18"/>
              </w:rPr>
              <w:t>6</w:t>
            </w:r>
          </w:p>
        </w:tc>
        <w:tc>
          <w:tcPr>
            <w:tcW w:w="533"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质检员</w:t>
            </w:r>
          </w:p>
        </w:tc>
        <w:tc>
          <w:tcPr>
            <w:tcW w:w="1843"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从原料→半成品→成品的质量检验分析与控制。</w:t>
            </w:r>
          </w:p>
        </w:tc>
        <w:tc>
          <w:tcPr>
            <w:tcW w:w="2835"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掌握纺织产品质量检测与控制的原理与方法，掌握各类检测仪器的检测原理、检测方法，各种纺织品的检验标准。</w:t>
            </w:r>
          </w:p>
        </w:tc>
        <w:tc>
          <w:tcPr>
            <w:tcW w:w="1984" w:type="dxa"/>
            <w:vAlign w:val="center"/>
          </w:tcPr>
          <w:p>
            <w:pPr>
              <w:widowControl/>
              <w:spacing w:line="240" w:lineRule="exact"/>
              <w:ind w:firstLine="360" w:firstLineChars="200"/>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纺织材料检测；数据处理与质量控制。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708" w:type="dxa"/>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7</w:t>
            </w:r>
          </w:p>
        </w:tc>
        <w:tc>
          <w:tcPr>
            <w:tcW w:w="533"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产品设计</w:t>
            </w:r>
          </w:p>
        </w:tc>
        <w:tc>
          <w:tcPr>
            <w:tcW w:w="1843"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纺织产品的设计</w:t>
            </w:r>
          </w:p>
        </w:tc>
        <w:tc>
          <w:tcPr>
            <w:tcW w:w="2835"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掌握纺织产品设计方法和有关设计软件的应用技术，织物组织和规格的创新。</w:t>
            </w:r>
          </w:p>
        </w:tc>
        <w:tc>
          <w:tcPr>
            <w:tcW w:w="1984" w:type="dxa"/>
            <w:vAlign w:val="center"/>
          </w:tcPr>
          <w:p>
            <w:pPr>
              <w:widowControl/>
              <w:spacing w:line="240" w:lineRule="exact"/>
              <w:ind w:firstLine="360" w:firstLineChars="200"/>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织物组织及</w:t>
            </w:r>
            <w:r>
              <w:rPr>
                <w:rFonts w:cs="宋体" w:asciiTheme="minorEastAsia" w:hAnsiTheme="minorEastAsia" w:eastAsiaTheme="minorEastAsia"/>
                <w:color w:val="auto"/>
                <w:kern w:val="0"/>
                <w:sz w:val="18"/>
                <w:szCs w:val="18"/>
              </w:rPr>
              <w:t>CAD</w:t>
            </w:r>
            <w:r>
              <w:rPr>
                <w:rFonts w:hint="eastAsia" w:cs="宋体" w:asciiTheme="minorEastAsia" w:hAnsiTheme="minorEastAsia" w:eastAsiaTheme="minorEastAsia"/>
                <w:color w:val="auto"/>
                <w:kern w:val="0"/>
                <w:sz w:val="18"/>
                <w:szCs w:val="18"/>
              </w:rPr>
              <w:t>；纺织工艺设计及产品开发。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708" w:type="dxa"/>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8</w:t>
            </w:r>
          </w:p>
        </w:tc>
        <w:tc>
          <w:tcPr>
            <w:tcW w:w="533"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营销员</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（业务员</w:t>
            </w:r>
            <w:r>
              <w:rPr>
                <w:rFonts w:asciiTheme="minorEastAsia" w:hAnsiTheme="minorEastAsia" w:eastAsiaTheme="minorEastAsia"/>
                <w:color w:val="auto"/>
                <w:sz w:val="18"/>
                <w:szCs w:val="18"/>
              </w:rPr>
              <w:t>)</w:t>
            </w:r>
          </w:p>
        </w:tc>
        <w:tc>
          <w:tcPr>
            <w:tcW w:w="1843"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纺织产品销售、市场调研、市场开发、营销管理等。</w:t>
            </w:r>
          </w:p>
        </w:tc>
        <w:tc>
          <w:tcPr>
            <w:tcW w:w="2835" w:type="dxa"/>
            <w:vAlign w:val="center"/>
          </w:tcPr>
          <w:p>
            <w:pPr>
              <w:spacing w:line="240" w:lineRule="exact"/>
              <w:ind w:firstLine="360" w:firstLineChars="200"/>
              <w:jc w:val="left"/>
              <w:rPr>
                <w:rFonts w:asciiTheme="minorEastAsia" w:hAnsiTheme="minorEastAsia" w:eastAsiaTheme="minorEastAsia"/>
                <w:color w:val="auto"/>
                <w:sz w:val="18"/>
                <w:szCs w:val="18"/>
              </w:rPr>
            </w:pPr>
            <w:r>
              <w:rPr>
                <w:rFonts w:hint="eastAsia" w:asciiTheme="minorEastAsia" w:hAnsiTheme="minorEastAsia" w:eastAsiaTheme="minorEastAsia"/>
                <w:bCs/>
                <w:color w:val="auto"/>
                <w:sz w:val="18"/>
                <w:szCs w:val="18"/>
              </w:rPr>
              <w:t>掌握纺织品市场营销的基本理论、基本知识、基本技能和方法；了解纺织品市场营销工作过程中市场分析的基本方法；能够制定纺织产品的营销策略；会进行纺织品营销活动的组织与管理和营销方案。</w:t>
            </w:r>
          </w:p>
        </w:tc>
        <w:tc>
          <w:tcPr>
            <w:tcW w:w="1984" w:type="dxa"/>
            <w:vAlign w:val="center"/>
          </w:tcPr>
          <w:p>
            <w:pPr>
              <w:autoSpaceDE w:val="0"/>
              <w:autoSpaceDN w:val="0"/>
              <w:spacing w:line="240" w:lineRule="exact"/>
              <w:ind w:firstLine="360" w:firstLineChars="200"/>
              <w:rPr>
                <w:rFonts w:asciiTheme="minorEastAsia" w:hAnsiTheme="minorEastAsia" w:eastAsiaTheme="minorEastAsia"/>
                <w:bCs/>
                <w:color w:val="auto"/>
                <w:sz w:val="18"/>
                <w:szCs w:val="18"/>
              </w:rPr>
            </w:pPr>
            <w:r>
              <w:rPr>
                <w:rFonts w:hint="eastAsia" w:asciiTheme="minorEastAsia" w:hAnsiTheme="minorEastAsia" w:eastAsiaTheme="minorEastAsia"/>
                <w:color w:val="auto"/>
                <w:kern w:val="0"/>
                <w:sz w:val="18"/>
                <w:szCs w:val="18"/>
              </w:rPr>
              <w:t>纺织品国际贸易；纺织服装外贸跟单；报检报关实务；顶岗实训；</w:t>
            </w:r>
            <w:r>
              <w:rPr>
                <w:rFonts w:hint="eastAsia" w:asciiTheme="minorEastAsia" w:hAnsiTheme="minorEastAsia" w:eastAsiaTheme="minorEastAsia"/>
                <w:bCs/>
                <w:color w:val="auto"/>
                <w:sz w:val="18"/>
                <w:szCs w:val="18"/>
              </w:rPr>
              <w:t>纺织品营销；</w:t>
            </w:r>
            <w:r>
              <w:rPr>
                <w:rFonts w:hint="eastAsia" w:cs="宋体" w:asciiTheme="minorEastAsia" w:hAnsiTheme="minorEastAsia" w:eastAsiaTheme="minorEastAsia"/>
                <w:color w:val="auto"/>
                <w:kern w:val="0"/>
                <w:sz w:val="18"/>
                <w:szCs w:val="18"/>
              </w:rPr>
              <w:t>纺织</w:t>
            </w:r>
            <w:r>
              <w:rPr>
                <w:rFonts w:hint="eastAsia" w:asciiTheme="minorEastAsia" w:hAnsiTheme="minorEastAsia" w:eastAsiaTheme="minorEastAsia"/>
                <w:color w:val="auto"/>
                <w:sz w:val="18"/>
                <w:szCs w:val="18"/>
              </w:rPr>
              <w:t>品的质量标准。</w:t>
            </w:r>
          </w:p>
        </w:tc>
      </w:tr>
    </w:tbl>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（二）基于职业岗位能力分析的培养方案框架</w:t>
      </w:r>
    </w:p>
    <w:p>
      <w:pPr>
        <w:rPr>
          <w:rFonts w:ascii="宋体" w:hAnsi="宋体"/>
          <w:b/>
          <w:bCs/>
          <w:color w:val="auto"/>
          <w:szCs w:val="21"/>
        </w:rPr>
      </w:pPr>
      <w:r>
        <w:rPr>
          <w:rFonts w:ascii="宋体" w:hAnsi="宋体"/>
          <w:b/>
          <w:bCs/>
          <w:color w:val="auto"/>
          <w:szCs w:val="21"/>
        </w:rPr>
        <w:pict>
          <v:group id="画布 2" o:spid="_x0000_s1079" o:spt="203" style="height:296.4pt;width:432pt;" coordorigin="1439,6007" coordsize="8640,5928" editas="canvas">
            <o:lock v:ext="edit"/>
            <v:shape id="画布 2" o:spid="_x0000_s1080" o:spt="75" type="#_x0000_t75" style="position:absolute;left:1439;top:6007;height:5928;width:8640;" filled="f" o:preferrelative="f" stroked="f" coordsize="21600,21600">
              <v:path/>
              <v:fill on="f" focussize="0,0"/>
              <v:stroke on="f" joinstyle="miter"/>
              <v:imagedata o:title=""/>
              <o:lock v:ext="edit" rotation="t" text="t" aspectratio="t"/>
            </v:shape>
            <v:line id="直线 4" o:spid="_x0000_s1081" o:spt="20" style="position:absolute;left:2879;top:7099;height:1;width:5580;" coordsize="21600,21600">
              <v:path arrowok="t"/>
              <v:fill focussize="0,0"/>
              <v:stroke/>
              <v:imagedata o:title=""/>
              <o:lock v:ext="edit"/>
            </v:line>
            <v:line id="直线 5" o:spid="_x0000_s1082" o:spt="20" style="position:absolute;left:2879;top:7099;height:468;width:1;" coordsize="21600,21600">
              <v:path arrowok="t"/>
              <v:fill focussize="0,0"/>
              <v:stroke/>
              <v:imagedata o:title=""/>
              <o:lock v:ext="edit"/>
            </v:line>
            <v:line id="直线 6" o:spid="_x0000_s1083" o:spt="20" style="position:absolute;left:8458;top:7099;height:468;width:1;" coordsize="21600,21600">
              <v:path arrowok="t"/>
              <v:fill focussize="0,0"/>
              <v:stroke/>
              <v:imagedata o:title=""/>
              <o:lock v:ext="edit"/>
            </v:line>
            <v:shape id="文本框 7" o:spid="_x0000_s1084" o:spt="202" type="#_x0000_t202" style="position:absolute;left:1979;top:7567;height:469;width:1800;" coordsize="21600,21600">
              <v:path/>
              <v:fill focussize="0,0"/>
              <v:stroke joinstyle="miter"/>
              <v:imagedata o:title=""/>
              <o:lock v:ext="edit"/>
              <v:textbox>
                <w:txbxContent>
                  <w:p>
                    <w:pPr>
                      <w:jc w:val="center"/>
                    </w:pPr>
                    <w:r>
                      <w:rPr>
                        <w:rFonts w:hint="eastAsia"/>
                      </w:rPr>
                      <w:t>基本素质与能力</w:t>
                    </w:r>
                  </w:p>
                </w:txbxContent>
              </v:textbox>
            </v:shape>
            <v:shape id="文本框 8" o:spid="_x0000_s1085" o:spt="202" type="#_x0000_t202" style="position:absolute;left:7559;top:7567;height:469;width:1800;" coordsize="21600,21600">
              <v:path/>
              <v:fill focussize="0,0"/>
              <v:stroke joinstyle="miter"/>
              <v:imagedata o:title=""/>
              <o:lock v:ext="edit"/>
              <v:textbox inset="0.5mm,1.27mm,0.5mm,1.27mm">
                <w:txbxContent>
                  <w:p>
                    <w:pPr>
                      <w:jc w:val="center"/>
                    </w:pPr>
                    <w:r>
                      <w:rPr>
                        <w:rFonts w:hint="eastAsia"/>
                      </w:rPr>
                      <w:t>可持续发展能力</w:t>
                    </w:r>
                  </w:p>
                </w:txbxContent>
              </v:textbox>
            </v:shape>
            <v:line id="直线 9" o:spid="_x0000_s1086" o:spt="20" style="position:absolute;left:2878;top:8036;height:311;width:1;" coordsize="21600,21600">
              <v:path arrowok="t"/>
              <v:fill focussize="0,0"/>
              <v:stroke/>
              <v:imagedata o:title=""/>
              <o:lock v:ext="edit"/>
            </v:line>
            <v:line id="直线 10" o:spid="_x0000_s1087" o:spt="20" style="position:absolute;left:1979;top:8347;height:1;width:1620;" coordsize="21600,21600">
              <v:path arrowok="t"/>
              <v:fill focussize="0,0"/>
              <v:stroke/>
              <v:imagedata o:title=""/>
              <o:lock v:ext="edit"/>
            </v:line>
            <v:line id="直线 11" o:spid="_x0000_s1088" o:spt="20" style="position:absolute;left:1979;top:8347;height:312;width:1;" coordsize="21600,21600">
              <v:path arrowok="t"/>
              <v:fill focussize="0,0"/>
              <v:stroke/>
              <v:imagedata o:title=""/>
              <o:lock v:ext="edit"/>
            </v:line>
            <v:line id="直线 12" o:spid="_x0000_s1089" o:spt="20" style="position:absolute;left:3599;top:8347;height:312;width:2;" coordsize="21600,21600">
              <v:path arrowok="t"/>
              <v:fill focussize="0,0"/>
              <v:stroke/>
              <v:imagedata o:title=""/>
              <o:lock v:ext="edit"/>
            </v:line>
            <v:line id="直线 13" o:spid="_x0000_s1090" o:spt="20" style="position:absolute;left:2519;top:8347;height:312;width:2;" coordsize="21600,21600">
              <v:path arrowok="t"/>
              <v:fill focussize="0,0"/>
              <v:stroke/>
              <v:imagedata o:title=""/>
              <o:lock v:ext="edit"/>
            </v:line>
            <v:shape id="文本框 14" o:spid="_x0000_s1091" o:spt="202" type="#_x0000_t202" style="position:absolute;left:1799;top:8659;height:2027;width:360;" coordsize="21600,21600">
              <v:path/>
              <v:fill focussize="0,0"/>
              <v:stroke joinstyle="miter"/>
              <v:imagedata o:title=""/>
              <o:lock v:ext="edit"/>
              <v:textbox inset="0.3mm,0.3mm,0.3mm,0.3mm" style="layout-flow:vertical-ideographic;">
                <w:txbxContent>
                  <w:p>
                    <w:pPr>
                      <w:ind w:firstLine="210" w:firstLineChars="100"/>
                    </w:pPr>
                    <w:r>
                      <w:rPr>
                        <w:rFonts w:hint="eastAsia"/>
                      </w:rPr>
                      <w:t>思想道德素质</w:t>
                    </w:r>
                  </w:p>
                </w:txbxContent>
              </v:textbox>
            </v:shape>
            <v:shape id="文本框 15" o:spid="_x0000_s1092" o:spt="202" type="#_x0000_t202" style="position:absolute;left:2339;top:8659;height:2027;width:360;" coordsize="21600,21600">
              <v:path/>
              <v:fill focussize="0,0"/>
              <v:stroke joinstyle="miter"/>
              <v:imagedata o:title=""/>
              <o:lock v:ext="edit"/>
              <v:textbox inset="0.3mm,0.3mm,0.3mm,0.3mm" style="layout-flow:vertical-ideographic;">
                <w:txbxContent>
                  <w:p>
                    <w:pPr>
                      <w:ind w:firstLine="420" w:firstLineChars="200"/>
                    </w:pPr>
                    <w:r>
                      <w:rPr>
                        <w:rFonts w:hint="eastAsia"/>
                      </w:rPr>
                      <w:t>职业素质</w:t>
                    </w:r>
                  </w:p>
                </w:txbxContent>
              </v:textbox>
            </v:shape>
            <v:shape id="文本框 16" o:spid="_x0000_s1093" o:spt="202" type="#_x0000_t202" style="position:absolute;left:2879;top:8659;height:2027;width:360;" coordsize="21600,21600">
              <v:path/>
              <v:fill focussize="0,0"/>
              <v:stroke joinstyle="miter"/>
              <v:imagedata o:title=""/>
              <o:lock v:ext="edit"/>
              <v:textbox inset="0.3mm,0.3mm,0.3mm,0.3mm" style="layout-flow:vertical-ideographic;">
                <w:txbxContent>
                  <w:p>
                    <w:pPr>
                      <w:ind w:firstLine="210" w:firstLineChars="100"/>
                      <w:jc w:val="center"/>
                    </w:pPr>
                    <w:r>
                      <w:rPr>
                        <w:rFonts w:hint="eastAsia"/>
                      </w:rPr>
                      <w:t>身心素质</w:t>
                    </w:r>
                  </w:p>
                </w:txbxContent>
              </v:textbox>
            </v:shape>
            <v:line id="直线 17" o:spid="_x0000_s1094" o:spt="20" style="position:absolute;left:4499;top:8347;height:1;width:2160;" coordsize="21600,21600">
              <v:path arrowok="t"/>
              <v:fill focussize="0,0"/>
              <v:stroke/>
              <v:imagedata o:title=""/>
              <o:lock v:ext="edit"/>
            </v:line>
            <v:line id="直线 18" o:spid="_x0000_s1095" o:spt="20" style="position:absolute;left:5578;top:8035;height:312;width:1;" coordsize="21600,21600">
              <v:path arrowok="t"/>
              <v:fill focussize="0,0"/>
              <v:stroke/>
              <v:imagedata o:title=""/>
              <o:lock v:ext="edit"/>
            </v:line>
            <v:line id="直线 19" o:spid="_x0000_s1096" o:spt="20" style="position:absolute;left:4499;top:8347;height:312;width:1;" coordsize="21600,21600">
              <v:path arrowok="t"/>
              <v:fill focussize="0,0"/>
              <v:stroke/>
              <v:imagedata o:title=""/>
              <o:lock v:ext="edit"/>
            </v:line>
            <v:shape id="文本框 20" o:spid="_x0000_s1097" o:spt="202" type="#_x0000_t202" style="position:absolute;left:3419;top:8659;height:2027;width:360;" coordsize="21600,21600">
              <v:path/>
              <v:fill focussize="0,0"/>
              <v:stroke joinstyle="miter"/>
              <v:imagedata o:title=""/>
              <o:lock v:ext="edit"/>
              <v:textbox inset="0.3mm,0.3mm,0.3mm,0.3mm" style="layout-flow:vertical-ideographic;">
                <w:txbxContent>
                  <w:p>
                    <w:pPr>
                      <w:ind w:firstLine="210" w:firstLineChars="100"/>
                    </w:pPr>
                    <w:r>
                      <w:rPr>
                        <w:rFonts w:hint="eastAsia"/>
                      </w:rPr>
                      <w:t>计算机应用能力</w:t>
                    </w:r>
                  </w:p>
                </w:txbxContent>
              </v:textbox>
            </v:shape>
            <v:line id="直线 21" o:spid="_x0000_s1098" o:spt="20" style="position:absolute;left:8457;top:8035;height:312;width:2;" coordsize="21600,21600">
              <v:path arrowok="t"/>
              <v:fill focussize="0,0"/>
              <v:stroke/>
              <v:imagedata o:title=""/>
              <o:lock v:ext="edit"/>
            </v:line>
            <v:line id="直线 22" o:spid="_x0000_s1099" o:spt="20" style="position:absolute;left:7739;top:8347;height:1;width:1440;" coordsize="21600,21600">
              <v:path arrowok="t"/>
              <v:fill focussize="0,0"/>
              <v:stroke/>
              <v:imagedata o:title=""/>
              <o:lock v:ext="edit"/>
            </v:line>
            <v:line id="直线 23" o:spid="_x0000_s1100" o:spt="20" style="position:absolute;left:7739;top:8347;height:312;width:1;" coordsize="21600,21600">
              <v:path arrowok="t"/>
              <v:fill focussize="0,0"/>
              <v:stroke/>
              <v:imagedata o:title=""/>
              <o:lock v:ext="edit"/>
            </v:line>
            <v:line id="直线 24" o:spid="_x0000_s1101" o:spt="20" style="position:absolute;left:9178;top:8347;height:312;width:1;" coordsize="21600,21600">
              <v:path arrowok="t"/>
              <v:fill focussize="0,0"/>
              <v:stroke/>
              <v:imagedata o:title=""/>
              <o:lock v:ext="edit"/>
            </v:line>
            <v:shape id="文本框 25" o:spid="_x0000_s1102" o:spt="202" type="#_x0000_t202" style="position:absolute;left:4319;top:8659;height:2028;width:360;" coordsize="21600,21600">
              <v:path/>
              <v:fill focussize="0,0"/>
              <v:stroke joinstyle="miter"/>
              <v:imagedata o:title=""/>
              <o:lock v:ext="edit"/>
              <v:textbox inset="0.5mm,1.27mm,0.5mm,1.27mm" style="layout-flow:vertical-ideographic;">
                <w:txbxContent>
                  <w:p>
                    <w:pPr>
                      <w:rPr>
                        <w:color w:val="000000"/>
                      </w:rPr>
                    </w:pPr>
                    <w:r>
                      <w:rPr>
                        <w:rFonts w:hint="eastAsia"/>
                        <w:color w:val="000000"/>
                      </w:rPr>
                      <w:t>纺织材料与检测</w:t>
                    </w:r>
                  </w:p>
                </w:txbxContent>
              </v:textbox>
            </v:shape>
            <v:shape id="文本框 26" o:spid="_x0000_s1103" o:spt="202" type="#_x0000_t202" style="position:absolute;left:5039;top:8659;height:2027;width:360;" coordsize="21600,21600">
              <v:path/>
              <v:fill focussize="0,0"/>
              <v:stroke joinstyle="miter"/>
              <v:imagedata o:title=""/>
              <o:lock v:ext="edit"/>
              <v:textbox inset="0.5mm,1.27mm,0.5mm,1.27mm" style="layout-flow:vertical-ideographic;">
                <w:txbxContent>
                  <w:p>
                    <w:pPr>
                      <w:rPr>
                        <w:color w:val="000000"/>
                      </w:rPr>
                    </w:pPr>
                    <w:r>
                      <w:rPr>
                        <w:rFonts w:hint="eastAsia"/>
                        <w:color w:val="000000"/>
                      </w:rPr>
                      <w:t>纺织工艺制定</w:t>
                    </w:r>
                  </w:p>
                </w:txbxContent>
              </v:textbox>
            </v:shape>
            <v:shape id="文本框 27" o:spid="_x0000_s1104" o:spt="202" type="#_x0000_t202" style="position:absolute;left:5759;top:8659;height:2027;width:360;" coordsize="21600,21600">
              <v:path/>
              <v:fill focussize="0,0"/>
              <v:stroke joinstyle="miter"/>
              <v:imagedata o:title=""/>
              <o:lock v:ext="edit"/>
              <v:textbox inset="0.5mm,1.27mm,0.5mm,1.27mm" style="layout-flow:vertical-ideographic;">
                <w:txbxContent>
                  <w:p>
                    <w:pPr>
                      <w:rPr>
                        <w:color w:val="000000"/>
                      </w:rPr>
                    </w:pPr>
                    <w:r>
                      <w:rPr>
                        <w:rFonts w:hint="eastAsia"/>
                        <w:color w:val="000000"/>
                      </w:rPr>
                      <w:t xml:space="preserve">纺织生产质量控制 </w:t>
                    </w:r>
                  </w:p>
                </w:txbxContent>
              </v:textbox>
            </v:shape>
            <v:shape id="文本框 28" o:spid="_x0000_s1105" o:spt="202" type="#_x0000_t202" style="position:absolute;left:6479;top:8659;height:2027;width:360;" coordsize="21600,21600">
              <v:path/>
              <v:fill focussize="0,0"/>
              <v:stroke joinstyle="miter"/>
              <v:imagedata o:title=""/>
              <o:lock v:ext="edit"/>
              <v:textbox inset="0.5mm,1.27mm,0.5mm,1.27mm" style="layout-flow:vertical-ideographic;">
                <w:txbxContent>
                  <w:p>
                    <w:pPr>
                      <w:rPr>
                        <w:color w:val="000000"/>
                      </w:rPr>
                    </w:pPr>
                    <w:r>
                      <w:rPr>
                        <w:rFonts w:hint="eastAsia"/>
                        <w:color w:val="000000"/>
                      </w:rPr>
                      <w:t xml:space="preserve"> 纺织品贸易</w:t>
                    </w:r>
                  </w:p>
                </w:txbxContent>
              </v:textbox>
            </v:shape>
            <v:line id="直线 29" o:spid="_x0000_s1106" o:spt="20" style="position:absolute;left:3059;top:8347;height:312;width:1;" coordsize="21600,21600">
              <v:path arrowok="t"/>
              <v:fill focussize="0,0"/>
              <v:stroke/>
              <v:imagedata o:title=""/>
              <o:lock v:ext="edit"/>
            </v:line>
            <v:shape id="文本框 30" o:spid="_x0000_s1107" o:spt="202" type="#_x0000_t202" style="position:absolute;left:7559;top:8659;height:2028;width:360;" coordsize="21600,21600">
              <v:path/>
              <v:fill focussize="0,0"/>
              <v:stroke joinstyle="miter"/>
              <v:imagedata o:title=""/>
              <o:lock v:ext="edit"/>
              <v:textbox inset="0.5mm,1.27mm,0.5mm,1.27mm" style="layout-flow:vertical-ideographic;">
                <w:txbxContent>
                  <w:p>
                    <w:pPr>
                      <w:ind w:firstLine="420" w:firstLineChars="200"/>
                    </w:pPr>
                    <w:r>
                      <w:rPr>
                        <w:rFonts w:hint="eastAsia"/>
                      </w:rPr>
                      <w:t>人文素质</w:t>
                    </w:r>
                  </w:p>
                </w:txbxContent>
              </v:textbox>
            </v:shape>
            <v:shape id="文本框 31" o:spid="_x0000_s1108" o:spt="202" type="#_x0000_t202" style="position:absolute;left:4856;top:7567;height:469;width:1443;" coordsize="21600,21600">
              <v:path/>
              <v:fill focussize="0,0"/>
              <v:stroke joinstyle="miter"/>
              <v:imagedata o:title=""/>
              <o:lock v:ext="edit"/>
              <v:textbox>
                <w:txbxContent>
                  <w:p>
                    <w:pPr>
                      <w:jc w:val="center"/>
                    </w:pPr>
                    <w:r>
                      <w:rPr>
                        <w:rFonts w:hint="eastAsia"/>
                      </w:rPr>
                      <w:t>职业技能</w:t>
                    </w:r>
                  </w:p>
                </w:txbxContent>
              </v:textbox>
            </v:shape>
            <v:line id="直线 32" o:spid="_x0000_s1109" o:spt="20" style="position:absolute;left:5219;top:8347;height:312;width:1;" coordsize="21600,21600">
              <v:path arrowok="t"/>
              <v:fill focussize="0,0"/>
              <v:stroke/>
              <v:imagedata o:title=""/>
              <o:lock v:ext="edit"/>
            </v:line>
            <v:line id="直线 33" o:spid="_x0000_s1110" o:spt="20" style="position:absolute;left:5939;top:8347;height:312;width:1;" coordsize="21600,21600">
              <v:path arrowok="t"/>
              <v:fill focussize="0,0"/>
              <v:stroke/>
              <v:imagedata o:title=""/>
              <o:lock v:ext="edit"/>
            </v:line>
            <v:line id="直线 34" o:spid="_x0000_s1111" o:spt="20" style="position:absolute;left:6659;top:8347;height:312;width:1;" coordsize="21600,21600">
              <v:path arrowok="t"/>
              <v:fill focussize="0,0"/>
              <v:stroke/>
              <v:imagedata o:title=""/>
              <o:lock v:ext="edit"/>
            </v:line>
            <v:shape id="文本框 35" o:spid="_x0000_s1112" o:spt="202" type="#_x0000_t202" style="position:absolute;left:8999;top:8659;height:2028;width:360;" coordsize="21600,21600">
              <v:path/>
              <v:fill focussize="0,0"/>
              <v:stroke joinstyle="miter"/>
              <v:imagedata o:title=""/>
              <o:lock v:ext="edit"/>
              <v:textbox inset="0.5mm,1.27mm,0.5mm,1.27mm" style="layout-flow:vertical-ideographic;">
                <w:txbxContent>
                  <w:p>
                    <w:pPr>
                      <w:jc w:val="center"/>
                    </w:pPr>
                    <w:r>
                      <w:rPr>
                        <w:rFonts w:hint="eastAsia"/>
                      </w:rPr>
                      <w:t>可持续发展能力</w:t>
                    </w:r>
                  </w:p>
                </w:txbxContent>
              </v:textbox>
            </v:shape>
            <v:line id="直线 36" o:spid="_x0000_s1113" o:spt="20" style="position:absolute;left:2699;top:11156;height:311;width:1;" coordsize="21600,21600">
              <v:path arrowok="t"/>
              <v:fill focussize="0,0"/>
              <v:stroke/>
              <v:imagedata o:title=""/>
              <o:lock v:ext="edit"/>
            </v:line>
            <v:line id="直线 37" o:spid="_x0000_s1114" o:spt="20" style="position:absolute;left:1979;top:11154;height:1;width:1620;" coordsize="21600,21600">
              <v:path arrowok="t"/>
              <v:fill focussize="0,0"/>
              <v:stroke/>
              <v:imagedata o:title=""/>
              <o:lock v:ext="edit"/>
            </v:line>
            <v:line id="直线 38" o:spid="_x0000_s1115" o:spt="20" style="position:absolute;left:1979;top:10999;height:156;width:1;" coordsize="21600,21600">
              <v:path arrowok="t"/>
              <v:fill focussize="0,0"/>
              <v:stroke/>
              <v:imagedata o:title=""/>
              <o:lock v:ext="edit"/>
            </v:line>
            <v:line id="直线 39" o:spid="_x0000_s1116" o:spt="20" style="position:absolute;left:3599;top:10999;height:156;width:2;" coordsize="21600,21600">
              <v:path arrowok="t"/>
              <v:fill focussize="0,0"/>
              <v:stroke/>
              <v:imagedata o:title=""/>
              <o:lock v:ext="edit"/>
            </v:line>
            <v:shape id="文本框 40" o:spid="_x0000_s1117" o:spt="202" type="#_x0000_t202" style="position:absolute;left:2056;top:11467;height:468;width:1260;" coordsize="21600,21600">
              <v:path/>
              <v:fill focussize="0,0"/>
              <v:stroke joinstyle="miter"/>
              <v:imagedata o:title=""/>
              <o:lock v:ext="edit"/>
              <v:textbox inset="1mm,1.3mm,0.5mm,0.3mm">
                <w:txbxContent>
                  <w:p>
                    <w:pPr>
                      <w:rPr>
                        <w:szCs w:val="21"/>
                      </w:rPr>
                    </w:pPr>
                    <w:r>
                      <w:rPr>
                        <w:rFonts w:hint="eastAsia" w:ascii="宋体" w:hAnsi="宋体"/>
                        <w:szCs w:val="21"/>
                      </w:rPr>
                      <w:t>公共基础课</w:t>
                    </w:r>
                  </w:p>
                </w:txbxContent>
              </v:textbox>
            </v:shape>
            <v:line id="直线 41" o:spid="_x0000_s1118" o:spt="20" style="position:absolute;left:5578;top:11156;height:311;width:1;" coordsize="21600,21600">
              <v:path arrowok="t"/>
              <v:fill focussize="0,0"/>
              <v:stroke/>
              <v:imagedata o:title=""/>
              <o:lock v:ext="edit"/>
            </v:line>
            <v:line id="直线 42" o:spid="_x0000_s1119" o:spt="20" style="position:absolute;left:4499;top:11154;height:1;width:2160;" coordsize="21600,21600">
              <v:path arrowok="t"/>
              <v:fill focussize="0,0"/>
              <v:stroke/>
              <v:imagedata o:title=""/>
              <o:lock v:ext="edit"/>
            </v:line>
            <v:line id="直线 43" o:spid="_x0000_s1120" o:spt="20" style="position:absolute;left:4499;top:10999;height:156;width:1;" coordsize="21600,21600">
              <v:path arrowok="t"/>
              <v:fill focussize="0,0"/>
              <v:stroke/>
              <v:imagedata o:title=""/>
              <o:lock v:ext="edit"/>
            </v:line>
            <v:line id="直线 44" o:spid="_x0000_s1121" o:spt="20" style="position:absolute;left:6657;top:10999;height:156;width:2;" coordsize="21600,21600">
              <v:path arrowok="t"/>
              <v:fill focussize="0,0"/>
              <v:stroke/>
              <v:imagedata o:title=""/>
              <o:lock v:ext="edit"/>
            </v:line>
            <v:shape id="文本框 45" o:spid="_x0000_s1122" o:spt="202" type="#_x0000_t202" style="position:absolute;left:4974;top:11467;height:468;width:1260;" coordsize="21600,21600">
              <v:path/>
              <v:fill focussize="0,0"/>
              <v:stroke joinstyle="miter"/>
              <v:imagedata o:title=""/>
              <o:lock v:ext="edit"/>
              <v:textbox inset="1mm,1.3mm,0.5mm,0.3mm">
                <w:txbxContent>
                  <w:p>
                    <w:pPr>
                      <w:rPr>
                        <w:szCs w:val="21"/>
                      </w:rPr>
                    </w:pPr>
                    <w:r>
                      <w:rPr>
                        <w:rFonts w:hint="eastAsia"/>
                        <w:szCs w:val="21"/>
                      </w:rPr>
                      <w:t>职业技术课</w:t>
                    </w:r>
                  </w:p>
                </w:txbxContent>
              </v:textbox>
            </v:shape>
            <v:line id="直线 46" o:spid="_x0000_s1123" o:spt="20" style="position:absolute;left:8459;top:11156;height:311;width:1;" coordsize="21600,21600">
              <v:path arrowok="t"/>
              <v:fill focussize="0,0"/>
              <v:stroke/>
              <v:imagedata o:title=""/>
              <o:lock v:ext="edit"/>
            </v:line>
            <v:line id="直线 47" o:spid="_x0000_s1124" o:spt="20" style="position:absolute;left:7739;top:11155;height:1;width:1620;" coordsize="21600,21600">
              <v:path arrowok="t"/>
              <v:fill focussize="0,0"/>
              <v:stroke/>
              <v:imagedata o:title=""/>
              <o:lock v:ext="edit"/>
            </v:line>
            <v:line id="直线 48" o:spid="_x0000_s1125" o:spt="20" style="position:absolute;left:7738;top:10999;height:156;width:1;" coordsize="21600,21600">
              <v:path arrowok="t"/>
              <v:fill focussize="0,0"/>
              <v:stroke/>
              <v:imagedata o:title=""/>
              <o:lock v:ext="edit"/>
            </v:line>
            <v:line id="直线 49" o:spid="_x0000_s1126" o:spt="20" style="position:absolute;left:9359;top:10999;height:156;width:2;" coordsize="21600,21600">
              <v:path arrowok="t"/>
              <v:fill focussize="0,0"/>
              <v:stroke/>
              <v:imagedata o:title=""/>
              <o:lock v:ext="edit"/>
            </v:line>
            <v:shape id="文本框 50" o:spid="_x0000_s1127" o:spt="202" type="#_x0000_t202" style="position:absolute;left:8034;top:11467;height:468;width:900;" coordsize="21600,21600">
              <v:path/>
              <v:fill focussize="0,0"/>
              <v:stroke joinstyle="miter"/>
              <v:imagedata o:title=""/>
              <o:lock v:ext="edit"/>
              <v:textbox inset="1mm,1.3mm,0mm,0.3mm">
                <w:txbxContent>
                  <w:p>
                    <w:pPr>
                      <w:jc w:val="center"/>
                    </w:pPr>
                    <w:r>
                      <w:rPr>
                        <w:rFonts w:hint="eastAsia"/>
                      </w:rPr>
                      <w:t>选修课高技能人才</w:t>
                    </w:r>
                  </w:p>
                  <w:p/>
                </w:txbxContent>
              </v:textbox>
            </v:shape>
            <v:shape id="文本框 51" o:spid="_x0000_s1128" o:spt="202" type="#_x0000_t202" style="position:absolute;left:4499;top:6242;height:468;width:2160;" coordsize="21600,21600">
              <v:path/>
              <v:fill focussize="0,0"/>
              <v:stroke joinstyle="miter"/>
              <v:imagedata o:title=""/>
              <o:lock v:ext="edit"/>
              <v:textbox>
                <w:txbxContent>
                  <w:p>
                    <w:pPr>
                      <w:jc w:val="center"/>
                    </w:pPr>
                    <w:r>
                      <w:rPr>
                        <w:rFonts w:hint="eastAsia"/>
                      </w:rPr>
                      <w:t>技术技能人才</w:t>
                    </w:r>
                  </w:p>
                </w:txbxContent>
              </v:textbox>
            </v:shape>
            <v:line id="直线 52" o:spid="_x0000_s1129" o:spt="20" style="position:absolute;left:5579;top:7099;height:468;width:1;" coordsize="21600,21600">
              <v:path arrowok="t"/>
              <v:fill focussize="0,0"/>
              <v:stroke/>
              <v:imagedata o:title=""/>
              <o:lock v:ext="edit"/>
            </v:line>
            <v:line id="直线 53" o:spid="_x0000_s1130" o:spt="20" style="position:absolute;left:5579;top:6710;height:390;width:1;" coordsize="21600,21600">
              <v:path arrowok="t"/>
              <v:fill focussize="0,0"/>
              <v:stroke/>
              <v:imagedata o:title=""/>
              <o:lock v:ext="edit"/>
            </v:line>
            <w10:wrap type="none"/>
            <w10:anchorlock/>
          </v:group>
        </w:pic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（三）证书要求</w:t>
      </w:r>
    </w:p>
    <w:p>
      <w:pPr>
        <w:spacing w:line="360" w:lineRule="auto"/>
        <w:ind w:firstLine="630" w:firstLineChars="3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全国高等学校计算机等级考试一级（或以上）证书</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（四）职业技能等级证书要求</w:t>
      </w:r>
    </w:p>
    <w:p>
      <w:pPr>
        <w:spacing w:line="360" w:lineRule="auto"/>
        <w:ind w:firstLine="525" w:firstLineChars="250"/>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纤维检验员</w:t>
      </w:r>
    </w:p>
    <w:p>
      <w:pPr>
        <w:spacing w:line="360" w:lineRule="auto"/>
        <w:ind w:firstLine="525" w:firstLineChars="250"/>
        <w:rPr>
          <w:rFonts w:cs="宋体" w:asciiTheme="minorEastAsia" w:hAnsiTheme="minorEastAsia" w:eastAsiaTheme="minorEastAsia"/>
          <w:bCs/>
          <w:color w:val="auto"/>
          <w:szCs w:val="21"/>
        </w:rPr>
      </w:pPr>
      <w:r>
        <w:rPr>
          <w:rFonts w:cs="宋体" w:asciiTheme="minorEastAsia" w:hAnsiTheme="minorEastAsia" w:eastAsiaTheme="minorEastAsia"/>
          <w:bCs/>
          <w:color w:val="auto"/>
          <w:szCs w:val="21"/>
        </w:rPr>
        <w:t>2.纺纱工</w:t>
      </w:r>
      <w:r>
        <w:rPr>
          <w:rFonts w:hint="eastAsia" w:cs="宋体" w:asciiTheme="minorEastAsia" w:hAnsiTheme="minorEastAsia" w:eastAsiaTheme="minorEastAsia"/>
          <w:bCs/>
          <w:color w:val="auto"/>
          <w:szCs w:val="21"/>
        </w:rPr>
        <w:t>、</w:t>
      </w:r>
      <w:r>
        <w:rPr>
          <w:rFonts w:cs="宋体" w:asciiTheme="minorEastAsia" w:hAnsiTheme="minorEastAsia" w:eastAsiaTheme="minorEastAsia"/>
          <w:bCs/>
          <w:color w:val="auto"/>
          <w:szCs w:val="21"/>
        </w:rPr>
        <w:t>整经工、织布工</w:t>
      </w:r>
      <w:r>
        <w:rPr>
          <w:rFonts w:hint="eastAsia" w:cs="宋体" w:asciiTheme="minorEastAsia" w:hAnsiTheme="minorEastAsia" w:eastAsiaTheme="minorEastAsia"/>
          <w:bCs/>
          <w:color w:val="auto"/>
          <w:szCs w:val="21"/>
        </w:rPr>
        <w:t>，自愿选择。</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四、培养目标与培养规格</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（一）培养目标</w:t>
      </w:r>
    </w:p>
    <w:p>
      <w:pPr>
        <w:shd w:val="clear" w:color="auto" w:fill="FFFFFF"/>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color w:val="auto"/>
          <w:szCs w:val="21"/>
        </w:rPr>
        <w:t>根据岗位调查，本专业的培养目标确定为：</w:t>
      </w:r>
      <w:r>
        <w:rPr>
          <w:rFonts w:hint="eastAsia" w:cs="宋体" w:asciiTheme="minorEastAsia" w:hAnsiTheme="minorEastAsia" w:eastAsiaTheme="minorEastAsia"/>
          <w:bCs/>
          <w:color w:val="auto"/>
          <w:szCs w:val="21"/>
        </w:rPr>
        <w:t>培养德智体美全面发展，掌握纺织品的性能、测试方法，熟悉纺织品贸易知识，能在纺织行业和贸易部门从事</w:t>
      </w:r>
      <w:r>
        <w:rPr>
          <w:rFonts w:hint="eastAsia" w:cs="宋体" w:asciiTheme="minorEastAsia" w:hAnsiTheme="minorEastAsia" w:eastAsiaTheme="minorEastAsia"/>
          <w:color w:val="auto"/>
          <w:szCs w:val="21"/>
        </w:rPr>
        <w:t>纺织品质量检验、纺织品经营与贸易、纺织品设计、纺织工艺生产管理等工作</w:t>
      </w:r>
      <w:r>
        <w:rPr>
          <w:rFonts w:hint="eastAsia" w:cs="宋体" w:asciiTheme="minorEastAsia" w:hAnsiTheme="minorEastAsia" w:eastAsiaTheme="minorEastAsia"/>
          <w:bCs/>
          <w:color w:val="auto"/>
          <w:szCs w:val="21"/>
        </w:rPr>
        <w:t>，</w:t>
      </w:r>
      <w:r>
        <w:rPr>
          <w:rFonts w:hint="eastAsia" w:cs="宋体" w:asciiTheme="minorEastAsia" w:hAnsiTheme="minorEastAsia" w:eastAsiaTheme="minorEastAsia"/>
          <w:color w:val="auto"/>
          <w:szCs w:val="21"/>
        </w:rPr>
        <w:t>以适应本地区现代纺织企业生产、管理和服务第一线需要的</w:t>
      </w:r>
      <w:r>
        <w:rPr>
          <w:rFonts w:hint="eastAsia" w:cs="宋体" w:asciiTheme="minorEastAsia" w:hAnsiTheme="minorEastAsia" w:eastAsiaTheme="minorEastAsia"/>
          <w:bCs/>
          <w:color w:val="auto"/>
          <w:szCs w:val="21"/>
        </w:rPr>
        <w:t>的技术技能人才。</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（二）培养规格</w:t>
      </w:r>
    </w:p>
    <w:p>
      <w:pPr>
        <w:spacing w:line="360" w:lineRule="auto"/>
        <w:ind w:firstLine="422" w:firstLineChars="200"/>
        <w:rPr>
          <w:rFonts w:cs="宋体" w:asciiTheme="minorEastAsia" w:hAnsiTheme="minorEastAsia" w:eastAsiaTheme="minorEastAsia"/>
          <w:b/>
          <w:bCs/>
          <w:color w:val="auto"/>
          <w:szCs w:val="21"/>
        </w:rPr>
      </w:pPr>
      <w:r>
        <w:rPr>
          <w:rFonts w:cs="宋体" w:asciiTheme="minorEastAsia" w:hAnsiTheme="minorEastAsia" w:eastAsiaTheme="minorEastAsia"/>
          <w:b/>
          <w:bCs/>
          <w:color w:val="auto"/>
          <w:szCs w:val="21"/>
        </w:rPr>
        <w:t>1.</w:t>
      </w:r>
      <w:r>
        <w:rPr>
          <w:rFonts w:hint="eastAsia" w:cs="宋体" w:asciiTheme="minorEastAsia" w:hAnsiTheme="minorEastAsia" w:eastAsiaTheme="minorEastAsia"/>
          <w:b/>
          <w:bCs/>
          <w:color w:val="auto"/>
          <w:szCs w:val="21"/>
        </w:rPr>
        <w:t>知识结构</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掌握纺织原料、纺织产品的性能和测试、检验、鉴别的基础知识。</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掌握纺织生产工艺基本理论知识。</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掌握纺织主要设备的工作原理、操作和保全维修知识。</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掌握纺织产品设计方法和有关设计软件的应用技术。</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掌握纺织产品质量检测与控制的原理与方法。</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掌握各类纺织检测仪器的检测原理、检测方法。</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掌握各种纺织品的检验标准。</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掌握纺织品交易的内外贸知识、基本程序。</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掌握计算机应用的基础知识。</w:t>
      </w:r>
    </w:p>
    <w:p>
      <w:pPr>
        <w:numPr>
          <w:ilvl w:val="0"/>
          <w:numId w:val="1"/>
        </w:numPr>
        <w:spacing w:line="360" w:lineRule="auto"/>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学好一门外语，为今后更广泛地获取信息打下基础。</w:t>
      </w:r>
    </w:p>
    <w:p>
      <w:pPr>
        <w:spacing w:line="360" w:lineRule="auto"/>
        <w:ind w:firstLine="422" w:firstLineChars="200"/>
        <w:rPr>
          <w:rFonts w:cs="宋体" w:asciiTheme="minorEastAsia" w:hAnsiTheme="minorEastAsia" w:eastAsiaTheme="minorEastAsia"/>
          <w:b/>
          <w:bCs/>
          <w:color w:val="auto"/>
          <w:szCs w:val="21"/>
        </w:rPr>
      </w:pPr>
      <w:r>
        <w:rPr>
          <w:rFonts w:cs="宋体" w:asciiTheme="minorEastAsia" w:hAnsiTheme="minorEastAsia" w:eastAsiaTheme="minorEastAsia"/>
          <w:b/>
          <w:bCs/>
          <w:color w:val="auto"/>
          <w:szCs w:val="21"/>
        </w:rPr>
        <w:t>2.</w:t>
      </w:r>
      <w:r>
        <w:rPr>
          <w:rFonts w:hint="eastAsia" w:cs="宋体" w:asciiTheme="minorEastAsia" w:hAnsiTheme="minorEastAsia" w:eastAsiaTheme="minorEastAsia"/>
          <w:b/>
          <w:bCs/>
          <w:color w:val="auto"/>
          <w:szCs w:val="21"/>
        </w:rPr>
        <w:t>能力结构</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具有纺织原料、纺织产品的性能测试与检验、鉴别分析能力。</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具有纺织品进出口商检能力。</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全面掌握纺织常用设备的结构、作用原理、使用和调整方法。</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具有分析产品质量、产量、消耗等生产实际问题的能力。</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具有纺织产品工艺设计的能力。</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具有正确操作使用纺织检测仪器的能力。</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具有纺织产品的检测、品质评定能力和根据检测数据分析质量的能力。</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具有一定的纺织生产管理能力。</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具有一定的市场调研、市场营销方面的能力。</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具有一定的进出口贸易实务操作的能力。</w:t>
      </w:r>
    </w:p>
    <w:p>
      <w:pPr>
        <w:numPr>
          <w:ilvl w:val="0"/>
          <w:numId w:val="2"/>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具有外文资料的阅读、翻译能力和日常用语使用的基本能力。</w:t>
      </w:r>
    </w:p>
    <w:p>
      <w:pPr>
        <w:spacing w:line="360" w:lineRule="auto"/>
        <w:ind w:firstLine="422" w:firstLineChars="200"/>
        <w:rPr>
          <w:rFonts w:cs="宋体" w:asciiTheme="minorEastAsia" w:hAnsiTheme="minorEastAsia" w:eastAsiaTheme="minorEastAsia"/>
          <w:b/>
          <w:bCs/>
          <w:color w:val="auto"/>
          <w:szCs w:val="21"/>
        </w:rPr>
      </w:pPr>
      <w:r>
        <w:rPr>
          <w:rFonts w:cs="宋体" w:asciiTheme="minorEastAsia" w:hAnsiTheme="minorEastAsia" w:eastAsiaTheme="minorEastAsia"/>
          <w:b/>
          <w:bCs/>
          <w:color w:val="auto"/>
          <w:szCs w:val="21"/>
        </w:rPr>
        <w:t>3.</w:t>
      </w:r>
      <w:r>
        <w:rPr>
          <w:rFonts w:hint="eastAsia" w:cs="宋体" w:asciiTheme="minorEastAsia" w:hAnsiTheme="minorEastAsia" w:eastAsiaTheme="minorEastAsia"/>
          <w:b/>
          <w:bCs/>
          <w:color w:val="auto"/>
          <w:szCs w:val="21"/>
        </w:rPr>
        <w:t>情感结构</w:t>
      </w:r>
    </w:p>
    <w:p>
      <w:pPr>
        <w:numPr>
          <w:ilvl w:val="1"/>
          <w:numId w:val="3"/>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爱岗敬业，勤奋工作的职业道德素质。</w:t>
      </w:r>
    </w:p>
    <w:p>
      <w:pPr>
        <w:numPr>
          <w:ilvl w:val="1"/>
          <w:numId w:val="3"/>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从事本专业领域所应具备的基本文化素质和实际工作的专业素质。</w:t>
      </w:r>
    </w:p>
    <w:p>
      <w:pPr>
        <w:numPr>
          <w:ilvl w:val="1"/>
          <w:numId w:val="3"/>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健康的身体素质、心理素质和乐观的人生态度。</w:t>
      </w:r>
    </w:p>
    <w:p>
      <w:pPr>
        <w:numPr>
          <w:ilvl w:val="1"/>
          <w:numId w:val="3"/>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良好的人文科学素养。</w:t>
      </w:r>
    </w:p>
    <w:p>
      <w:pPr>
        <w:numPr>
          <w:ilvl w:val="1"/>
          <w:numId w:val="3"/>
        </w:numPr>
        <w:spacing w:line="360" w:lineRule="auto"/>
        <w:ind w:left="1134" w:hanging="283"/>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适应社会经济发展的创新精神和创业能力。</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五、课程设置及要求</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主要包括公共基础课程和专业（技能）课程。</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（一）公共基础课程</w:t>
      </w:r>
    </w:p>
    <w:p>
      <w:pPr>
        <w:spacing w:line="360" w:lineRule="auto"/>
        <w:ind w:firstLine="422" w:firstLineChars="200"/>
        <w:rPr>
          <w:rFonts w:cs="宋体" w:asciiTheme="minorEastAsia" w:hAnsiTheme="minorEastAsia" w:eastAsiaTheme="minorEastAsia"/>
          <w:b/>
          <w:bCs/>
          <w:color w:val="auto"/>
          <w:szCs w:val="21"/>
        </w:rPr>
      </w:pPr>
      <w:r>
        <w:rPr>
          <w:rFonts w:cs="宋体" w:asciiTheme="minorEastAsia" w:hAnsiTheme="minorEastAsia" w:eastAsiaTheme="minorEastAsia"/>
          <w:b/>
          <w:bCs/>
          <w:color w:val="auto"/>
          <w:szCs w:val="21"/>
        </w:rPr>
        <w:t>1</w:t>
      </w:r>
      <w:r>
        <w:rPr>
          <w:rFonts w:hint="eastAsia" w:cs="宋体" w:asciiTheme="minorEastAsia" w:hAnsiTheme="minorEastAsia" w:eastAsiaTheme="minorEastAsia"/>
          <w:b/>
          <w:bCs/>
          <w:color w:val="auto"/>
          <w:szCs w:val="21"/>
        </w:rPr>
        <w:t>.军事理论课（</w:t>
      </w:r>
      <w:r>
        <w:rPr>
          <w:rFonts w:cs="宋体" w:asciiTheme="minorEastAsia" w:hAnsiTheme="minorEastAsia" w:eastAsiaTheme="minorEastAsia"/>
          <w:b/>
          <w:bCs/>
          <w:color w:val="auto"/>
          <w:szCs w:val="21"/>
        </w:rPr>
        <w:t>3</w:t>
      </w:r>
      <w:r>
        <w:rPr>
          <w:rFonts w:hint="eastAsia" w:cs="宋体" w:asciiTheme="minorEastAsia" w:hAnsiTheme="minorEastAsia" w:eastAsiaTheme="minorEastAsia"/>
          <w:b/>
          <w:bCs/>
          <w:color w:val="auto"/>
          <w:szCs w:val="21"/>
        </w:rPr>
        <w:t>6学时</w:t>
      </w:r>
      <w:r>
        <w:rPr>
          <w:rFonts w:cs="宋体" w:asciiTheme="minorEastAsia" w:hAnsiTheme="minorEastAsia" w:eastAsiaTheme="minorEastAsia"/>
          <w:b/>
          <w:bCs/>
          <w:color w:val="auto"/>
          <w:szCs w:val="21"/>
        </w:rPr>
        <w:t>/2</w:t>
      </w:r>
      <w:r>
        <w:rPr>
          <w:rFonts w:hint="eastAsia" w:cs="宋体" w:asciiTheme="minorEastAsia" w:hAnsiTheme="minorEastAsia" w:eastAsiaTheme="minorEastAsia"/>
          <w:b/>
          <w:bCs/>
          <w:color w:val="auto"/>
          <w:szCs w:val="21"/>
        </w:rPr>
        <w:t>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普通高等学校通过军事课教学，让学生了解掌握军事基础知识和基本军事技能，增强国防观念、国家安全意识和忧患危机意识，弘扬爱国主义精神、传承红色基因、提高学生综合国防素质。</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2.形势与政策（</w:t>
      </w:r>
      <w:r>
        <w:rPr>
          <w:rFonts w:cs="宋体" w:asciiTheme="minorEastAsia" w:hAnsiTheme="minorEastAsia" w:eastAsiaTheme="minorEastAsia"/>
          <w:b/>
          <w:bCs/>
          <w:color w:val="auto"/>
          <w:szCs w:val="21"/>
        </w:rPr>
        <w:t>3</w:t>
      </w:r>
      <w:r>
        <w:rPr>
          <w:rFonts w:hint="eastAsia" w:cs="宋体" w:asciiTheme="minorEastAsia" w:hAnsiTheme="minorEastAsia" w:eastAsiaTheme="minorEastAsia"/>
          <w:b/>
          <w:bCs/>
          <w:color w:val="auto"/>
          <w:szCs w:val="21"/>
        </w:rPr>
        <w:t>0学时</w:t>
      </w:r>
      <w:r>
        <w:rPr>
          <w:rFonts w:cs="宋体" w:asciiTheme="minorEastAsia" w:hAnsiTheme="minorEastAsia" w:eastAsiaTheme="minorEastAsia"/>
          <w:b/>
          <w:bCs/>
          <w:color w:val="auto"/>
          <w:szCs w:val="21"/>
        </w:rPr>
        <w:t>/2</w:t>
      </w:r>
      <w:r>
        <w:rPr>
          <w:rFonts w:hint="eastAsia" w:cs="宋体" w:asciiTheme="minorEastAsia" w:hAnsiTheme="minorEastAsia" w:eastAsiaTheme="minorEastAsia"/>
          <w:b/>
          <w:bCs/>
          <w:color w:val="auto"/>
          <w:szCs w:val="21"/>
        </w:rPr>
        <w:t>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3.毛泽东思想和中国特色社会主义理论体系概论（72学时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4学分）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旨在从整体上阐释马克思主义中国化理论成果，既体现马克思主义中国化理论成果形成和发展的历史逻辑，又体现这些理论成果的理论逻辑</w:t>
      </w:r>
      <w:r>
        <w:rPr>
          <w:rFonts w:cs="宋体" w:asciiTheme="minorEastAsia" w:hAnsiTheme="minorEastAsia" w:eastAsiaTheme="minorEastAsia"/>
          <w:bCs/>
          <w:color w:val="auto"/>
          <w:szCs w:val="21"/>
        </w:rPr>
        <w:t>;</w:t>
      </w:r>
      <w:r>
        <w:rPr>
          <w:rFonts w:hint="eastAsia" w:cs="宋体" w:asciiTheme="minorEastAsia" w:hAnsiTheme="minorEastAsia" w:eastAsiaTheme="minorEastAsia"/>
          <w:bCs/>
          <w:color w:val="auto"/>
          <w:szCs w:val="21"/>
        </w:rPr>
        <w:t>既体现马克思主义中国化理论成果的整体性，又体现各个理论成果的重点和难点，力求全面准确地理解毛泽东思想和中国特色社会主义理论体系，尤其是马克思主义中国化的最新成果</w:t>
      </w:r>
      <w:r>
        <w:rPr>
          <w:rFonts w:cs="宋体" w:asciiTheme="minorEastAsia" w:hAnsiTheme="minorEastAsia" w:eastAsiaTheme="minorEastAsia"/>
          <w:bCs/>
          <w:color w:val="auto"/>
          <w:szCs w:val="21"/>
        </w:rPr>
        <w:t>——</w:t>
      </w:r>
      <w:r>
        <w:rPr>
          <w:rFonts w:hint="eastAsia" w:cs="宋体" w:asciiTheme="minorEastAsia" w:hAnsiTheme="minorEastAsia" w:eastAsiaTheme="minorEastAsia"/>
          <w:bCs/>
          <w:color w:val="auto"/>
          <w:szCs w:val="21"/>
        </w:rPr>
        <w:t>习近平新时代中国特色社会主义思想，引导学生增强中国特色社会主义道路自信、理论自信、制度自信、文化自信，努力培养德智体美劳全面发展的社会主义建设者和接班人。</w:t>
      </w:r>
    </w:p>
    <w:p>
      <w:pPr>
        <w:spacing w:line="360" w:lineRule="auto"/>
        <w:ind w:firstLine="422" w:firstLineChars="200"/>
        <w:rPr>
          <w:rFonts w:cs="宋体" w:asciiTheme="minorEastAsia" w:hAnsiTheme="minorEastAsia" w:eastAsiaTheme="minorEastAsia"/>
          <w:b/>
          <w:bCs/>
          <w:color w:val="auto"/>
          <w:szCs w:val="21"/>
        </w:rPr>
      </w:pPr>
      <w:r>
        <w:rPr>
          <w:rFonts w:cs="宋体" w:asciiTheme="minorEastAsia" w:hAnsiTheme="minorEastAsia" w:eastAsiaTheme="minorEastAsia"/>
          <w:b/>
          <w:bCs/>
          <w:color w:val="auto"/>
          <w:szCs w:val="21"/>
        </w:rPr>
        <w:t>4.</w:t>
      </w:r>
      <w:r>
        <w:rPr>
          <w:rFonts w:hint="eastAsia" w:cs="宋体" w:asciiTheme="minorEastAsia" w:hAnsiTheme="minorEastAsia" w:eastAsiaTheme="minorEastAsia"/>
          <w:b/>
          <w:bCs/>
          <w:color w:val="auto"/>
          <w:szCs w:val="21"/>
        </w:rPr>
        <w:t>思想道德修养与法律基础（54学时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3学分）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spacing w:line="360" w:lineRule="auto"/>
        <w:ind w:firstLine="422" w:firstLineChars="200"/>
        <w:rPr>
          <w:rFonts w:cs="宋体" w:asciiTheme="minorEastAsia" w:hAnsiTheme="minorEastAsia" w:eastAsiaTheme="minorEastAsia"/>
          <w:b/>
          <w:bCs/>
          <w:color w:val="auto"/>
          <w:szCs w:val="21"/>
        </w:rPr>
      </w:pPr>
      <w:r>
        <w:rPr>
          <w:rFonts w:cs="宋体" w:asciiTheme="minorEastAsia" w:hAnsiTheme="minorEastAsia" w:eastAsiaTheme="minorEastAsia"/>
          <w:b/>
          <w:bCs/>
          <w:color w:val="auto"/>
          <w:szCs w:val="21"/>
        </w:rPr>
        <w:t>5.</w:t>
      </w:r>
      <w:r>
        <w:rPr>
          <w:rFonts w:hint="eastAsia" w:cs="宋体" w:asciiTheme="minorEastAsia" w:hAnsiTheme="minorEastAsia" w:eastAsiaTheme="minorEastAsia"/>
          <w:b/>
          <w:bCs/>
          <w:color w:val="auto"/>
          <w:szCs w:val="21"/>
        </w:rPr>
        <w:t>大学生健康教育（16+(16)学时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2学分）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（二）专业（技能）课程</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1.纺织材料（含纺织材料检测）（90学时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5学分）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主要讲授棉、毛、丝、麻、化纤、新型纺织材料等各种纺织纤维及纱线织物的结构、物理机械性能，纺织品贸易中纤维的测试及纱线织物的测试项目、测试标准、测试仪器及测试方法、品质评定。</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2.纺纱与检测（102学时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6学分）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本课程包括原棉与化纤的选配、开清棉、梳棉、清梳联技术、精梳、并条、粗纱、细纱、后加工及其他纺纱技术及生产过程中的半成品和成品的检测方法，主要阐述原料的选择与使用、棉纺设备的主要机构与作用、运动分析、工艺原理、提高产量和质量的先进经验与主要技术途径、典型机台的传动与工艺计算以及加工化纤的工艺。重点介绍了近几年定型新设备的使用及产品控制与检测技术。</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3.现代织造技术（160学时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9学分）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讲授机织设备及工艺过程，主要工艺选择与控制，机织物的特点和质量评定，生产过程对织物质量的影响等。</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4.织物组织与</w:t>
      </w:r>
      <w:r>
        <w:rPr>
          <w:rFonts w:cs="宋体" w:asciiTheme="minorEastAsia" w:hAnsiTheme="minorEastAsia" w:eastAsiaTheme="minorEastAsia"/>
          <w:b/>
          <w:bCs/>
          <w:color w:val="auto"/>
          <w:szCs w:val="21"/>
        </w:rPr>
        <w:t>CAD</w:t>
      </w:r>
      <w:r>
        <w:rPr>
          <w:rFonts w:hint="eastAsia" w:cs="宋体" w:asciiTheme="minorEastAsia" w:hAnsiTheme="minorEastAsia" w:eastAsiaTheme="minorEastAsia"/>
          <w:b/>
          <w:bCs/>
          <w:color w:val="auto"/>
          <w:szCs w:val="21"/>
        </w:rPr>
        <w:t>设计（96学时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5.5学分）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本课程主要介绍机织物的三原组织、变化组织、联合组织、复杂组织、组织图绘制及上机图；上机图各部分关系；常见棉、毛、丝、麻织物的组织、风格特征、结构参数，结构参数对织物外观、性能的影响。</w:t>
      </w:r>
      <w:r>
        <w:rPr>
          <w:rFonts w:cs="宋体" w:asciiTheme="minorEastAsia" w:hAnsiTheme="minorEastAsia" w:eastAsiaTheme="minorEastAsia"/>
          <w:bCs/>
          <w:color w:val="auto"/>
          <w:szCs w:val="21"/>
        </w:rPr>
        <w:t>CAD</w:t>
      </w:r>
      <w:r>
        <w:rPr>
          <w:rFonts w:hint="eastAsia" w:cs="宋体" w:asciiTheme="minorEastAsia" w:hAnsiTheme="minorEastAsia" w:eastAsiaTheme="minorEastAsia"/>
          <w:bCs/>
          <w:color w:val="auto"/>
          <w:szCs w:val="21"/>
        </w:rPr>
        <w:t>部分计算机绘图软件在纺织品</w:t>
      </w:r>
      <w:r>
        <w:rPr>
          <w:rFonts w:cs="宋体" w:asciiTheme="minorEastAsia" w:hAnsiTheme="minorEastAsia" w:eastAsiaTheme="minorEastAsia"/>
          <w:bCs/>
          <w:color w:val="auto"/>
          <w:szCs w:val="21"/>
        </w:rPr>
        <w:t>CAD</w:t>
      </w:r>
      <w:r>
        <w:rPr>
          <w:rFonts w:hint="eastAsia" w:cs="宋体" w:asciiTheme="minorEastAsia" w:hAnsiTheme="minorEastAsia" w:eastAsiaTheme="minorEastAsia"/>
          <w:bCs/>
          <w:color w:val="auto"/>
          <w:szCs w:val="21"/>
        </w:rPr>
        <w:t>上的使用原理，织物配色模拟纹图分析及其数学模型的建立；织物上机图的分析及其数学模型的建立；纺织品计算辅助设计的应用等。</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5.针织工艺（160学时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9学分）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本课程主要介绍针织原料、针织纱线、针织准备、针织物组织、针织成形产品的编织、针织内衣及常用针织设备、针织物染整、针织品的使用保养常识，纬编、经编、袜子、羊毛衫等常用的针织物的组织结构及其特性，主要针织机的特点、编织原理等等。</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6.</w:t>
      </w:r>
      <w:r>
        <w:rPr>
          <w:rFonts w:cs="宋体" w:asciiTheme="minorEastAsia" w:hAnsiTheme="minorEastAsia" w:eastAsiaTheme="minorEastAsia"/>
          <w:b/>
          <w:bCs/>
          <w:color w:val="auto"/>
          <w:szCs w:val="21"/>
        </w:rPr>
        <w:t xml:space="preserve"> </w:t>
      </w:r>
      <w:r>
        <w:rPr>
          <w:rFonts w:hint="eastAsia" w:cs="宋体" w:asciiTheme="minorEastAsia" w:hAnsiTheme="minorEastAsia" w:eastAsiaTheme="minorEastAsia"/>
          <w:b/>
          <w:bCs/>
          <w:color w:val="auto"/>
          <w:szCs w:val="21"/>
        </w:rPr>
        <w:t>数据处理与质量控制（112学时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6学分）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本课程介绍了短纤维纱线的质量检测与质量控制和实验数据处理方法。包括检测成品与半制品主要质量指标所涉及的测试仪器、测试方法与质量控制要点，纱线质量的评定和测试数据的统计分析方法，质量的在线检测和信息化管理等内容。</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7.报检报关实务（64学时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3.5学分）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本课程根据我国对外贸易迅猛发展和对高职高专层次报关员、报检员需求量增大的客观实际，结合报关员、报检员资格全国统一考试的要求，向学生集中讲述报关、报检的核心内容，同时强化学生职业技能训练。</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8.纺织品国际贸易（45学时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3学分）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通过理论部分的学习，使学生了解国际贸易产生发展的基本理论，掌握国际贸易主要政策与措施，了解国际经贸变化发展趋势；通过实务部分的学习，使学生全面掌握纺织品进出口业务专业知识和技能，学会运用国际贸易惯例和国际贸易法律知识解决实际问题。</w:t>
      </w:r>
    </w:p>
    <w:p>
      <w:pPr>
        <w:spacing w:line="360" w:lineRule="auto"/>
        <w:ind w:firstLine="422" w:firstLineChars="200"/>
        <w:rPr>
          <w:rFonts w:cs="宋体" w:asciiTheme="minorEastAsia" w:hAnsiTheme="minorEastAsia" w:eastAsiaTheme="minorEastAsia"/>
          <w:b/>
          <w:bCs/>
          <w:color w:val="auto"/>
          <w:szCs w:val="21"/>
        </w:rPr>
      </w:pPr>
      <w:r>
        <w:rPr>
          <w:rFonts w:hint="eastAsia" w:cs="宋体" w:asciiTheme="minorEastAsia" w:hAnsiTheme="minorEastAsia" w:eastAsiaTheme="minorEastAsia"/>
          <w:b/>
          <w:bCs/>
          <w:color w:val="auto"/>
          <w:szCs w:val="21"/>
        </w:rPr>
        <w:t>9.纺织服装外贸跟单（64学时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3.5学分）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通过本课程的学习使学生了解纺织服装外贸跟单的基本知识、商品知识和管理知识，熟悉纺织服装外贸跟单流程，掌握纺织服装出口跟单和进口跟单实务操作，为以后从事纺织服装外贸跟单工作打好基础。</w:t>
      </w:r>
    </w:p>
    <w:p>
      <w:pPr>
        <w:spacing w:line="360" w:lineRule="auto"/>
        <w:ind w:firstLine="422" w:firstLineChars="200"/>
        <w:rPr>
          <w:rFonts w:cs="宋体" w:asciiTheme="minorEastAsia" w:hAnsiTheme="minorEastAsia" w:eastAsiaTheme="minorEastAsia"/>
          <w:b/>
          <w:bCs/>
          <w:color w:val="auto"/>
          <w:szCs w:val="21"/>
        </w:rPr>
      </w:pPr>
      <w:r>
        <w:rPr>
          <w:rFonts w:cs="宋体" w:asciiTheme="minorEastAsia" w:hAnsiTheme="minorEastAsia" w:eastAsiaTheme="minorEastAsia"/>
          <w:b/>
          <w:bCs/>
          <w:color w:val="auto"/>
          <w:szCs w:val="21"/>
        </w:rPr>
        <w:t>10</w:t>
      </w:r>
      <w:r>
        <w:rPr>
          <w:rFonts w:hint="eastAsia" w:cs="宋体" w:asciiTheme="minorEastAsia" w:hAnsiTheme="minorEastAsia" w:eastAsiaTheme="minorEastAsia"/>
          <w:b/>
          <w:bCs/>
          <w:color w:val="auto"/>
          <w:szCs w:val="21"/>
        </w:rPr>
        <w:t>.纺织纤维检验工技能实训（64学时</w:t>
      </w:r>
      <w:r>
        <w:rPr>
          <w:rFonts w:cs="宋体" w:asciiTheme="minorEastAsia" w:hAnsiTheme="minorEastAsia" w:eastAsiaTheme="minorEastAsia"/>
          <w:b/>
          <w:bCs/>
          <w:color w:val="auto"/>
          <w:szCs w:val="21"/>
        </w:rPr>
        <w:t>/</w:t>
      </w:r>
      <w:r>
        <w:rPr>
          <w:rFonts w:hint="eastAsia" w:cs="宋体" w:asciiTheme="minorEastAsia" w:hAnsiTheme="minorEastAsia" w:eastAsiaTheme="minorEastAsia"/>
          <w:b/>
          <w:bCs/>
          <w:color w:val="auto"/>
          <w:szCs w:val="21"/>
        </w:rPr>
        <w:t>3.5学分）</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通过实验与实训，使学生加深对纺织材料的理解，掌握与之相关的检验检测的操作方法，并在此基础上，用正确的理论指导实践活动，提高其实际动手能力，发挥学生的想象力和创新能力。学生通过该项目的实训可以参加高级纺织纤维检验工职业资格的鉴定，并获得相应的职业资格证书。</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（三）学分、学时分配说明</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本专业规定学生修满</w:t>
      </w: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35学分准予毕业，其中必修课程最低学分为</w:t>
      </w:r>
      <w:r>
        <w:rPr>
          <w:rFonts w:cs="宋体" w:asciiTheme="minorEastAsia" w:hAnsiTheme="minorEastAsia" w:eastAsiaTheme="minorEastAsia"/>
          <w:bCs/>
          <w:color w:val="auto"/>
          <w:szCs w:val="21"/>
        </w:rPr>
        <w:t>11</w:t>
      </w:r>
      <w:r>
        <w:rPr>
          <w:rFonts w:hint="eastAsia" w:cs="宋体" w:asciiTheme="minorEastAsia" w:hAnsiTheme="minorEastAsia" w:eastAsiaTheme="minorEastAsia"/>
          <w:bCs/>
          <w:color w:val="auto"/>
          <w:szCs w:val="21"/>
        </w:rPr>
        <w:t>7学分，选修课程为</w:t>
      </w:r>
      <w:r>
        <w:rPr>
          <w:rFonts w:cs="宋体" w:asciiTheme="minorEastAsia" w:hAnsiTheme="minorEastAsia" w:eastAsiaTheme="minorEastAsia"/>
          <w:bCs/>
          <w:color w:val="auto"/>
          <w:szCs w:val="21"/>
        </w:rPr>
        <w:t>1</w:t>
      </w:r>
      <w:r>
        <w:rPr>
          <w:rFonts w:hint="eastAsia" w:cs="宋体" w:asciiTheme="minorEastAsia" w:hAnsiTheme="minorEastAsia" w:eastAsiaTheme="minorEastAsia"/>
          <w:bCs/>
          <w:color w:val="auto"/>
          <w:szCs w:val="21"/>
        </w:rPr>
        <w:t>8学分（课程超市中学生必须选修</w:t>
      </w:r>
      <w:r>
        <w:rPr>
          <w:rFonts w:cs="宋体" w:asciiTheme="minorEastAsia" w:hAnsiTheme="minorEastAsia" w:eastAsiaTheme="minorEastAsia"/>
          <w:bCs/>
          <w:color w:val="auto"/>
          <w:szCs w:val="21"/>
        </w:rPr>
        <w:t>4</w:t>
      </w:r>
      <w:r>
        <w:rPr>
          <w:rFonts w:hint="eastAsia" w:cs="宋体" w:asciiTheme="minorEastAsia" w:hAnsiTheme="minorEastAsia" w:eastAsiaTheme="minorEastAsia"/>
          <w:bCs/>
          <w:color w:val="auto"/>
          <w:szCs w:val="21"/>
        </w:rPr>
        <w:t>个学分以上）。</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本专业总学时共计2743学时。实践教学总学时1607学时，其中</w:t>
      </w:r>
      <w:r>
        <w:rPr>
          <w:rFonts w:hint="eastAsia" w:ascii="宋体" w:hAnsi="宋体" w:cs="宋体"/>
          <w:color w:val="auto"/>
          <w:sz w:val="24"/>
          <w:szCs w:val="24"/>
        </w:rPr>
        <w:t>中</w:t>
      </w:r>
      <w:r>
        <w:rPr>
          <w:rFonts w:hint="eastAsia" w:ascii="宋体" w:hAnsi="宋体" w:cs="宋体"/>
          <w:bCs/>
          <w:color w:val="auto"/>
          <w:szCs w:val="21"/>
        </w:rPr>
        <w:t>期</w:t>
      </w:r>
      <w:r>
        <w:rPr>
          <w:rFonts w:hint="eastAsia" w:cs="宋体" w:asciiTheme="minorEastAsia" w:hAnsiTheme="minorEastAsia" w:eastAsiaTheme="minorEastAsia"/>
          <w:bCs/>
          <w:color w:val="auto"/>
          <w:szCs w:val="21"/>
        </w:rPr>
        <w:t>实习和毕业实习共814学时。</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（四）大学生德育课程</w:t>
      </w:r>
    </w:p>
    <w:p>
      <w:pPr>
        <w:spacing w:line="360" w:lineRule="auto"/>
        <w:ind w:firstLine="420" w:firstLineChars="200"/>
        <w:rPr>
          <w:rFonts w:cs="宋体" w:asciiTheme="minorEastAsia" w:hAnsiTheme="minorEastAsia" w:eastAsiaTheme="minorEastAsia"/>
          <w:bCs/>
          <w:color w:val="auto"/>
          <w:szCs w:val="21"/>
        </w:rPr>
      </w:pPr>
      <w:r>
        <w:rPr>
          <w:rFonts w:hint="eastAsia" w:cs="宋体" w:asciiTheme="minorEastAsia" w:hAnsiTheme="minorEastAsia" w:eastAsiaTheme="minorEastAsia"/>
          <w:bCs/>
          <w:color w:val="auto"/>
          <w:szCs w:val="21"/>
        </w:rPr>
        <w:t>学生德育课程成绩由团学处具体负责考评办法的制定、完善和实施指导。德育课程成绩由团学处负责考核评定</w:t>
      </w:r>
      <w:r>
        <w:rPr>
          <w:rFonts w:cs="宋体" w:asciiTheme="minorEastAsia" w:hAnsiTheme="minorEastAsia" w:eastAsiaTheme="minorEastAsia"/>
          <w:bCs/>
          <w:color w:val="auto"/>
          <w:szCs w:val="21"/>
        </w:rPr>
        <w:t>,</w:t>
      </w:r>
      <w:r>
        <w:rPr>
          <w:rFonts w:hint="eastAsia" w:cs="宋体" w:asciiTheme="minorEastAsia" w:hAnsiTheme="minorEastAsia" w:eastAsiaTheme="minorEastAsia"/>
          <w:bCs/>
          <w:color w:val="auto"/>
          <w:szCs w:val="21"/>
        </w:rPr>
        <w:t>学生德育课程以学期为单位，每学期测评一次</w:t>
      </w:r>
      <w:r>
        <w:rPr>
          <w:rFonts w:cs="宋体" w:asciiTheme="minorEastAsia" w:hAnsiTheme="minorEastAsia" w:eastAsiaTheme="minorEastAsia"/>
          <w:bCs/>
          <w:color w:val="auto"/>
          <w:szCs w:val="21"/>
        </w:rPr>
        <w:t>,</w:t>
      </w:r>
      <w:r>
        <w:rPr>
          <w:rFonts w:hint="eastAsia" w:cs="宋体" w:asciiTheme="minorEastAsia" w:hAnsiTheme="minorEastAsia" w:eastAsiaTheme="minorEastAsia"/>
          <w:bCs/>
          <w:color w:val="auto"/>
          <w:szCs w:val="21"/>
        </w:rPr>
        <w:t>学生德育课程满分为</w:t>
      </w:r>
      <w:r>
        <w:rPr>
          <w:rFonts w:cs="宋体" w:asciiTheme="minorEastAsia" w:hAnsiTheme="minorEastAsia" w:eastAsiaTheme="minorEastAsia"/>
          <w:bCs/>
          <w:color w:val="auto"/>
          <w:szCs w:val="21"/>
        </w:rPr>
        <w:t>100</w:t>
      </w:r>
      <w:r>
        <w:rPr>
          <w:rFonts w:hint="eastAsia" w:cs="宋体" w:asciiTheme="minorEastAsia" w:hAnsiTheme="minorEastAsia" w:eastAsiaTheme="minorEastAsia"/>
          <w:bCs/>
          <w:color w:val="auto"/>
          <w:szCs w:val="21"/>
        </w:rPr>
        <w:t>分，及格分为</w:t>
      </w:r>
      <w:r>
        <w:rPr>
          <w:rFonts w:cs="宋体" w:asciiTheme="minorEastAsia" w:hAnsiTheme="minorEastAsia" w:eastAsiaTheme="minorEastAsia"/>
          <w:bCs/>
          <w:color w:val="auto"/>
          <w:szCs w:val="21"/>
        </w:rPr>
        <w:t>60</w:t>
      </w:r>
      <w:r>
        <w:rPr>
          <w:rFonts w:hint="eastAsia" w:cs="宋体" w:asciiTheme="minorEastAsia" w:hAnsiTheme="minorEastAsia" w:eastAsiaTheme="minorEastAsia"/>
          <w:bCs/>
          <w:color w:val="auto"/>
          <w:szCs w:val="21"/>
        </w:rPr>
        <w:t>分。</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六、教学进程总体安排</w:t>
      </w:r>
      <w:r>
        <w:rPr>
          <w:rFonts w:ascii="黑体" w:hAnsi="黑体" w:eastAsia="黑体" w:cs="黑体"/>
          <w:color w:val="auto"/>
          <w:sz w:val="24"/>
          <w:szCs w:val="24"/>
        </w:rPr>
        <w:t>(</w:t>
      </w:r>
      <w:r>
        <w:rPr>
          <w:rFonts w:hint="eastAsia" w:ascii="黑体" w:hAnsi="黑体" w:eastAsia="黑体" w:cs="黑体"/>
          <w:color w:val="auto"/>
          <w:sz w:val="24"/>
          <w:szCs w:val="24"/>
        </w:rPr>
        <w:t>见附件</w:t>
      </w:r>
      <w:r>
        <w:rPr>
          <w:rFonts w:ascii="黑体" w:hAnsi="黑体" w:eastAsia="黑体" w:cs="黑体"/>
          <w:color w:val="auto"/>
          <w:sz w:val="24"/>
          <w:szCs w:val="24"/>
        </w:rPr>
        <w:t>)</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七、实施保障</w:t>
      </w:r>
    </w:p>
    <w:p>
      <w:pPr>
        <w:spacing w:line="360" w:lineRule="auto"/>
        <w:ind w:firstLine="420" w:firstLineChars="200"/>
        <w:rPr>
          <w:rFonts w:ascii="宋体" w:cs="宋体"/>
          <w:color w:val="auto"/>
          <w:sz w:val="24"/>
          <w:szCs w:val="24"/>
        </w:rPr>
      </w:pPr>
      <w:r>
        <w:rPr>
          <w:rFonts w:hint="eastAsia" w:cs="宋体" w:asciiTheme="minorEastAsia" w:hAnsiTheme="minorEastAsia" w:eastAsiaTheme="minorEastAsia"/>
          <w:color w:val="auto"/>
          <w:szCs w:val="21"/>
        </w:rPr>
        <w:t>主要包括师资队伍、教学设施、教学资源、教学方法、学习评价、质量管理等方面。</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（一）师资队伍</w:t>
      </w:r>
    </w:p>
    <w:tbl>
      <w:tblPr>
        <w:tblStyle w:val="14"/>
        <w:tblW w:w="8564" w:type="dxa"/>
        <w:jc w:val="center"/>
        <w:tblInd w:w="0"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807"/>
        <w:gridCol w:w="772"/>
        <w:gridCol w:w="504"/>
        <w:gridCol w:w="709"/>
        <w:gridCol w:w="831"/>
        <w:gridCol w:w="709"/>
        <w:gridCol w:w="1299"/>
        <w:gridCol w:w="993"/>
        <w:gridCol w:w="94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180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课程名称</w:t>
            </w:r>
          </w:p>
        </w:tc>
        <w:tc>
          <w:tcPr>
            <w:tcW w:w="6757" w:type="dxa"/>
            <w:gridSpan w:val="8"/>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配备教师情况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jc w:val="center"/>
        </w:trPr>
        <w:tc>
          <w:tcPr>
            <w:tcW w:w="180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姓名</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性别</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出生</w:t>
            </w:r>
          </w:p>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年月</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职称</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学历</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毕业院校</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专业</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59"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纺织材料</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职业技能实训</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朱祎俊</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68</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1</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教授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中国纺织大学</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纺织工程</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spacing w:val="-20"/>
                <w:kern w:val="0"/>
                <w:sz w:val="18"/>
                <w:szCs w:val="18"/>
              </w:rPr>
            </w:pPr>
            <w:r>
              <w:rPr>
                <w:rFonts w:hint="eastAsia" w:asciiTheme="minorEastAsia" w:hAnsiTheme="minorEastAsia" w:eastAsiaTheme="minorEastAsia"/>
                <w:color w:val="auto"/>
                <w:spacing w:val="-20"/>
                <w:kern w:val="0"/>
                <w:sz w:val="18"/>
                <w:szCs w:val="18"/>
              </w:rPr>
              <w:t>专业带头人</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29"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纺织材料检测</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赖焕标</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65</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9</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研究员</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天津纺院</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棉纺织</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spacing w:val="-20"/>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纺纱与检测、数据处理与质量控制</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吴文贰</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65</w:t>
            </w:r>
            <w:r>
              <w:rPr>
                <w:rFonts w:hint="eastAsia" w:asciiTheme="minorEastAsia" w:hAnsiTheme="minorEastAsia" w:eastAsiaTheme="minorEastAsia"/>
                <w:color w:val="auto"/>
                <w:kern w:val="0"/>
                <w:sz w:val="18"/>
                <w:szCs w:val="18"/>
              </w:rPr>
              <w:t>．</w:t>
            </w:r>
            <w:r>
              <w:rPr>
                <w:rFonts w:asciiTheme="minorEastAsia" w:hAnsiTheme="minorEastAsia" w:eastAsiaTheme="minorEastAsia"/>
                <w:color w:val="auto"/>
                <w:kern w:val="0"/>
                <w:sz w:val="18"/>
                <w:szCs w:val="18"/>
              </w:rPr>
              <w:t>11</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西北纺院</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棉纺</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spacing w:val="-20"/>
                <w:kern w:val="0"/>
                <w:sz w:val="18"/>
                <w:szCs w:val="18"/>
              </w:rPr>
            </w:pPr>
            <w:r>
              <w:rPr>
                <w:rFonts w:hint="eastAsia" w:asciiTheme="minorEastAsia" w:hAnsiTheme="minorEastAsia" w:eastAsiaTheme="minorEastAsia"/>
                <w:color w:val="auto"/>
                <w:spacing w:val="-20"/>
                <w:kern w:val="0"/>
                <w:sz w:val="18"/>
                <w:szCs w:val="18"/>
              </w:rPr>
              <w:t>专业带头人</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非织造布及检测</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张煌忠</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74</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9</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武汉纺院</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纺织品</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设计</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现代织造技术</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织物组织与</w:t>
            </w:r>
            <w:r>
              <w:rPr>
                <w:rFonts w:asciiTheme="minorEastAsia" w:hAnsiTheme="minorEastAsia" w:eastAsiaTheme="minorEastAsia"/>
                <w:color w:val="auto"/>
                <w:spacing w:val="-20"/>
                <w:kern w:val="0"/>
                <w:sz w:val="18"/>
                <w:szCs w:val="18"/>
              </w:rPr>
              <w:t>CAD</w:t>
            </w:r>
            <w:r>
              <w:rPr>
                <w:rFonts w:hint="eastAsia" w:asciiTheme="minorEastAsia" w:hAnsiTheme="minorEastAsia" w:eastAsiaTheme="minorEastAsia"/>
                <w:color w:val="auto"/>
                <w:spacing w:val="-20"/>
                <w:kern w:val="0"/>
                <w:sz w:val="18"/>
                <w:szCs w:val="18"/>
              </w:rPr>
              <w:t>设计</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阙佛兰</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75</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6</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西北纺院</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纺织品</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设计</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织物组织与</w:t>
            </w:r>
            <w:r>
              <w:rPr>
                <w:rFonts w:asciiTheme="minorEastAsia" w:hAnsiTheme="minorEastAsia" w:eastAsiaTheme="minorEastAsia"/>
                <w:color w:val="auto"/>
                <w:spacing w:val="-20"/>
                <w:kern w:val="0"/>
                <w:sz w:val="18"/>
                <w:szCs w:val="18"/>
              </w:rPr>
              <w:t>CAD</w:t>
            </w:r>
            <w:r>
              <w:rPr>
                <w:rFonts w:hint="eastAsia" w:asciiTheme="minorEastAsia" w:hAnsiTheme="minorEastAsia" w:eastAsiaTheme="minorEastAsia"/>
                <w:color w:val="auto"/>
                <w:spacing w:val="-20"/>
                <w:kern w:val="0"/>
                <w:sz w:val="18"/>
                <w:szCs w:val="18"/>
              </w:rPr>
              <w:t>设计、</w:t>
            </w:r>
            <w:r>
              <w:rPr>
                <w:rFonts w:hint="eastAsia" w:asciiTheme="minorEastAsia" w:hAnsiTheme="minorEastAsia" w:eastAsiaTheme="minorEastAsia"/>
                <w:color w:val="auto"/>
                <w:kern w:val="0"/>
                <w:sz w:val="18"/>
                <w:szCs w:val="18"/>
              </w:rPr>
              <w:t>职业技能实训</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吴诗红</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67</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5</w:t>
            </w:r>
          </w:p>
        </w:tc>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天津工程师范学院</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纺织工程</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纺织品国际贸易</w:t>
            </w:r>
          </w:p>
          <w:p>
            <w:pPr>
              <w:autoSpaceDE w:val="0"/>
              <w:autoSpaceDN w:val="0"/>
              <w:spacing w:line="240" w:lineRule="exact"/>
              <w:rPr>
                <w:rFonts w:asciiTheme="minorEastAsia" w:hAnsiTheme="minorEastAsia" w:eastAsiaTheme="minorEastAsia"/>
                <w:color w:val="auto"/>
                <w:spacing w:val="-20"/>
                <w:kern w:val="0"/>
                <w:sz w:val="18"/>
                <w:szCs w:val="18"/>
              </w:rPr>
            </w:pPr>
            <w:r>
              <w:rPr>
                <w:rFonts w:hint="eastAsia" w:asciiTheme="minorEastAsia" w:hAnsiTheme="minorEastAsia" w:eastAsiaTheme="minorEastAsia"/>
                <w:color w:val="auto"/>
                <w:kern w:val="0"/>
                <w:sz w:val="18"/>
                <w:szCs w:val="18"/>
              </w:rPr>
              <w:t>报检报关实务</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陈桂英</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73</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7</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西北纺院</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工业管理</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spacing w:val="-20"/>
                <w:kern w:val="0"/>
                <w:sz w:val="18"/>
                <w:szCs w:val="18"/>
              </w:rPr>
            </w:pPr>
            <w:r>
              <w:rPr>
                <w:rFonts w:hint="eastAsia" w:asciiTheme="minorEastAsia" w:hAnsiTheme="minorEastAsia" w:eastAsiaTheme="minorEastAsia"/>
                <w:color w:val="auto"/>
                <w:kern w:val="0"/>
                <w:sz w:val="18"/>
                <w:szCs w:val="18"/>
              </w:rPr>
              <w:t>针织工艺</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胡裕飞</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65</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3</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高级</w:t>
            </w:r>
          </w:p>
          <w:p>
            <w:pPr>
              <w:autoSpaceDE w:val="0"/>
              <w:autoSpaceDN w:val="0"/>
              <w:spacing w:line="240" w:lineRule="exact"/>
              <w:jc w:val="center"/>
              <w:rPr>
                <w:rFonts w:asciiTheme="minorEastAsia" w:hAnsiTheme="minorEastAsia" w:eastAsiaTheme="minorEastAsia"/>
                <w:color w:val="auto"/>
                <w:spacing w:val="-20"/>
                <w:kern w:val="0"/>
                <w:sz w:val="18"/>
                <w:szCs w:val="18"/>
              </w:rPr>
            </w:pPr>
            <w:r>
              <w:rPr>
                <w:rFonts w:hint="eastAsia" w:asciiTheme="minorEastAsia" w:hAnsiTheme="minorEastAsia" w:eastAsiaTheme="minorEastAsia"/>
                <w:color w:val="auto"/>
                <w:kern w:val="0"/>
                <w:sz w:val="18"/>
                <w:szCs w:val="18"/>
              </w:rPr>
              <w:t>工程师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江西纺院</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针织工艺</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纺织服装外贸跟单</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黄婷婷</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72</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6</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福建经管院</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经济管理</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服装工程</w:t>
            </w:r>
          </w:p>
        </w:tc>
        <w:tc>
          <w:tcPr>
            <w:tcW w:w="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纺织应用数学</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刘杰</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73.</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7</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漳州师范学院</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福建师范大学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数学教育</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数学教育</w:t>
            </w:r>
          </w:p>
        </w:tc>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郑成优</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68.10</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高工</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西北纺院</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棉纺</w:t>
            </w:r>
          </w:p>
        </w:tc>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77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施雅华</w:t>
            </w:r>
          </w:p>
        </w:tc>
        <w:tc>
          <w:tcPr>
            <w:tcW w:w="5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65.</w:t>
            </w:r>
            <w:r>
              <w:rPr>
                <w:rFonts w:hint="eastAsia" w:asciiTheme="minorEastAsia" w:hAnsiTheme="minorEastAsia" w:eastAsiaTheme="minorEastAsia"/>
                <w:color w:val="auto"/>
                <w:kern w:val="0"/>
                <w:sz w:val="18"/>
                <w:szCs w:val="18"/>
              </w:rPr>
              <w:t>0</w:t>
            </w:r>
            <w:r>
              <w:rPr>
                <w:rFonts w:asciiTheme="minorEastAsia" w:hAnsiTheme="minorEastAsia" w:eastAsiaTheme="minorEastAsia"/>
                <w:color w:val="auto"/>
                <w:kern w:val="0"/>
                <w:sz w:val="18"/>
                <w:szCs w:val="18"/>
              </w:rPr>
              <w:t>9</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spacing w:val="-20"/>
                <w:kern w:val="0"/>
                <w:sz w:val="18"/>
                <w:szCs w:val="18"/>
              </w:rPr>
            </w:pPr>
            <w:r>
              <w:rPr>
                <w:rFonts w:hint="eastAsia" w:asciiTheme="minorEastAsia" w:hAnsiTheme="minorEastAsia" w:eastAsiaTheme="minorEastAsia"/>
                <w:color w:val="auto"/>
                <w:spacing w:val="-20"/>
                <w:kern w:val="0"/>
                <w:sz w:val="18"/>
                <w:szCs w:val="18"/>
              </w:rPr>
              <w:t>高工</w:t>
            </w:r>
          </w:p>
        </w:tc>
        <w:tc>
          <w:tcPr>
            <w:tcW w:w="7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中国纺织大学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棉纺</w:t>
            </w:r>
          </w:p>
        </w:tc>
        <w:tc>
          <w:tcPr>
            <w:tcW w:w="9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7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温兆果</w:t>
            </w:r>
          </w:p>
        </w:tc>
        <w:tc>
          <w:tcPr>
            <w:tcW w:w="5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69.</w:t>
            </w:r>
            <w:r>
              <w:rPr>
                <w:rFonts w:hint="eastAsia" w:asciiTheme="minorEastAsia" w:hAnsiTheme="minorEastAsia" w:eastAsiaTheme="minorEastAsia"/>
                <w:color w:val="auto"/>
                <w:sz w:val="18"/>
                <w:szCs w:val="18"/>
              </w:rPr>
              <w:t>0</w:t>
            </w:r>
            <w:r>
              <w:rPr>
                <w:rFonts w:asciiTheme="minorEastAsia" w:hAnsiTheme="minorEastAsia" w:eastAsiaTheme="minorEastAsia"/>
                <w:color w:val="auto"/>
                <w:sz w:val="18"/>
                <w:szCs w:val="18"/>
              </w:rPr>
              <w:t>6</w:t>
            </w:r>
          </w:p>
        </w:tc>
        <w:tc>
          <w:tcPr>
            <w:tcW w:w="8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工程师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专科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福州大学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机电</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一体化</w:t>
            </w:r>
          </w:p>
        </w:tc>
        <w:tc>
          <w:tcPr>
            <w:tcW w:w="9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7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林清华</w:t>
            </w:r>
          </w:p>
        </w:tc>
        <w:tc>
          <w:tcPr>
            <w:tcW w:w="5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71.10</w:t>
            </w:r>
          </w:p>
        </w:tc>
        <w:tc>
          <w:tcPr>
            <w:tcW w:w="8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工程师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中央广播电视大学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机电</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一体化</w:t>
            </w:r>
          </w:p>
        </w:tc>
        <w:tc>
          <w:tcPr>
            <w:tcW w:w="9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7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梁顺应</w:t>
            </w:r>
          </w:p>
        </w:tc>
        <w:tc>
          <w:tcPr>
            <w:tcW w:w="5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70.</w:t>
            </w:r>
            <w:r>
              <w:rPr>
                <w:rFonts w:hint="eastAsia" w:asciiTheme="minorEastAsia" w:hAnsiTheme="minorEastAsia" w:eastAsiaTheme="minorEastAsia"/>
                <w:color w:val="auto"/>
                <w:sz w:val="18"/>
                <w:szCs w:val="18"/>
              </w:rPr>
              <w:t>0</w:t>
            </w:r>
            <w:r>
              <w:rPr>
                <w:rFonts w:asciiTheme="minorEastAsia" w:hAnsiTheme="minorEastAsia" w:eastAsiaTheme="minorEastAsia"/>
                <w:color w:val="auto"/>
                <w:sz w:val="18"/>
                <w:szCs w:val="18"/>
              </w:rPr>
              <w:t>9</w:t>
            </w:r>
          </w:p>
        </w:tc>
        <w:tc>
          <w:tcPr>
            <w:tcW w:w="8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工程师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专科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福州大学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机电</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一体化</w:t>
            </w:r>
          </w:p>
        </w:tc>
        <w:tc>
          <w:tcPr>
            <w:tcW w:w="9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7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毛国荣</w:t>
            </w:r>
          </w:p>
        </w:tc>
        <w:tc>
          <w:tcPr>
            <w:tcW w:w="5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73.11</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中央广播</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电视大学</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金融学</w:t>
            </w:r>
          </w:p>
        </w:tc>
        <w:tc>
          <w:tcPr>
            <w:tcW w:w="9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7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张嫦芳</w:t>
            </w:r>
          </w:p>
        </w:tc>
        <w:tc>
          <w:tcPr>
            <w:tcW w:w="5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女</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73.</w:t>
            </w:r>
            <w:r>
              <w:rPr>
                <w:rFonts w:hint="eastAsia" w:asciiTheme="minorEastAsia" w:hAnsiTheme="minorEastAsia" w:eastAsiaTheme="minorEastAsia"/>
                <w:color w:val="auto"/>
                <w:sz w:val="18"/>
                <w:szCs w:val="18"/>
              </w:rPr>
              <w:t>0</w:t>
            </w:r>
            <w:r>
              <w:rPr>
                <w:rFonts w:asciiTheme="minorEastAsia" w:hAnsiTheme="minorEastAsia" w:eastAsiaTheme="minorEastAsia"/>
                <w:color w:val="auto"/>
                <w:sz w:val="18"/>
                <w:szCs w:val="18"/>
              </w:rPr>
              <w:t>7</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高级工程师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武汉纺织</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工学院</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纺织工程</w:t>
            </w:r>
          </w:p>
        </w:tc>
        <w:tc>
          <w:tcPr>
            <w:tcW w:w="9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7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叶长辉</w:t>
            </w:r>
          </w:p>
        </w:tc>
        <w:tc>
          <w:tcPr>
            <w:tcW w:w="5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71.</w:t>
            </w:r>
            <w:r>
              <w:rPr>
                <w:rFonts w:hint="eastAsia" w:asciiTheme="minorEastAsia" w:hAnsiTheme="minorEastAsia" w:eastAsiaTheme="minorEastAsia"/>
                <w:color w:val="auto"/>
                <w:sz w:val="18"/>
                <w:szCs w:val="18"/>
              </w:rPr>
              <w:t>0</w:t>
            </w:r>
            <w:r>
              <w:rPr>
                <w:rFonts w:asciiTheme="minorEastAsia" w:hAnsiTheme="minorEastAsia" w:eastAsiaTheme="minorEastAsia"/>
                <w:color w:val="auto"/>
                <w:sz w:val="18"/>
                <w:szCs w:val="18"/>
              </w:rPr>
              <w:t>2</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高级工程师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西北纺院</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毛纺</w:t>
            </w:r>
          </w:p>
        </w:tc>
        <w:tc>
          <w:tcPr>
            <w:tcW w:w="9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7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黄族建</w:t>
            </w:r>
          </w:p>
        </w:tc>
        <w:tc>
          <w:tcPr>
            <w:tcW w:w="5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63.</w:t>
            </w:r>
            <w:r>
              <w:rPr>
                <w:rFonts w:hint="eastAsia" w:asciiTheme="minorEastAsia" w:hAnsiTheme="minorEastAsia" w:eastAsiaTheme="minorEastAsia"/>
                <w:color w:val="auto"/>
                <w:sz w:val="18"/>
                <w:szCs w:val="18"/>
              </w:rPr>
              <w:t>0</w:t>
            </w:r>
            <w:r>
              <w:rPr>
                <w:rFonts w:asciiTheme="minorEastAsia" w:hAnsiTheme="minorEastAsia" w:eastAsiaTheme="minorEastAsia"/>
                <w:color w:val="auto"/>
                <w:sz w:val="18"/>
                <w:szCs w:val="18"/>
              </w:rPr>
              <w:t>2</w:t>
            </w:r>
          </w:p>
        </w:tc>
        <w:tc>
          <w:tcPr>
            <w:tcW w:w="8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专科</w:t>
            </w:r>
          </w:p>
        </w:tc>
        <w:tc>
          <w:tcPr>
            <w:tcW w:w="12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上海棉纺职大</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机织</w:t>
            </w:r>
          </w:p>
        </w:tc>
        <w:tc>
          <w:tcPr>
            <w:tcW w:w="9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兼职</w:t>
            </w:r>
          </w:p>
        </w:tc>
      </w:tr>
    </w:tbl>
    <w:p>
      <w:pPr>
        <w:overflowPunct w:val="0"/>
        <w:adjustRightInd w:val="0"/>
        <w:ind w:firstLine="482" w:firstLineChars="200"/>
        <w:outlineLvl w:val="0"/>
        <w:rPr>
          <w:rFonts w:ascii="宋体" w:cs="宋体"/>
          <w:b/>
          <w:color w:val="auto"/>
          <w:sz w:val="24"/>
          <w:szCs w:val="24"/>
        </w:rPr>
      </w:pP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（二）教学设施</w:t>
      </w:r>
    </w:p>
    <w:p>
      <w:pPr>
        <w:spacing w:line="360" w:lineRule="auto"/>
        <w:ind w:firstLine="422" w:firstLineChars="200"/>
        <w:rPr>
          <w:rFonts w:cs="宋体" w:asciiTheme="minorEastAsia" w:hAnsiTheme="minorEastAsia" w:eastAsiaTheme="minorEastAsia"/>
          <w:b/>
          <w:bCs/>
          <w:color w:val="auto"/>
          <w:szCs w:val="21"/>
        </w:rPr>
      </w:pPr>
      <w:r>
        <w:rPr>
          <w:rFonts w:cs="宋体" w:asciiTheme="minorEastAsia" w:hAnsiTheme="minorEastAsia" w:eastAsiaTheme="minorEastAsia"/>
          <w:b/>
          <w:bCs/>
          <w:color w:val="auto"/>
          <w:szCs w:val="21"/>
        </w:rPr>
        <w:t>1.</w:t>
      </w:r>
      <w:r>
        <w:rPr>
          <w:rFonts w:hint="eastAsia" w:cs="宋体" w:asciiTheme="minorEastAsia" w:hAnsiTheme="minorEastAsia" w:eastAsiaTheme="minorEastAsia"/>
          <w:b/>
          <w:bCs/>
          <w:color w:val="auto"/>
          <w:szCs w:val="21"/>
        </w:rPr>
        <w:t>校内实验、实训设施</w:t>
      </w:r>
    </w:p>
    <w:tbl>
      <w:tblPr>
        <w:tblStyle w:val="14"/>
        <w:tblW w:w="8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34"/>
        <w:gridCol w:w="41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blHeader/>
          <w:jc w:val="center"/>
        </w:trPr>
        <w:tc>
          <w:tcPr>
            <w:tcW w:w="662" w:type="dxa"/>
            <w:vAlign w:val="center"/>
          </w:tcPr>
          <w:p>
            <w:pPr>
              <w:spacing w:line="240" w:lineRule="exact"/>
              <w:jc w:val="center"/>
              <w:rPr>
                <w:rFonts w:ascii="宋体"/>
                <w:b/>
                <w:color w:val="auto"/>
                <w:sz w:val="18"/>
                <w:szCs w:val="18"/>
              </w:rPr>
            </w:pPr>
            <w:r>
              <w:rPr>
                <w:rFonts w:hint="eastAsia" w:ascii="宋体" w:hAnsi="宋体"/>
                <w:b/>
                <w:color w:val="auto"/>
                <w:sz w:val="18"/>
                <w:szCs w:val="18"/>
              </w:rPr>
              <w:t>序号</w:t>
            </w:r>
          </w:p>
        </w:tc>
        <w:tc>
          <w:tcPr>
            <w:tcW w:w="2034" w:type="dxa"/>
            <w:vAlign w:val="center"/>
          </w:tcPr>
          <w:p>
            <w:pPr>
              <w:spacing w:line="240" w:lineRule="exact"/>
              <w:jc w:val="center"/>
              <w:rPr>
                <w:rFonts w:ascii="宋体"/>
                <w:b/>
                <w:color w:val="auto"/>
                <w:sz w:val="18"/>
                <w:szCs w:val="18"/>
              </w:rPr>
            </w:pPr>
            <w:r>
              <w:rPr>
                <w:rFonts w:hint="eastAsia" w:ascii="宋体" w:hAnsi="宋体"/>
                <w:b/>
                <w:color w:val="auto"/>
                <w:sz w:val="18"/>
                <w:szCs w:val="18"/>
              </w:rPr>
              <w:t>名称</w:t>
            </w:r>
          </w:p>
        </w:tc>
        <w:tc>
          <w:tcPr>
            <w:tcW w:w="4110" w:type="dxa"/>
            <w:vAlign w:val="center"/>
          </w:tcPr>
          <w:p>
            <w:pPr>
              <w:spacing w:line="240" w:lineRule="exact"/>
              <w:jc w:val="center"/>
              <w:rPr>
                <w:rFonts w:ascii="宋体"/>
                <w:b/>
                <w:color w:val="auto"/>
                <w:sz w:val="18"/>
                <w:szCs w:val="18"/>
              </w:rPr>
            </w:pPr>
            <w:r>
              <w:rPr>
                <w:rFonts w:hint="eastAsia" w:ascii="宋体" w:hAnsi="宋体"/>
                <w:b/>
                <w:color w:val="auto"/>
                <w:sz w:val="18"/>
                <w:szCs w:val="18"/>
              </w:rPr>
              <w:t>实验设施</w:t>
            </w:r>
          </w:p>
        </w:tc>
        <w:tc>
          <w:tcPr>
            <w:tcW w:w="1418" w:type="dxa"/>
            <w:vAlign w:val="center"/>
          </w:tcPr>
          <w:p>
            <w:pPr>
              <w:spacing w:line="240" w:lineRule="exact"/>
              <w:jc w:val="center"/>
              <w:rPr>
                <w:rFonts w:ascii="宋体"/>
                <w:b/>
                <w:color w:val="auto"/>
                <w:sz w:val="18"/>
                <w:szCs w:val="18"/>
              </w:rPr>
            </w:pPr>
            <w:r>
              <w:rPr>
                <w:rFonts w:hint="eastAsia" w:ascii="宋体" w:hAnsi="宋体"/>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662" w:type="dxa"/>
            <w:vAlign w:val="center"/>
          </w:tcPr>
          <w:p>
            <w:pPr>
              <w:spacing w:line="240" w:lineRule="exact"/>
              <w:jc w:val="center"/>
              <w:rPr>
                <w:rFonts w:ascii="宋体"/>
                <w:color w:val="auto"/>
                <w:sz w:val="18"/>
                <w:szCs w:val="18"/>
              </w:rPr>
            </w:pPr>
            <w:r>
              <w:rPr>
                <w:rFonts w:ascii="宋体" w:hAnsi="宋体"/>
                <w:color w:val="auto"/>
                <w:sz w:val="18"/>
                <w:szCs w:val="18"/>
              </w:rPr>
              <w:t>1</w:t>
            </w:r>
          </w:p>
        </w:tc>
        <w:tc>
          <w:tcPr>
            <w:tcW w:w="2034"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纺织品检验中心</w:t>
            </w:r>
          </w:p>
        </w:tc>
        <w:tc>
          <w:tcPr>
            <w:tcW w:w="4110"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纱线条干均匀度仪</w:t>
            </w:r>
            <w:r>
              <w:rPr>
                <w:rFonts w:hint="eastAsia" w:ascii="宋体"/>
                <w:color w:val="auto"/>
                <w:sz w:val="18"/>
                <w:szCs w:val="18"/>
              </w:rPr>
              <w:t>、</w:t>
            </w:r>
            <w:r>
              <w:rPr>
                <w:rFonts w:hint="eastAsia" w:ascii="宋体" w:hAnsi="宋体"/>
                <w:color w:val="auto"/>
                <w:sz w:val="18"/>
                <w:szCs w:val="18"/>
              </w:rPr>
              <w:t>马克隆仪</w:t>
            </w:r>
            <w:r>
              <w:rPr>
                <w:rFonts w:hint="eastAsia" w:ascii="宋体"/>
                <w:color w:val="auto"/>
                <w:sz w:val="18"/>
                <w:szCs w:val="18"/>
              </w:rPr>
              <w:t>、</w:t>
            </w:r>
            <w:r>
              <w:rPr>
                <w:rFonts w:hint="eastAsia" w:ascii="宋体" w:hAnsi="宋体"/>
                <w:color w:val="auto"/>
                <w:sz w:val="18"/>
                <w:szCs w:val="18"/>
              </w:rPr>
              <w:t>烘箱</w:t>
            </w:r>
            <w:r>
              <w:rPr>
                <w:rFonts w:hint="eastAsia" w:ascii="宋体"/>
                <w:color w:val="auto"/>
                <w:sz w:val="18"/>
                <w:szCs w:val="18"/>
              </w:rPr>
              <w:t>、</w:t>
            </w:r>
            <w:r>
              <w:rPr>
                <w:rFonts w:hint="eastAsia" w:ascii="宋体" w:hAnsi="宋体"/>
                <w:color w:val="auto"/>
                <w:sz w:val="18"/>
                <w:szCs w:val="18"/>
              </w:rPr>
              <w:t>缕纱测长机</w:t>
            </w:r>
            <w:r>
              <w:rPr>
                <w:rFonts w:hint="eastAsia" w:ascii="宋体"/>
                <w:color w:val="auto"/>
                <w:sz w:val="18"/>
                <w:szCs w:val="18"/>
              </w:rPr>
              <w:t>、</w:t>
            </w:r>
            <w:r>
              <w:rPr>
                <w:rFonts w:hint="eastAsia" w:ascii="宋体" w:hAnsi="宋体"/>
                <w:color w:val="auto"/>
                <w:sz w:val="18"/>
                <w:szCs w:val="18"/>
              </w:rPr>
              <w:t>纱线捻度仪</w:t>
            </w:r>
            <w:r>
              <w:rPr>
                <w:rFonts w:hint="eastAsia" w:ascii="宋体"/>
                <w:color w:val="auto"/>
                <w:sz w:val="18"/>
                <w:szCs w:val="18"/>
              </w:rPr>
              <w:t>、</w:t>
            </w:r>
            <w:r>
              <w:rPr>
                <w:rFonts w:hint="eastAsia" w:ascii="宋体" w:hAnsi="宋体"/>
                <w:color w:val="auto"/>
                <w:sz w:val="18"/>
                <w:szCs w:val="18"/>
              </w:rPr>
              <w:t>强力仪、悬垂仪</w:t>
            </w:r>
            <w:r>
              <w:rPr>
                <w:rFonts w:hint="eastAsia" w:ascii="宋体"/>
                <w:color w:val="auto"/>
                <w:sz w:val="18"/>
                <w:szCs w:val="18"/>
              </w:rPr>
              <w:t>、</w:t>
            </w:r>
            <w:r>
              <w:rPr>
                <w:rFonts w:hint="eastAsia" w:ascii="宋体" w:hAnsi="宋体"/>
                <w:color w:val="auto"/>
                <w:sz w:val="18"/>
                <w:szCs w:val="18"/>
              </w:rPr>
              <w:t>厚度仪</w:t>
            </w:r>
            <w:r>
              <w:rPr>
                <w:rFonts w:hint="eastAsia" w:ascii="宋体"/>
                <w:color w:val="auto"/>
                <w:sz w:val="18"/>
                <w:szCs w:val="18"/>
              </w:rPr>
              <w:t>、</w:t>
            </w:r>
            <w:r>
              <w:rPr>
                <w:rFonts w:hint="eastAsia" w:ascii="宋体" w:hAnsi="宋体"/>
                <w:color w:val="auto"/>
                <w:sz w:val="18"/>
                <w:szCs w:val="18"/>
              </w:rPr>
              <w:t>起毛起球仪等</w:t>
            </w:r>
          </w:p>
        </w:tc>
        <w:tc>
          <w:tcPr>
            <w:tcW w:w="1418"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价值</w:t>
            </w:r>
            <w:r>
              <w:rPr>
                <w:rFonts w:ascii="宋体" w:hAnsi="宋体"/>
                <w:color w:val="auto"/>
                <w:sz w:val="18"/>
                <w:szCs w:val="18"/>
              </w:rPr>
              <w:t>70</w:t>
            </w:r>
            <w:r>
              <w:rPr>
                <w:rFonts w:hint="eastAsia" w:ascii="宋体" w:hAnsi="宋体"/>
                <w:color w:val="auto"/>
                <w:sz w:val="18"/>
                <w:szCs w:val="1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2" w:type="dxa"/>
            <w:vAlign w:val="center"/>
          </w:tcPr>
          <w:p>
            <w:pPr>
              <w:spacing w:line="240" w:lineRule="exact"/>
              <w:jc w:val="center"/>
              <w:rPr>
                <w:rFonts w:ascii="宋体"/>
                <w:color w:val="auto"/>
                <w:sz w:val="18"/>
                <w:szCs w:val="18"/>
              </w:rPr>
            </w:pPr>
            <w:r>
              <w:rPr>
                <w:rFonts w:ascii="宋体" w:hAnsi="宋体"/>
                <w:color w:val="auto"/>
                <w:sz w:val="18"/>
                <w:szCs w:val="18"/>
              </w:rPr>
              <w:t>2</w:t>
            </w:r>
          </w:p>
        </w:tc>
        <w:tc>
          <w:tcPr>
            <w:tcW w:w="2034"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纺织面料设计中心</w:t>
            </w:r>
          </w:p>
        </w:tc>
        <w:tc>
          <w:tcPr>
            <w:tcW w:w="4110"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自动织样机、自动织样机、浆纱机等</w:t>
            </w:r>
          </w:p>
        </w:tc>
        <w:tc>
          <w:tcPr>
            <w:tcW w:w="1418"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价值</w:t>
            </w:r>
            <w:r>
              <w:rPr>
                <w:rFonts w:ascii="宋体" w:hAnsi="宋体"/>
                <w:color w:val="auto"/>
                <w:sz w:val="18"/>
                <w:szCs w:val="18"/>
              </w:rPr>
              <w:t>40</w:t>
            </w:r>
            <w:r>
              <w:rPr>
                <w:rFonts w:hint="eastAsia" w:ascii="宋体" w:hAnsi="宋体"/>
                <w:color w:val="auto"/>
                <w:sz w:val="18"/>
                <w:szCs w:val="1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2" w:type="dxa"/>
            <w:vAlign w:val="center"/>
          </w:tcPr>
          <w:p>
            <w:pPr>
              <w:spacing w:line="240" w:lineRule="exact"/>
              <w:jc w:val="center"/>
              <w:rPr>
                <w:rFonts w:ascii="宋体"/>
                <w:color w:val="auto"/>
                <w:sz w:val="18"/>
                <w:szCs w:val="18"/>
              </w:rPr>
            </w:pPr>
            <w:r>
              <w:rPr>
                <w:rFonts w:ascii="宋体" w:hAnsi="宋体"/>
                <w:color w:val="auto"/>
                <w:sz w:val="18"/>
                <w:szCs w:val="18"/>
              </w:rPr>
              <w:t>3</w:t>
            </w:r>
          </w:p>
        </w:tc>
        <w:tc>
          <w:tcPr>
            <w:tcW w:w="2034"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纺织实训中心</w:t>
            </w:r>
          </w:p>
        </w:tc>
        <w:tc>
          <w:tcPr>
            <w:tcW w:w="4110"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梳棉机一台、剑杆织机二台、花式小样机</w:t>
            </w:r>
          </w:p>
        </w:tc>
        <w:tc>
          <w:tcPr>
            <w:tcW w:w="1418"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2" w:type="dxa"/>
            <w:vAlign w:val="center"/>
          </w:tcPr>
          <w:p>
            <w:pPr>
              <w:spacing w:line="240" w:lineRule="exact"/>
              <w:jc w:val="center"/>
              <w:rPr>
                <w:rFonts w:ascii="宋体"/>
                <w:color w:val="auto"/>
                <w:sz w:val="18"/>
                <w:szCs w:val="18"/>
              </w:rPr>
            </w:pPr>
            <w:r>
              <w:rPr>
                <w:rFonts w:ascii="宋体" w:hAnsi="宋体"/>
                <w:color w:val="auto"/>
                <w:sz w:val="18"/>
                <w:szCs w:val="18"/>
              </w:rPr>
              <w:t>4</w:t>
            </w:r>
          </w:p>
        </w:tc>
        <w:tc>
          <w:tcPr>
            <w:tcW w:w="2034" w:type="dxa"/>
            <w:vAlign w:val="center"/>
          </w:tcPr>
          <w:p>
            <w:pPr>
              <w:autoSpaceDE w:val="0"/>
              <w:autoSpaceDN w:val="0"/>
              <w:adjustRightInd w:val="0"/>
              <w:spacing w:line="240" w:lineRule="exact"/>
              <w:jc w:val="center"/>
              <w:rPr>
                <w:rFonts w:ascii="宋体"/>
                <w:color w:val="auto"/>
                <w:sz w:val="18"/>
                <w:szCs w:val="18"/>
              </w:rPr>
            </w:pPr>
            <w:r>
              <w:rPr>
                <w:rFonts w:ascii="宋体" w:hAnsi="宋体"/>
                <w:color w:val="auto"/>
                <w:sz w:val="18"/>
                <w:szCs w:val="18"/>
              </w:rPr>
              <w:t>CAD</w:t>
            </w:r>
            <w:r>
              <w:rPr>
                <w:rFonts w:hint="eastAsia" w:ascii="宋体" w:hAnsi="宋体"/>
                <w:color w:val="auto"/>
                <w:sz w:val="18"/>
                <w:szCs w:val="18"/>
              </w:rPr>
              <w:t>实验室</w:t>
            </w:r>
          </w:p>
        </w:tc>
        <w:tc>
          <w:tcPr>
            <w:tcW w:w="4110"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电脑</w:t>
            </w:r>
            <w:r>
              <w:rPr>
                <w:rFonts w:ascii="宋体" w:hAnsi="宋体"/>
                <w:color w:val="auto"/>
                <w:sz w:val="18"/>
                <w:szCs w:val="18"/>
              </w:rPr>
              <w:t>56</w:t>
            </w:r>
            <w:r>
              <w:rPr>
                <w:rFonts w:hint="eastAsia" w:ascii="宋体" w:hAnsi="宋体"/>
                <w:color w:val="auto"/>
                <w:sz w:val="18"/>
                <w:szCs w:val="18"/>
              </w:rPr>
              <w:t>台</w:t>
            </w:r>
          </w:p>
        </w:tc>
        <w:tc>
          <w:tcPr>
            <w:tcW w:w="1418"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价值</w:t>
            </w:r>
            <w:r>
              <w:rPr>
                <w:rFonts w:ascii="宋体" w:hAnsi="宋体"/>
                <w:color w:val="auto"/>
                <w:sz w:val="18"/>
                <w:szCs w:val="18"/>
              </w:rPr>
              <w:t>35</w:t>
            </w:r>
            <w:r>
              <w:rPr>
                <w:rFonts w:hint="eastAsia" w:ascii="宋体" w:hAnsi="宋体"/>
                <w:color w:val="auto"/>
                <w:sz w:val="18"/>
                <w:szCs w:val="18"/>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62" w:type="dxa"/>
            <w:vAlign w:val="center"/>
          </w:tcPr>
          <w:p>
            <w:pPr>
              <w:spacing w:line="240" w:lineRule="exact"/>
              <w:jc w:val="center"/>
              <w:rPr>
                <w:rFonts w:ascii="宋体"/>
                <w:color w:val="auto"/>
                <w:sz w:val="18"/>
                <w:szCs w:val="18"/>
              </w:rPr>
            </w:pPr>
            <w:r>
              <w:rPr>
                <w:rFonts w:ascii="宋体" w:hAnsi="宋体"/>
                <w:color w:val="auto"/>
                <w:sz w:val="18"/>
                <w:szCs w:val="18"/>
              </w:rPr>
              <w:t>5</w:t>
            </w:r>
          </w:p>
        </w:tc>
        <w:tc>
          <w:tcPr>
            <w:tcW w:w="2034"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语音实验室</w:t>
            </w:r>
          </w:p>
        </w:tc>
        <w:tc>
          <w:tcPr>
            <w:tcW w:w="4110" w:type="dxa"/>
            <w:vAlign w:val="center"/>
          </w:tcPr>
          <w:p>
            <w:pPr>
              <w:autoSpaceDE w:val="0"/>
              <w:autoSpaceDN w:val="0"/>
              <w:adjustRightInd w:val="0"/>
              <w:spacing w:line="240" w:lineRule="exact"/>
              <w:jc w:val="center"/>
              <w:rPr>
                <w:rFonts w:ascii="宋体"/>
                <w:color w:val="auto"/>
                <w:sz w:val="18"/>
                <w:szCs w:val="18"/>
              </w:rPr>
            </w:pPr>
          </w:p>
        </w:tc>
        <w:tc>
          <w:tcPr>
            <w:tcW w:w="1418" w:type="dxa"/>
            <w:vAlign w:val="center"/>
          </w:tcPr>
          <w:p>
            <w:pPr>
              <w:autoSpaceDE w:val="0"/>
              <w:autoSpaceDN w:val="0"/>
              <w:adjustRightInd w:val="0"/>
              <w:spacing w:line="240" w:lineRule="exact"/>
              <w:jc w:val="center"/>
              <w:rPr>
                <w:rFonts w:ascii="宋体"/>
                <w:color w:val="auto"/>
                <w:sz w:val="18"/>
                <w:szCs w:val="18"/>
              </w:rPr>
            </w:pPr>
            <w:r>
              <w:rPr>
                <w:rFonts w:hint="eastAsia" w:ascii="宋体" w:hAnsi="宋体"/>
                <w:color w:val="auto"/>
                <w:sz w:val="18"/>
                <w:szCs w:val="18"/>
              </w:rPr>
              <w:t>共享</w:t>
            </w:r>
          </w:p>
        </w:tc>
      </w:tr>
    </w:tbl>
    <w:p>
      <w:pPr>
        <w:spacing w:line="360" w:lineRule="auto"/>
        <w:ind w:firstLine="422" w:firstLineChars="200"/>
        <w:rPr>
          <w:rFonts w:cs="宋体" w:asciiTheme="minorEastAsia" w:hAnsiTheme="minorEastAsia" w:eastAsiaTheme="minorEastAsia"/>
          <w:b/>
          <w:bCs/>
          <w:color w:val="auto"/>
          <w:szCs w:val="21"/>
        </w:rPr>
      </w:pPr>
      <w:r>
        <w:rPr>
          <w:rFonts w:cs="宋体" w:asciiTheme="minorEastAsia" w:hAnsiTheme="minorEastAsia" w:eastAsiaTheme="minorEastAsia"/>
          <w:b/>
          <w:bCs/>
          <w:color w:val="auto"/>
          <w:szCs w:val="21"/>
        </w:rPr>
        <w:t>2.</w:t>
      </w:r>
      <w:r>
        <w:rPr>
          <w:rFonts w:hint="eastAsia" w:cs="宋体" w:asciiTheme="minorEastAsia" w:hAnsiTheme="minorEastAsia" w:eastAsiaTheme="minorEastAsia"/>
          <w:b/>
          <w:bCs/>
          <w:color w:val="auto"/>
          <w:szCs w:val="21"/>
        </w:rPr>
        <w:t>校外实训基地</w:t>
      </w:r>
    </w:p>
    <w:p>
      <w:pPr>
        <w:spacing w:line="360" w:lineRule="auto"/>
        <w:ind w:firstLine="525" w:firstLineChars="250"/>
        <w:rPr>
          <w:rFonts w:ascii="宋体" w:hAnsi="宋体" w:cs="宋体"/>
          <w:color w:val="auto"/>
          <w:szCs w:val="21"/>
        </w:rPr>
      </w:pPr>
      <w:r>
        <w:rPr>
          <w:rFonts w:ascii="宋体" w:hAnsi="宋体" w:cs="宋体"/>
          <w:color w:val="auto"/>
          <w:szCs w:val="21"/>
        </w:rPr>
        <w:t>福建省三明纺织股份有限公司</w:t>
      </w:r>
      <w:r>
        <w:rPr>
          <w:rFonts w:ascii="宋体" w:hAnsi="宋体" w:cs="宋体"/>
          <w:color w:val="auto"/>
          <w:szCs w:val="21"/>
        </w:rPr>
        <w:tab/>
      </w:r>
      <w:r>
        <w:rPr>
          <w:rFonts w:hint="eastAsia" w:ascii="宋体" w:hAnsi="宋体" w:cs="宋体"/>
          <w:color w:val="auto"/>
          <w:szCs w:val="21"/>
        </w:rPr>
        <w:t xml:space="preserve">    福建华峰实业有限公司</w:t>
      </w:r>
    </w:p>
    <w:p>
      <w:pPr>
        <w:spacing w:line="360" w:lineRule="auto"/>
        <w:ind w:firstLine="525" w:firstLineChars="250"/>
        <w:rPr>
          <w:rFonts w:ascii="宋体" w:hAnsi="宋体" w:cs="宋体"/>
          <w:color w:val="auto"/>
          <w:szCs w:val="21"/>
        </w:rPr>
      </w:pPr>
      <w:r>
        <w:rPr>
          <w:rFonts w:hint="eastAsia" w:ascii="宋体" w:hAnsi="宋体" w:cs="宋体"/>
          <w:color w:val="auto"/>
          <w:szCs w:val="21"/>
        </w:rPr>
        <w:t>福建福能南纺新材料有限公司</w:t>
      </w:r>
      <w:r>
        <w:rPr>
          <w:rFonts w:ascii="宋体" w:hAnsi="宋体" w:cs="宋体"/>
          <w:color w:val="auto"/>
          <w:szCs w:val="21"/>
        </w:rPr>
        <w:tab/>
      </w:r>
      <w:r>
        <w:rPr>
          <w:rFonts w:hint="eastAsia" w:ascii="宋体" w:hAnsi="宋体" w:cs="宋体"/>
          <w:color w:val="auto"/>
          <w:szCs w:val="21"/>
        </w:rPr>
        <w:t xml:space="preserve">    福建泉州华宇集团</w:t>
      </w:r>
    </w:p>
    <w:p>
      <w:pPr>
        <w:spacing w:line="360" w:lineRule="auto"/>
        <w:ind w:firstLine="525" w:firstLineChars="250"/>
        <w:rPr>
          <w:rFonts w:ascii="宋体" w:hAnsi="宋体" w:cs="宋体"/>
          <w:color w:val="auto"/>
          <w:szCs w:val="21"/>
        </w:rPr>
      </w:pPr>
      <w:r>
        <w:rPr>
          <w:rFonts w:hint="eastAsia" w:ascii="宋体" w:hAnsi="宋体" w:cs="宋体"/>
          <w:color w:val="auto"/>
          <w:szCs w:val="21"/>
        </w:rPr>
        <w:t>泉州冠泓工业有限公司</w:t>
      </w:r>
      <w:r>
        <w:rPr>
          <w:rFonts w:ascii="宋体" w:hAnsi="宋体" w:cs="宋体"/>
          <w:color w:val="auto"/>
          <w:szCs w:val="21"/>
        </w:rPr>
        <w:tab/>
      </w:r>
      <w:r>
        <w:rPr>
          <w:rFonts w:hint="eastAsia" w:ascii="宋体" w:hAnsi="宋体" w:cs="宋体"/>
          <w:color w:val="auto"/>
          <w:szCs w:val="21"/>
        </w:rPr>
        <w:t xml:space="preserve">        福建东龙针纺有限公司</w:t>
      </w:r>
    </w:p>
    <w:p>
      <w:pPr>
        <w:spacing w:line="360" w:lineRule="auto"/>
        <w:ind w:firstLine="525" w:firstLineChars="250"/>
        <w:rPr>
          <w:rFonts w:ascii="宋体" w:hAnsi="宋体" w:cs="宋体"/>
          <w:color w:val="auto"/>
          <w:szCs w:val="21"/>
        </w:rPr>
      </w:pPr>
      <w:r>
        <w:rPr>
          <w:rFonts w:hint="eastAsia" w:ascii="宋体" w:hAnsi="宋体" w:cs="宋体"/>
          <w:color w:val="auto"/>
          <w:szCs w:val="21"/>
        </w:rPr>
        <w:t>长乐汇成针织有限公司           永安川龙纺织有限公司</w:t>
      </w:r>
    </w:p>
    <w:p>
      <w:pPr>
        <w:spacing w:line="360" w:lineRule="auto"/>
        <w:ind w:firstLine="525" w:firstLineChars="250"/>
        <w:rPr>
          <w:rFonts w:ascii="宋体" w:hAnsi="宋体" w:cs="宋体"/>
          <w:color w:val="auto"/>
          <w:szCs w:val="21"/>
        </w:rPr>
      </w:pPr>
      <w:r>
        <w:rPr>
          <w:rFonts w:hint="eastAsia" w:ascii="宋体" w:hAnsi="宋体" w:cs="宋体"/>
          <w:color w:val="auto"/>
          <w:szCs w:val="21"/>
        </w:rPr>
        <w:t xml:space="preserve">泉州信泰集团                   </w:t>
      </w:r>
      <w:r>
        <w:rPr>
          <w:rFonts w:ascii="宋体" w:hAnsi="宋体" w:cs="宋体"/>
          <w:color w:val="auto"/>
          <w:szCs w:val="21"/>
        </w:rPr>
        <w:t>厦门东纶股份有限公司</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（三）教学资源</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教材选用：基础课统一使用国家规划教材，专业课选用要根据教育部确定的高等职业学校培养目标和实际需求。选用相应的经教育部和省教育厅两级高职教材审定委员会审定的国家、省规划教材，或选用经省教育厅高职教材审定委员会审定的体现新知识、新技术、新工艺、新方法及具有地方特色的传统工艺、传统技术的教材。国家规划专业课教材中涉及思想政治、意识形态属性较强的学科及课程，如历史、政治经济、法律等文科类课程教材，由教育部组织有关单位编写或修订，并经全国高职教材审定委员会审定。</w:t>
      </w:r>
    </w:p>
    <w:p>
      <w:pPr>
        <w:overflowPunct w:val="0"/>
        <w:adjustRightInd w:val="0"/>
        <w:spacing w:line="360" w:lineRule="auto"/>
        <w:ind w:firstLine="420" w:firstLineChars="200"/>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数字资源：云课堂、在线课程、学习通、智慧职教、专业资源库等。</w:t>
      </w:r>
      <w:r>
        <w:rPr>
          <w:rFonts w:cs="宋体" w:asciiTheme="minorEastAsia" w:hAnsiTheme="minorEastAsia" w:eastAsiaTheme="minorEastAsia"/>
          <w:color w:val="auto"/>
          <w:szCs w:val="21"/>
        </w:rPr>
        <w:t xml:space="preserve"> </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（四）教学方法</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首先，确定课程的教学思路：项目构建，任务引领，知识链接，技能训练，成果评价。其次，结合纺织技术的发展趋势和纺织产业人才需求，将学习任务与工作任务相结合，把典型工作任务导入创新性工作任务。在实施过程中，以学生为中心，以棉、化纤等各类典型纺织产品生产为载体，创设纺织企业生产过程的工作情境，师生共同关注课程的重点和难点，解决产品设计和生产过程中出现的问题，教师时时关注并把握好学生学得好的每个时机，引导学生学习兴趣，鼓励学生保持最佳的学习状态；让学生发现知识的价值、体验探索和创新的成就感，培养其对职业的热爱和向往。根据专业课程特点采用任务驱动教学、现场教学、案例教学、项目教学、讨论式教学等方法。</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（五）学习评价</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建立与全面能力培养目标相适应的实践技能与理论知识考试结合、模拟仿真与现场考试结合、终结性与过程性考试结合、静态与动态（笔试与口试）结合、专业考试与能力评估结合、课程教学考试与职业资格考试结合、教师评价与学生自评互评结合、学校评价与社会企业评价相结合的课程整体性评价方案。</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考试课程的成绩采用百分制，由课程学习的过程性考核成绩和期末课程终结性考核成绩组成。过程性考核成绩占总成绩≥</w:t>
      </w:r>
      <w:r>
        <w:rPr>
          <w:rFonts w:cs="宋体" w:asciiTheme="minorEastAsia" w:hAnsiTheme="minorEastAsia" w:eastAsiaTheme="minorEastAsia"/>
          <w:color w:val="auto"/>
          <w:szCs w:val="21"/>
        </w:rPr>
        <w:t>50%</w:t>
      </w:r>
      <w:r>
        <w:rPr>
          <w:rFonts w:hint="eastAsia" w:cs="宋体" w:asciiTheme="minorEastAsia" w:hAnsiTheme="minorEastAsia" w:eastAsiaTheme="minorEastAsia"/>
          <w:color w:val="auto"/>
          <w:szCs w:val="21"/>
        </w:rPr>
        <w:t>，期末终结性考核成绩占总成绩≤</w:t>
      </w:r>
      <w:r>
        <w:rPr>
          <w:rFonts w:cs="宋体" w:asciiTheme="minorEastAsia" w:hAnsiTheme="minorEastAsia" w:eastAsiaTheme="minorEastAsia"/>
          <w:color w:val="auto"/>
          <w:szCs w:val="21"/>
        </w:rPr>
        <w:t>50%</w:t>
      </w:r>
      <w:r>
        <w:rPr>
          <w:rFonts w:hint="eastAsia" w:cs="宋体" w:asciiTheme="minorEastAsia" w:hAnsiTheme="minorEastAsia" w:eastAsiaTheme="minorEastAsia"/>
          <w:color w:val="auto"/>
          <w:szCs w:val="21"/>
        </w:rPr>
        <w:t>。过程性考核包括：课程学习的平时考核成绩（包括课堂考勤、学习态度、作业、课堂互动、讨论等）、课程阶段性考核成绩（含教学单元考核、学习情景考核、项目（任务）教学考核、期中考核等）、课程实训（验）项目成绩等，其中课程实训（验）成绩占总成绩的比例不低于该课程实训（验）课时占总课时的比例的</w:t>
      </w:r>
      <w:r>
        <w:rPr>
          <w:rFonts w:cs="宋体" w:asciiTheme="minorEastAsia" w:hAnsiTheme="minorEastAsia" w:eastAsiaTheme="minorEastAsia"/>
          <w:color w:val="auto"/>
          <w:szCs w:val="21"/>
        </w:rPr>
        <w:t>60%</w:t>
      </w:r>
      <w:r>
        <w:rPr>
          <w:rFonts w:hint="eastAsia" w:cs="宋体" w:asciiTheme="minorEastAsia" w:hAnsiTheme="minorEastAsia" w:eastAsiaTheme="minorEastAsia"/>
          <w:color w:val="auto"/>
          <w:szCs w:val="21"/>
        </w:rPr>
        <w:t>。</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考查课主要以教学过程中的过程性考查综合评定学业成绩，采用优秀、良好、中等、及格和不及格五级计分制。过程性考查包括：课程学习的平时考查成绩（包括课堂考勤、学习态度、作业、课堂互动、讨论等）、课程阶段性考查成绩（含教学单元考查、学习情景考查、项目（任务）教学考查、期中考查等）、课程实训（验）项目考查成绩等，其中课程实训（验）成绩占总成绩的比例不低于该课程实训（验）课时占总课时的比例</w:t>
      </w:r>
      <w:r>
        <w:rPr>
          <w:rFonts w:cs="宋体" w:asciiTheme="minorEastAsia" w:hAnsiTheme="minorEastAsia" w:eastAsiaTheme="minorEastAsia"/>
          <w:color w:val="auto"/>
          <w:szCs w:val="21"/>
        </w:rPr>
        <w:t>80%</w:t>
      </w:r>
      <w:r>
        <w:rPr>
          <w:rFonts w:hint="eastAsia" w:cs="宋体" w:asciiTheme="minorEastAsia" w:hAnsiTheme="minorEastAsia" w:eastAsiaTheme="minorEastAsia"/>
          <w:color w:val="auto"/>
          <w:szCs w:val="21"/>
        </w:rPr>
        <w:t>。终结性考查成绩占课程总成绩≤</w:t>
      </w:r>
      <w:r>
        <w:rPr>
          <w:rFonts w:cs="宋体" w:asciiTheme="minorEastAsia" w:hAnsiTheme="minorEastAsia" w:eastAsiaTheme="minorEastAsia"/>
          <w:color w:val="auto"/>
          <w:szCs w:val="21"/>
        </w:rPr>
        <w:t>30</w:t>
      </w:r>
      <w:r>
        <w:rPr>
          <w:rFonts w:hint="eastAsia" w:cs="宋体" w:asciiTheme="minorEastAsia" w:hAnsiTheme="minorEastAsia" w:eastAsiaTheme="minorEastAsia"/>
          <w:color w:val="auto"/>
          <w:szCs w:val="21"/>
        </w:rPr>
        <w:t>％</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（六）质量管理</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1.人才培养方案由教务处负责管理，教务处根据课程设置与人才培养方案编制学期教学进程和开课一览表、教学任务书等文件，组织人才培养方案的实施。</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人才培养方案中所列的各门课程的名称、学时及开课学期，一般情况下不得随意改动，如确需调整的，由开课单位提前填写人才培养方案调整审批表，报教务处审批同意后方可变动。每学期排课表前是下学期或更晚学期人才培养方案变动申请时间，过期不再办理。</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3.人才培养方案所列课程及各种实践环节，必须按规定的要求保证完成。不得以任何理由拒绝开设、停开、减少学时</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变更考试、考查类型。凡未按规定程序进行课程教学教学变更的</w:t>
      </w:r>
      <w:r>
        <w:rPr>
          <w:rFonts w:cs="宋体" w:asciiTheme="minorEastAsia" w:hAnsiTheme="minorEastAsia" w:eastAsiaTheme="minorEastAsia"/>
          <w:color w:val="auto"/>
          <w:szCs w:val="21"/>
        </w:rPr>
        <w:t>,</w:t>
      </w:r>
      <w:r>
        <w:rPr>
          <w:rFonts w:hint="eastAsia" w:cs="宋体" w:asciiTheme="minorEastAsia" w:hAnsiTheme="minorEastAsia" w:eastAsiaTheme="minorEastAsia"/>
          <w:color w:val="auto"/>
          <w:szCs w:val="21"/>
        </w:rPr>
        <w:t>要追究有关人员的责任。</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八、毕业要求</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毕业要求是学生通过规定年限的学习，须修满的专业人才培养方案所规定的学时学分，完成规定的教学活动，毕业时应达到的素质、知识和能力等方面要求。毕业要求应能支撑培养目标的有效达成。</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（一）修完规定课程，成绩合格，修够学分</w:t>
      </w:r>
    </w:p>
    <w:p>
      <w:pPr>
        <w:spacing w:line="360" w:lineRule="auto"/>
        <w:ind w:firstLine="48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修够</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35学分：其中必须修满：公共必修课（含课程超市4学分）课37.5学分、基础技能课8.5学分、专业技能课46学分、公共选修课4学分、校内技能专周实训7分、毕业实习与答辩22学分。</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（二）获取的技能等级证书要求</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鼓励取得中高级技能等级证书等纺织品检验与贸易专业相关的</w:t>
      </w: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项技能等级证书。</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（三）获取的基本能力证书的要求</w:t>
      </w:r>
    </w:p>
    <w:p>
      <w:pPr>
        <w:spacing w:line="360" w:lineRule="auto"/>
        <w:ind w:firstLine="420"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1.</w:t>
      </w:r>
      <w:r>
        <w:rPr>
          <w:rFonts w:hint="eastAsia" w:cs="宋体" w:asciiTheme="minorEastAsia" w:hAnsiTheme="minorEastAsia" w:eastAsiaTheme="minorEastAsia"/>
          <w:color w:val="auto"/>
          <w:szCs w:val="21"/>
        </w:rPr>
        <w:t>在校期间取得全国计算机等级一级合格证书</w:t>
      </w:r>
      <w:r>
        <w:rPr>
          <w:rFonts w:cs="宋体" w:asciiTheme="minorEastAsia" w:hAnsiTheme="minorEastAsia" w:eastAsiaTheme="minorEastAsia"/>
          <w:color w:val="auto"/>
          <w:szCs w:val="21"/>
        </w:rPr>
        <w:t xml:space="preserve">  </w:t>
      </w:r>
    </w:p>
    <w:p>
      <w:pPr>
        <w:spacing w:line="360" w:lineRule="auto"/>
        <w:ind w:firstLine="420" w:firstLineChars="200"/>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取得由学校组织的相应等级英语水平考试。</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（四）工作经历证书的要求</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学生在校学习期间，需要在</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个冬季学期、</w:t>
      </w:r>
      <w:r>
        <w:rPr>
          <w:rFonts w:cs="宋体" w:asciiTheme="minorEastAsia" w:hAnsiTheme="minorEastAsia" w:eastAsiaTheme="minorEastAsia"/>
          <w:color w:val="auto"/>
          <w:szCs w:val="21"/>
        </w:rPr>
        <w:t>2</w:t>
      </w:r>
      <w:r>
        <w:rPr>
          <w:rFonts w:hint="eastAsia" w:cs="宋体" w:asciiTheme="minorEastAsia" w:hAnsiTheme="minorEastAsia" w:eastAsiaTheme="minorEastAsia"/>
          <w:color w:val="auto"/>
          <w:szCs w:val="21"/>
        </w:rPr>
        <w:t>个夏季学期参与社会实践与企业实习，按要求填写工作经历证书。</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（五）体质健康测试达标</w:t>
      </w:r>
    </w:p>
    <w:p>
      <w:pPr>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按照《国家学生体质健康标准（</w:t>
      </w:r>
      <w:r>
        <w:rPr>
          <w:rFonts w:cs="宋体" w:asciiTheme="minorEastAsia" w:hAnsiTheme="minorEastAsia" w:eastAsiaTheme="minorEastAsia"/>
          <w:color w:val="auto"/>
          <w:szCs w:val="21"/>
        </w:rPr>
        <w:t>2014</w:t>
      </w:r>
      <w:r>
        <w:rPr>
          <w:rFonts w:hint="eastAsia" w:cs="宋体" w:asciiTheme="minorEastAsia" w:hAnsiTheme="minorEastAsia" w:eastAsiaTheme="minorEastAsia"/>
          <w:color w:val="auto"/>
          <w:szCs w:val="21"/>
        </w:rPr>
        <w:t>年修订）》测试的成绩达不到</w:t>
      </w:r>
      <w:r>
        <w:rPr>
          <w:rFonts w:cs="宋体" w:asciiTheme="minorEastAsia" w:hAnsiTheme="minorEastAsia" w:eastAsiaTheme="minorEastAsia"/>
          <w:color w:val="auto"/>
          <w:szCs w:val="21"/>
        </w:rPr>
        <w:t>50</w:t>
      </w:r>
      <w:r>
        <w:rPr>
          <w:rFonts w:hint="eastAsia" w:cs="宋体" w:asciiTheme="minorEastAsia" w:hAnsiTheme="minorEastAsia" w:eastAsiaTheme="minorEastAsia"/>
          <w:color w:val="auto"/>
          <w:szCs w:val="21"/>
        </w:rPr>
        <w:t>分者按结业或肄业处理。符合免测条件、按规定提交免测申请并获得批准者不受本条毕业资格的限制。</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（六）德育合格</w:t>
      </w:r>
    </w:p>
    <w:p>
      <w:pPr>
        <w:widowControl/>
        <w:spacing w:line="360" w:lineRule="auto"/>
        <w:ind w:firstLine="420" w:firstLineChars="200"/>
        <w:rPr>
          <w:rFonts w:cs="宋体" w:asciiTheme="minorEastAsia" w:hAnsiTheme="minorEastAsia" w:eastAsiaTheme="minorEastAsia"/>
          <w:bCs/>
          <w:color w:val="auto"/>
          <w:kern w:val="0"/>
          <w:szCs w:val="21"/>
        </w:rPr>
      </w:pPr>
      <w:r>
        <w:rPr>
          <w:rFonts w:hint="eastAsia" w:cs="宋体" w:asciiTheme="minorEastAsia" w:hAnsiTheme="minorEastAsia" w:eastAsiaTheme="minorEastAsia"/>
          <w:bCs/>
          <w:color w:val="auto"/>
          <w:kern w:val="0"/>
          <w:szCs w:val="21"/>
        </w:rPr>
        <w:t>团学处规定的德育课程成绩合格，没有处分，或者处分已经撤销。</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九、附录</w:t>
      </w:r>
    </w:p>
    <w:p>
      <w:pPr>
        <w:spacing w:line="500" w:lineRule="exact"/>
        <w:ind w:firstLine="480" w:firstLineChars="200"/>
        <w:rPr>
          <w:rFonts w:ascii="宋体" w:cs="宋体"/>
          <w:color w:val="auto"/>
          <w:sz w:val="24"/>
          <w:szCs w:val="24"/>
        </w:rPr>
      </w:pPr>
    </w:p>
    <w:p>
      <w:pPr>
        <w:spacing w:line="500" w:lineRule="exact"/>
        <w:ind w:firstLine="480" w:firstLineChars="200"/>
        <w:rPr>
          <w:rFonts w:ascii="宋体" w:cs="宋体"/>
          <w:color w:val="auto"/>
          <w:sz w:val="24"/>
          <w:szCs w:val="24"/>
        </w:rPr>
      </w:pPr>
    </w:p>
    <w:p>
      <w:pPr>
        <w:spacing w:line="500" w:lineRule="exact"/>
        <w:ind w:firstLine="480" w:firstLineChars="200"/>
        <w:rPr>
          <w:rFonts w:ascii="宋体" w:cs="宋体"/>
          <w:color w:val="auto"/>
          <w:sz w:val="24"/>
          <w:szCs w:val="24"/>
        </w:rPr>
      </w:pPr>
    </w:p>
    <w:p>
      <w:pPr>
        <w:spacing w:line="500" w:lineRule="exact"/>
        <w:ind w:firstLine="480" w:firstLineChars="200"/>
        <w:rPr>
          <w:rFonts w:ascii="宋体" w:cs="宋体"/>
          <w:color w:val="auto"/>
          <w:sz w:val="24"/>
          <w:szCs w:val="24"/>
        </w:rPr>
      </w:pPr>
    </w:p>
    <w:p>
      <w:pPr>
        <w:spacing w:line="500" w:lineRule="exact"/>
        <w:ind w:firstLine="480" w:firstLineChars="200"/>
        <w:rPr>
          <w:rFonts w:ascii="宋体" w:cs="宋体"/>
          <w:color w:val="auto"/>
          <w:sz w:val="24"/>
          <w:szCs w:val="24"/>
        </w:rPr>
      </w:pPr>
    </w:p>
    <w:p>
      <w:pPr>
        <w:spacing w:line="500" w:lineRule="exact"/>
        <w:ind w:firstLine="480" w:firstLineChars="200"/>
        <w:rPr>
          <w:rFonts w:ascii="宋体" w:cs="宋体"/>
          <w:color w:val="auto"/>
          <w:sz w:val="24"/>
          <w:szCs w:val="24"/>
        </w:rPr>
      </w:pPr>
    </w:p>
    <w:p>
      <w:pPr>
        <w:spacing w:line="500" w:lineRule="exact"/>
        <w:ind w:firstLine="480" w:firstLineChars="200"/>
        <w:rPr>
          <w:rFonts w:ascii="宋体" w:cs="宋体"/>
          <w:color w:val="auto"/>
          <w:sz w:val="24"/>
          <w:szCs w:val="24"/>
        </w:rPr>
      </w:pPr>
    </w:p>
    <w:p>
      <w:pPr>
        <w:spacing w:line="500" w:lineRule="exact"/>
        <w:ind w:firstLine="480" w:firstLineChars="200"/>
        <w:rPr>
          <w:rFonts w:ascii="宋体" w:cs="宋体"/>
          <w:color w:val="auto"/>
          <w:sz w:val="24"/>
          <w:szCs w:val="24"/>
        </w:rPr>
      </w:pPr>
    </w:p>
    <w:p>
      <w:pPr>
        <w:numPr>
          <w:ilvl w:val="0"/>
          <w:numId w:val="4"/>
        </w:numPr>
        <w:overflowPunct w:val="0"/>
        <w:adjustRightInd w:val="0"/>
        <w:ind w:firstLine="480" w:firstLineChars="200"/>
        <w:outlineLvl w:val="0"/>
        <w:rPr>
          <w:rFonts w:ascii="黑体" w:hAnsi="黑体" w:eastAsia="黑体" w:cs="黑体"/>
          <w:color w:val="auto"/>
          <w:sz w:val="24"/>
          <w:szCs w:val="24"/>
        </w:rPr>
        <w:sectPr>
          <w:footerReference r:id="rId3" w:type="default"/>
          <w:footerReference r:id="rId4" w:type="even"/>
          <w:pgSz w:w="11850" w:h="16783"/>
          <w:pgMar w:top="1440" w:right="1800" w:bottom="1440" w:left="1800" w:header="851" w:footer="992" w:gutter="0"/>
          <w:cols w:space="720" w:num="1"/>
          <w:docGrid w:type="lines" w:linePitch="312" w:charSpace="0"/>
        </w:sectPr>
      </w:pPr>
    </w:p>
    <w:p>
      <w:pPr>
        <w:ind w:firstLine="308" w:firstLineChars="146"/>
        <w:rPr>
          <w:rFonts w:ascii="宋体"/>
          <w:b/>
          <w:color w:val="auto"/>
          <w:szCs w:val="21"/>
        </w:rPr>
      </w:pPr>
      <w:r>
        <w:rPr>
          <w:rFonts w:hint="eastAsia" w:ascii="宋体" w:hAnsi="宋体"/>
          <w:b/>
          <w:color w:val="auto"/>
          <w:szCs w:val="21"/>
        </w:rPr>
        <w:t>附录：</w:t>
      </w:r>
      <w:r>
        <w:rPr>
          <w:rFonts w:ascii="宋体"/>
          <w:b/>
          <w:color w:val="auto"/>
          <w:szCs w:val="21"/>
        </w:rPr>
        <w:t xml:space="preserve"> </w:t>
      </w:r>
    </w:p>
    <w:p>
      <w:pPr>
        <w:overflowPunct w:val="0"/>
        <w:adjustRightInd w:val="0"/>
        <w:spacing w:line="360" w:lineRule="auto"/>
        <w:ind w:firstLine="422"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（一）纺织品检验与贸易专业课程设置表</w:t>
      </w:r>
      <w:r>
        <w:rPr>
          <w:rFonts w:cs="黑体" w:asciiTheme="minorEastAsia" w:hAnsiTheme="minorEastAsia" w:eastAsiaTheme="minorEastAsia"/>
          <w:b/>
          <w:color w:val="auto"/>
          <w:szCs w:val="21"/>
        </w:rPr>
        <w:t>[</w:t>
      </w:r>
      <w:r>
        <w:rPr>
          <w:rFonts w:hint="eastAsia" w:cs="黑体" w:asciiTheme="minorEastAsia" w:hAnsiTheme="minorEastAsia" w:eastAsiaTheme="minorEastAsia"/>
          <w:b/>
          <w:color w:val="auto"/>
          <w:szCs w:val="21"/>
        </w:rPr>
        <w:t>不含集中实践环节</w:t>
      </w:r>
      <w:r>
        <w:rPr>
          <w:rFonts w:cs="黑体" w:asciiTheme="minorEastAsia" w:hAnsiTheme="minorEastAsia" w:eastAsiaTheme="minorEastAsia"/>
          <w:b/>
          <w:color w:val="auto"/>
          <w:szCs w:val="21"/>
        </w:rPr>
        <w:t xml:space="preserve">]  </w:t>
      </w:r>
      <w:r>
        <w:rPr>
          <w:rFonts w:hint="eastAsia" w:cs="黑体" w:asciiTheme="minorEastAsia" w:hAnsiTheme="minorEastAsia" w:eastAsiaTheme="minorEastAsia"/>
          <w:b/>
          <w:color w:val="auto"/>
          <w:szCs w:val="21"/>
        </w:rPr>
        <w:t>课程类别、课程代码</w:t>
      </w:r>
    </w:p>
    <w:tbl>
      <w:tblPr>
        <w:tblStyle w:val="14"/>
        <w:tblW w:w="138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1"/>
        <w:gridCol w:w="427"/>
        <w:gridCol w:w="425"/>
        <w:gridCol w:w="2804"/>
        <w:gridCol w:w="708"/>
        <w:gridCol w:w="1221"/>
        <w:gridCol w:w="1193"/>
        <w:gridCol w:w="1394"/>
        <w:gridCol w:w="874"/>
        <w:gridCol w:w="878"/>
        <w:gridCol w:w="551"/>
        <w:gridCol w:w="567"/>
        <w:gridCol w:w="567"/>
        <w:gridCol w:w="567"/>
        <w:gridCol w:w="567"/>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1" w:type="dxa"/>
            <w:vMerge w:val="restart"/>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w:t>
            </w: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类</w:t>
            </w:r>
          </w:p>
        </w:tc>
        <w:tc>
          <w:tcPr>
            <w:tcW w:w="852" w:type="dxa"/>
            <w:gridSpan w:val="2"/>
            <w:vMerge w:val="restart"/>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序</w:t>
            </w: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号</w:t>
            </w:r>
          </w:p>
        </w:tc>
        <w:tc>
          <w:tcPr>
            <w:tcW w:w="2804" w:type="dxa"/>
            <w:vMerge w:val="restart"/>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课程名称</w:t>
            </w:r>
          </w:p>
        </w:tc>
        <w:tc>
          <w:tcPr>
            <w:tcW w:w="708" w:type="dxa"/>
            <w:vMerge w:val="restart"/>
            <w:tcBorders>
              <w:top w:val="single" w:color="auto" w:sz="12" w:space="0"/>
            </w:tcBorders>
            <w:vAlign w:val="center"/>
          </w:tcPr>
          <w:p>
            <w:pPr>
              <w:tabs>
                <w:tab w:val="left" w:pos="503"/>
              </w:tabs>
              <w:spacing w:line="240" w:lineRule="exact"/>
              <w:ind w:left="-107" w:leftChars="-51"/>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性</w:t>
            </w:r>
          </w:p>
          <w:p>
            <w:pPr>
              <w:tabs>
                <w:tab w:val="left" w:pos="503"/>
              </w:tabs>
              <w:spacing w:line="240" w:lineRule="exact"/>
              <w:ind w:left="-107" w:leftChars="-51"/>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质</w:t>
            </w:r>
          </w:p>
        </w:tc>
        <w:tc>
          <w:tcPr>
            <w:tcW w:w="1221" w:type="dxa"/>
            <w:vMerge w:val="restart"/>
            <w:tcBorders>
              <w:top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课程代码</w:t>
            </w:r>
          </w:p>
        </w:tc>
        <w:tc>
          <w:tcPr>
            <w:tcW w:w="1193" w:type="dxa"/>
            <w:vMerge w:val="restart"/>
            <w:tcBorders>
              <w:top w:val="single" w:color="auto" w:sz="12" w:space="0"/>
              <w:lef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w:t>
            </w:r>
          </w:p>
          <w:p>
            <w:pPr>
              <w:spacing w:line="240" w:lineRule="exact"/>
              <w:jc w:val="center"/>
              <w:rPr>
                <w:rFonts w:asciiTheme="minorEastAsia" w:hAnsiTheme="minorEastAsia" w:eastAsiaTheme="minorEastAsia"/>
                <w:b/>
                <w:color w:val="auto"/>
                <w:sz w:val="18"/>
                <w:szCs w:val="18"/>
              </w:rPr>
            </w:pP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分</w:t>
            </w:r>
          </w:p>
        </w:tc>
        <w:tc>
          <w:tcPr>
            <w:tcW w:w="1394" w:type="dxa"/>
            <w:vMerge w:val="restart"/>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w:t>
            </w:r>
          </w:p>
          <w:p>
            <w:pPr>
              <w:spacing w:line="240" w:lineRule="exact"/>
              <w:jc w:val="center"/>
              <w:rPr>
                <w:rFonts w:asciiTheme="minorEastAsia" w:hAnsiTheme="minorEastAsia" w:eastAsiaTheme="minorEastAsia"/>
                <w:b/>
                <w:color w:val="auto"/>
                <w:sz w:val="18"/>
                <w:szCs w:val="18"/>
              </w:rPr>
            </w:pP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时</w:t>
            </w:r>
          </w:p>
        </w:tc>
        <w:tc>
          <w:tcPr>
            <w:tcW w:w="1752" w:type="dxa"/>
            <w:gridSpan w:val="2"/>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学时分配</w:t>
            </w:r>
          </w:p>
        </w:tc>
        <w:tc>
          <w:tcPr>
            <w:tcW w:w="3321" w:type="dxa"/>
            <w:gridSpan w:val="6"/>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1" w:type="dxa"/>
            <w:vMerge w:val="continue"/>
            <w:vAlign w:val="center"/>
          </w:tcPr>
          <w:p>
            <w:pPr>
              <w:spacing w:line="240" w:lineRule="exact"/>
              <w:jc w:val="center"/>
              <w:rPr>
                <w:rFonts w:asciiTheme="minorEastAsia" w:hAnsiTheme="minorEastAsia" w:eastAsiaTheme="minorEastAsia"/>
                <w:b/>
                <w:color w:val="auto"/>
                <w:sz w:val="18"/>
                <w:szCs w:val="18"/>
              </w:rPr>
            </w:pPr>
          </w:p>
        </w:tc>
        <w:tc>
          <w:tcPr>
            <w:tcW w:w="852" w:type="dxa"/>
            <w:gridSpan w:val="2"/>
            <w:vMerge w:val="continue"/>
            <w:vAlign w:val="center"/>
          </w:tcPr>
          <w:p>
            <w:pPr>
              <w:spacing w:line="240" w:lineRule="exact"/>
              <w:rPr>
                <w:rFonts w:asciiTheme="minorEastAsia" w:hAnsiTheme="minorEastAsia" w:eastAsiaTheme="minorEastAsia"/>
                <w:b/>
                <w:color w:val="auto"/>
                <w:sz w:val="18"/>
                <w:szCs w:val="18"/>
              </w:rPr>
            </w:pPr>
          </w:p>
        </w:tc>
        <w:tc>
          <w:tcPr>
            <w:tcW w:w="2804" w:type="dxa"/>
            <w:vMerge w:val="continue"/>
            <w:vAlign w:val="center"/>
          </w:tcPr>
          <w:p>
            <w:pPr>
              <w:spacing w:line="240" w:lineRule="exact"/>
              <w:rPr>
                <w:rFonts w:asciiTheme="minorEastAsia" w:hAnsiTheme="minorEastAsia" w:eastAsiaTheme="minorEastAsia"/>
                <w:b/>
                <w:color w:val="auto"/>
                <w:sz w:val="18"/>
                <w:szCs w:val="18"/>
              </w:rPr>
            </w:pPr>
          </w:p>
        </w:tc>
        <w:tc>
          <w:tcPr>
            <w:tcW w:w="708" w:type="dxa"/>
            <w:vMerge w:val="continue"/>
          </w:tcPr>
          <w:p>
            <w:pPr>
              <w:spacing w:line="240" w:lineRule="exact"/>
              <w:rPr>
                <w:rFonts w:asciiTheme="minorEastAsia" w:hAnsiTheme="minorEastAsia" w:eastAsiaTheme="minorEastAsia"/>
                <w:b/>
                <w:color w:val="auto"/>
                <w:sz w:val="18"/>
                <w:szCs w:val="18"/>
              </w:rPr>
            </w:pPr>
          </w:p>
        </w:tc>
        <w:tc>
          <w:tcPr>
            <w:tcW w:w="1221" w:type="dxa"/>
            <w:vMerge w:val="continue"/>
            <w:tcBorders>
              <w:right w:val="single" w:color="auto" w:sz="4" w:space="0"/>
            </w:tcBorders>
          </w:tcPr>
          <w:p>
            <w:pPr>
              <w:spacing w:line="240" w:lineRule="exact"/>
              <w:rPr>
                <w:rFonts w:asciiTheme="minorEastAsia" w:hAnsiTheme="minorEastAsia" w:eastAsiaTheme="minorEastAsia"/>
                <w:b/>
                <w:color w:val="auto"/>
                <w:sz w:val="18"/>
                <w:szCs w:val="18"/>
              </w:rPr>
            </w:pPr>
          </w:p>
        </w:tc>
        <w:tc>
          <w:tcPr>
            <w:tcW w:w="1193" w:type="dxa"/>
            <w:vMerge w:val="continue"/>
            <w:tcBorders>
              <w:left w:val="single" w:color="auto" w:sz="4" w:space="0"/>
            </w:tcBorders>
          </w:tcPr>
          <w:p>
            <w:pPr>
              <w:spacing w:line="240" w:lineRule="exact"/>
              <w:rPr>
                <w:rFonts w:asciiTheme="minorEastAsia" w:hAnsiTheme="minorEastAsia" w:eastAsiaTheme="minorEastAsia"/>
                <w:b/>
                <w:color w:val="auto"/>
                <w:sz w:val="18"/>
                <w:szCs w:val="18"/>
              </w:rPr>
            </w:pPr>
          </w:p>
        </w:tc>
        <w:tc>
          <w:tcPr>
            <w:tcW w:w="1394" w:type="dxa"/>
            <w:vMerge w:val="continue"/>
            <w:vAlign w:val="center"/>
          </w:tcPr>
          <w:p>
            <w:pPr>
              <w:spacing w:line="240" w:lineRule="exact"/>
              <w:rPr>
                <w:rFonts w:asciiTheme="minorEastAsia" w:hAnsiTheme="minorEastAsia" w:eastAsiaTheme="minorEastAsia"/>
                <w:b/>
                <w:color w:val="auto"/>
                <w:sz w:val="18"/>
                <w:szCs w:val="18"/>
              </w:rPr>
            </w:pPr>
          </w:p>
        </w:tc>
        <w:tc>
          <w:tcPr>
            <w:tcW w:w="874" w:type="dxa"/>
            <w:vMerge w:val="restart"/>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理论</w:t>
            </w: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教学</w:t>
            </w:r>
          </w:p>
        </w:tc>
        <w:tc>
          <w:tcPr>
            <w:tcW w:w="878" w:type="dxa"/>
            <w:vMerge w:val="restart"/>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实践</w:t>
            </w: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教学</w:t>
            </w:r>
          </w:p>
        </w:tc>
        <w:tc>
          <w:tcPr>
            <w:tcW w:w="1118" w:type="dxa"/>
            <w:gridSpan w:val="2"/>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w:t>
            </w:r>
          </w:p>
        </w:tc>
        <w:tc>
          <w:tcPr>
            <w:tcW w:w="1134" w:type="dxa"/>
            <w:gridSpan w:val="2"/>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w:t>
            </w:r>
          </w:p>
        </w:tc>
        <w:tc>
          <w:tcPr>
            <w:tcW w:w="1069" w:type="dxa"/>
            <w:gridSpan w:val="2"/>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1" w:type="dxa"/>
            <w:vMerge w:val="continue"/>
            <w:vAlign w:val="center"/>
          </w:tcPr>
          <w:p>
            <w:pPr>
              <w:spacing w:line="240" w:lineRule="exact"/>
              <w:jc w:val="center"/>
              <w:rPr>
                <w:rFonts w:asciiTheme="minorEastAsia" w:hAnsiTheme="minorEastAsia" w:eastAsiaTheme="minorEastAsia"/>
                <w:b/>
                <w:color w:val="auto"/>
                <w:sz w:val="18"/>
                <w:szCs w:val="18"/>
              </w:rPr>
            </w:pPr>
          </w:p>
        </w:tc>
        <w:tc>
          <w:tcPr>
            <w:tcW w:w="852" w:type="dxa"/>
            <w:gridSpan w:val="2"/>
            <w:vMerge w:val="continue"/>
            <w:vAlign w:val="center"/>
          </w:tcPr>
          <w:p>
            <w:pPr>
              <w:spacing w:line="240" w:lineRule="exact"/>
              <w:rPr>
                <w:rFonts w:asciiTheme="minorEastAsia" w:hAnsiTheme="minorEastAsia" w:eastAsiaTheme="minorEastAsia"/>
                <w:b/>
                <w:color w:val="auto"/>
                <w:sz w:val="18"/>
                <w:szCs w:val="18"/>
              </w:rPr>
            </w:pPr>
          </w:p>
        </w:tc>
        <w:tc>
          <w:tcPr>
            <w:tcW w:w="2804" w:type="dxa"/>
            <w:vMerge w:val="continue"/>
            <w:vAlign w:val="center"/>
          </w:tcPr>
          <w:p>
            <w:pPr>
              <w:spacing w:line="240" w:lineRule="exact"/>
              <w:rPr>
                <w:rFonts w:asciiTheme="minorEastAsia" w:hAnsiTheme="minorEastAsia" w:eastAsiaTheme="minorEastAsia"/>
                <w:b/>
                <w:color w:val="auto"/>
                <w:sz w:val="18"/>
                <w:szCs w:val="18"/>
              </w:rPr>
            </w:pPr>
          </w:p>
        </w:tc>
        <w:tc>
          <w:tcPr>
            <w:tcW w:w="708" w:type="dxa"/>
            <w:vMerge w:val="continue"/>
          </w:tcPr>
          <w:p>
            <w:pPr>
              <w:spacing w:line="240" w:lineRule="exact"/>
              <w:rPr>
                <w:rFonts w:asciiTheme="minorEastAsia" w:hAnsiTheme="minorEastAsia" w:eastAsiaTheme="minorEastAsia"/>
                <w:b/>
                <w:color w:val="auto"/>
                <w:sz w:val="18"/>
                <w:szCs w:val="18"/>
              </w:rPr>
            </w:pPr>
          </w:p>
        </w:tc>
        <w:tc>
          <w:tcPr>
            <w:tcW w:w="1221" w:type="dxa"/>
            <w:vMerge w:val="continue"/>
            <w:tcBorders>
              <w:right w:val="single" w:color="auto" w:sz="4" w:space="0"/>
            </w:tcBorders>
          </w:tcPr>
          <w:p>
            <w:pPr>
              <w:spacing w:line="240" w:lineRule="exact"/>
              <w:rPr>
                <w:rFonts w:asciiTheme="minorEastAsia" w:hAnsiTheme="minorEastAsia" w:eastAsiaTheme="minorEastAsia"/>
                <w:b/>
                <w:color w:val="auto"/>
                <w:sz w:val="18"/>
                <w:szCs w:val="18"/>
              </w:rPr>
            </w:pPr>
          </w:p>
        </w:tc>
        <w:tc>
          <w:tcPr>
            <w:tcW w:w="1193" w:type="dxa"/>
            <w:vMerge w:val="continue"/>
            <w:tcBorders>
              <w:left w:val="single" w:color="auto" w:sz="4" w:space="0"/>
            </w:tcBorders>
          </w:tcPr>
          <w:p>
            <w:pPr>
              <w:spacing w:line="240" w:lineRule="exact"/>
              <w:rPr>
                <w:rFonts w:asciiTheme="minorEastAsia" w:hAnsiTheme="minorEastAsia" w:eastAsiaTheme="minorEastAsia"/>
                <w:b/>
                <w:color w:val="auto"/>
                <w:sz w:val="18"/>
                <w:szCs w:val="18"/>
              </w:rPr>
            </w:pPr>
          </w:p>
        </w:tc>
        <w:tc>
          <w:tcPr>
            <w:tcW w:w="1394" w:type="dxa"/>
            <w:vMerge w:val="continue"/>
            <w:vAlign w:val="center"/>
          </w:tcPr>
          <w:p>
            <w:pPr>
              <w:spacing w:line="240" w:lineRule="exact"/>
              <w:rPr>
                <w:rFonts w:asciiTheme="minorEastAsia" w:hAnsiTheme="minorEastAsia" w:eastAsiaTheme="minorEastAsia"/>
                <w:b/>
                <w:color w:val="auto"/>
                <w:sz w:val="18"/>
                <w:szCs w:val="18"/>
              </w:rPr>
            </w:pPr>
          </w:p>
        </w:tc>
        <w:tc>
          <w:tcPr>
            <w:tcW w:w="874" w:type="dxa"/>
            <w:vMerge w:val="continue"/>
            <w:vAlign w:val="center"/>
          </w:tcPr>
          <w:p>
            <w:pPr>
              <w:spacing w:line="240" w:lineRule="exact"/>
              <w:rPr>
                <w:rFonts w:asciiTheme="minorEastAsia" w:hAnsiTheme="minorEastAsia" w:eastAsiaTheme="minorEastAsia"/>
                <w:b/>
                <w:color w:val="auto"/>
                <w:sz w:val="18"/>
                <w:szCs w:val="18"/>
              </w:rPr>
            </w:pPr>
          </w:p>
        </w:tc>
        <w:tc>
          <w:tcPr>
            <w:tcW w:w="878" w:type="dxa"/>
            <w:vMerge w:val="continue"/>
            <w:vAlign w:val="center"/>
          </w:tcPr>
          <w:p>
            <w:pPr>
              <w:spacing w:line="240" w:lineRule="exact"/>
              <w:rPr>
                <w:rFonts w:asciiTheme="minorEastAsia" w:hAnsiTheme="minorEastAsia" w:eastAsiaTheme="minorEastAsia"/>
                <w:b/>
                <w:color w:val="auto"/>
                <w:sz w:val="18"/>
                <w:szCs w:val="18"/>
              </w:rPr>
            </w:pPr>
          </w:p>
        </w:tc>
        <w:tc>
          <w:tcPr>
            <w:tcW w:w="551"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w:t>
            </w: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w:t>
            </w: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4</w:t>
            </w: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p>
        </w:tc>
        <w:tc>
          <w:tcPr>
            <w:tcW w:w="502"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6" w:hRule="exact"/>
          <w:jc w:val="center"/>
        </w:trPr>
        <w:tc>
          <w:tcPr>
            <w:tcW w:w="561" w:type="dxa"/>
            <w:vMerge w:val="continue"/>
            <w:vAlign w:val="center"/>
          </w:tcPr>
          <w:p>
            <w:pPr>
              <w:spacing w:line="240" w:lineRule="exact"/>
              <w:jc w:val="center"/>
              <w:rPr>
                <w:rFonts w:asciiTheme="minorEastAsia" w:hAnsiTheme="minorEastAsia" w:eastAsiaTheme="minorEastAsia"/>
                <w:b/>
                <w:color w:val="auto"/>
                <w:sz w:val="18"/>
                <w:szCs w:val="18"/>
              </w:rPr>
            </w:pPr>
          </w:p>
        </w:tc>
        <w:tc>
          <w:tcPr>
            <w:tcW w:w="852" w:type="dxa"/>
            <w:gridSpan w:val="2"/>
            <w:vMerge w:val="continue"/>
            <w:vAlign w:val="center"/>
          </w:tcPr>
          <w:p>
            <w:pPr>
              <w:spacing w:line="240" w:lineRule="exact"/>
              <w:rPr>
                <w:rFonts w:asciiTheme="minorEastAsia" w:hAnsiTheme="minorEastAsia" w:eastAsiaTheme="minorEastAsia"/>
                <w:b/>
                <w:color w:val="auto"/>
                <w:sz w:val="18"/>
                <w:szCs w:val="18"/>
              </w:rPr>
            </w:pPr>
          </w:p>
        </w:tc>
        <w:tc>
          <w:tcPr>
            <w:tcW w:w="2804" w:type="dxa"/>
            <w:vMerge w:val="continue"/>
            <w:vAlign w:val="center"/>
          </w:tcPr>
          <w:p>
            <w:pPr>
              <w:spacing w:line="240" w:lineRule="exact"/>
              <w:rPr>
                <w:rFonts w:asciiTheme="minorEastAsia" w:hAnsiTheme="minorEastAsia" w:eastAsiaTheme="minorEastAsia"/>
                <w:b/>
                <w:color w:val="auto"/>
                <w:sz w:val="18"/>
                <w:szCs w:val="18"/>
              </w:rPr>
            </w:pPr>
          </w:p>
        </w:tc>
        <w:tc>
          <w:tcPr>
            <w:tcW w:w="708" w:type="dxa"/>
            <w:vMerge w:val="continue"/>
          </w:tcPr>
          <w:p>
            <w:pPr>
              <w:spacing w:line="240" w:lineRule="exact"/>
              <w:rPr>
                <w:rFonts w:asciiTheme="minorEastAsia" w:hAnsiTheme="minorEastAsia" w:eastAsiaTheme="minorEastAsia"/>
                <w:b/>
                <w:color w:val="auto"/>
                <w:sz w:val="18"/>
                <w:szCs w:val="18"/>
              </w:rPr>
            </w:pPr>
          </w:p>
        </w:tc>
        <w:tc>
          <w:tcPr>
            <w:tcW w:w="1221" w:type="dxa"/>
            <w:vMerge w:val="continue"/>
            <w:tcBorders>
              <w:right w:val="single" w:color="auto" w:sz="4" w:space="0"/>
            </w:tcBorders>
          </w:tcPr>
          <w:p>
            <w:pPr>
              <w:spacing w:line="240" w:lineRule="exact"/>
              <w:rPr>
                <w:rFonts w:asciiTheme="minorEastAsia" w:hAnsiTheme="minorEastAsia" w:eastAsiaTheme="minorEastAsia"/>
                <w:b/>
                <w:color w:val="auto"/>
                <w:sz w:val="18"/>
                <w:szCs w:val="18"/>
              </w:rPr>
            </w:pPr>
          </w:p>
        </w:tc>
        <w:tc>
          <w:tcPr>
            <w:tcW w:w="1193" w:type="dxa"/>
            <w:vMerge w:val="continue"/>
            <w:tcBorders>
              <w:left w:val="single" w:color="auto" w:sz="4" w:space="0"/>
            </w:tcBorders>
          </w:tcPr>
          <w:p>
            <w:pPr>
              <w:spacing w:line="240" w:lineRule="exact"/>
              <w:rPr>
                <w:rFonts w:asciiTheme="minorEastAsia" w:hAnsiTheme="minorEastAsia" w:eastAsiaTheme="minorEastAsia"/>
                <w:b/>
                <w:color w:val="auto"/>
                <w:sz w:val="18"/>
                <w:szCs w:val="18"/>
              </w:rPr>
            </w:pPr>
          </w:p>
        </w:tc>
        <w:tc>
          <w:tcPr>
            <w:tcW w:w="1394" w:type="dxa"/>
            <w:vMerge w:val="continue"/>
            <w:vAlign w:val="center"/>
          </w:tcPr>
          <w:p>
            <w:pPr>
              <w:spacing w:line="240" w:lineRule="exact"/>
              <w:rPr>
                <w:rFonts w:asciiTheme="minorEastAsia" w:hAnsiTheme="minorEastAsia" w:eastAsiaTheme="minorEastAsia"/>
                <w:b/>
                <w:color w:val="auto"/>
                <w:sz w:val="18"/>
                <w:szCs w:val="18"/>
              </w:rPr>
            </w:pPr>
          </w:p>
        </w:tc>
        <w:tc>
          <w:tcPr>
            <w:tcW w:w="874" w:type="dxa"/>
            <w:vMerge w:val="continue"/>
            <w:vAlign w:val="center"/>
          </w:tcPr>
          <w:p>
            <w:pPr>
              <w:spacing w:line="240" w:lineRule="exact"/>
              <w:rPr>
                <w:rFonts w:asciiTheme="minorEastAsia" w:hAnsiTheme="minorEastAsia" w:eastAsiaTheme="minorEastAsia"/>
                <w:b/>
                <w:color w:val="auto"/>
                <w:sz w:val="18"/>
                <w:szCs w:val="18"/>
              </w:rPr>
            </w:pPr>
          </w:p>
        </w:tc>
        <w:tc>
          <w:tcPr>
            <w:tcW w:w="878" w:type="dxa"/>
            <w:vMerge w:val="continue"/>
            <w:vAlign w:val="center"/>
          </w:tcPr>
          <w:p>
            <w:pPr>
              <w:spacing w:line="240" w:lineRule="exact"/>
              <w:rPr>
                <w:rFonts w:asciiTheme="minorEastAsia" w:hAnsiTheme="minorEastAsia" w:eastAsiaTheme="minorEastAsia"/>
                <w:b/>
                <w:color w:val="auto"/>
                <w:sz w:val="18"/>
                <w:szCs w:val="18"/>
              </w:rPr>
            </w:pPr>
          </w:p>
        </w:tc>
        <w:tc>
          <w:tcPr>
            <w:tcW w:w="551"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15</w:t>
            </w: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17</w:t>
            </w: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16</w:t>
            </w: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16</w:t>
            </w: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12</w:t>
            </w:r>
          </w:p>
        </w:tc>
        <w:tc>
          <w:tcPr>
            <w:tcW w:w="502"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restart"/>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公共基础课程</w:t>
            </w:r>
          </w:p>
        </w:tc>
        <w:tc>
          <w:tcPr>
            <w:tcW w:w="427" w:type="dxa"/>
            <w:vMerge w:val="restart"/>
            <w:tcBorders>
              <w:top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思</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政</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课</w:t>
            </w:r>
          </w:p>
        </w:tc>
        <w:tc>
          <w:tcPr>
            <w:tcW w:w="425" w:type="dxa"/>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2804" w:type="dxa"/>
            <w:vAlign w:val="center"/>
          </w:tcPr>
          <w:p>
            <w:pPr>
              <w:spacing w:line="240" w:lineRule="exact"/>
              <w:ind w:left="90" w:leftChars="43"/>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毛泽东思想和中国特色社会主义理论体系概论</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10010000010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64</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280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思想道德修养与法律基础</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10010000020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54</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45</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551"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280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形势与政策（</w:t>
            </w:r>
            <w:r>
              <w:rPr>
                <w:rFonts w:asciiTheme="minorEastAsia" w:hAnsiTheme="minorEastAsia" w:eastAsiaTheme="minorEastAsia"/>
                <w:color w:val="auto"/>
                <w:sz w:val="18"/>
                <w:szCs w:val="18"/>
              </w:rPr>
              <w:t>1-5</w:t>
            </w:r>
            <w:r>
              <w:rPr>
                <w:rFonts w:hint="eastAsia" w:asciiTheme="minorEastAsia" w:hAnsiTheme="minorEastAsia" w:eastAsiaTheme="minorEastAsia"/>
                <w:color w:val="auto"/>
                <w:sz w:val="18"/>
                <w:szCs w:val="18"/>
              </w:rPr>
              <w:t>每学期</w:t>
            </w:r>
            <w:r>
              <w:rPr>
                <w:rFonts w:asciiTheme="minorEastAsia" w:hAnsiTheme="minorEastAsia" w:eastAsiaTheme="minorEastAsia"/>
                <w:color w:val="auto"/>
                <w:sz w:val="18"/>
                <w:szCs w:val="18"/>
              </w:rPr>
              <w:t>3</w:t>
            </w:r>
            <w:r>
              <w:rPr>
                <w:rFonts w:hint="eastAsia" w:asciiTheme="minorEastAsia" w:hAnsiTheme="minorEastAsia" w:eastAsiaTheme="minorEastAsia"/>
                <w:color w:val="auto"/>
                <w:sz w:val="18"/>
                <w:szCs w:val="18"/>
              </w:rPr>
              <w:t>次课）</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10010000030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874" w:type="dxa"/>
            <w:vAlign w:val="center"/>
          </w:tcPr>
          <w:p>
            <w:pPr>
              <w:spacing w:line="240" w:lineRule="exact"/>
              <w:jc w:val="center"/>
              <w:rPr>
                <w:rFonts w:asciiTheme="minorEastAsia" w:hAnsiTheme="minorEastAsia" w:eastAsiaTheme="minorEastAsia"/>
                <w:color w:val="auto"/>
                <w:sz w:val="18"/>
                <w:szCs w:val="18"/>
              </w:rPr>
            </w:pP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30</w:t>
            </w:r>
          </w:p>
        </w:tc>
        <w:tc>
          <w:tcPr>
            <w:tcW w:w="551"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280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大学英语</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10010000060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60</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20</w:t>
            </w:r>
          </w:p>
        </w:tc>
        <w:tc>
          <w:tcPr>
            <w:tcW w:w="551"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w:t>
            </w:r>
          </w:p>
        </w:tc>
        <w:tc>
          <w:tcPr>
            <w:tcW w:w="280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计算机应用基础</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10010000090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32</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vertAlign w:val="superscript"/>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p>
        </w:tc>
        <w:tc>
          <w:tcPr>
            <w:tcW w:w="280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体育</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10010000170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66+（48）</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62+（48）</w:t>
            </w:r>
          </w:p>
        </w:tc>
        <w:tc>
          <w:tcPr>
            <w:tcW w:w="551"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vertAlign w:val="superscript"/>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p>
        </w:tc>
        <w:tc>
          <w:tcPr>
            <w:tcW w:w="280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大学生健康教育</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10010000100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16+（16）</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551"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p>
        </w:tc>
        <w:tc>
          <w:tcPr>
            <w:tcW w:w="280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创新创业教育与职业生涯规划</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10010000080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16+（16）</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w:t>
            </w:r>
          </w:p>
        </w:tc>
        <w:tc>
          <w:tcPr>
            <w:tcW w:w="551"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9</w:t>
            </w:r>
          </w:p>
        </w:tc>
        <w:tc>
          <w:tcPr>
            <w:tcW w:w="280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大学生就业指导</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10010000210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0.5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878" w:type="dxa"/>
            <w:vAlign w:val="center"/>
          </w:tcPr>
          <w:p>
            <w:pPr>
              <w:spacing w:line="240" w:lineRule="exact"/>
              <w:jc w:val="center"/>
              <w:rPr>
                <w:rFonts w:asciiTheme="minorEastAsia" w:hAnsiTheme="minorEastAsia" w:eastAsiaTheme="minorEastAsia"/>
                <w:color w:val="auto"/>
                <w:sz w:val="18"/>
                <w:szCs w:val="18"/>
              </w:rPr>
            </w:pP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共</w:t>
            </w:r>
            <w:r>
              <w:rPr>
                <w:rFonts w:asciiTheme="minorEastAsia" w:hAnsiTheme="minorEastAsia" w:eastAsiaTheme="minorEastAsia"/>
                <w:color w:val="auto"/>
                <w:sz w:val="18"/>
                <w:szCs w:val="18"/>
              </w:rPr>
              <w:t>8</w:t>
            </w:r>
            <w:r>
              <w:rPr>
                <w:rFonts w:hint="eastAsia" w:asciiTheme="minorEastAsia" w:hAnsiTheme="minorEastAsia" w:eastAsiaTheme="minorEastAsia"/>
                <w:color w:val="auto"/>
                <w:sz w:val="18"/>
                <w:szCs w:val="18"/>
              </w:rPr>
              <w:t>节</w:t>
            </w: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w:t>
            </w:r>
          </w:p>
        </w:tc>
        <w:tc>
          <w:tcPr>
            <w:tcW w:w="280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纺织应用数学</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10010000120</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72</w:t>
            </w:r>
          </w:p>
        </w:tc>
        <w:tc>
          <w:tcPr>
            <w:tcW w:w="878" w:type="dxa"/>
            <w:vAlign w:val="center"/>
          </w:tcPr>
          <w:p>
            <w:pPr>
              <w:spacing w:line="240" w:lineRule="exact"/>
              <w:jc w:val="center"/>
              <w:rPr>
                <w:rFonts w:asciiTheme="minorEastAsia" w:hAnsiTheme="minorEastAsia" w:eastAsiaTheme="minorEastAsia"/>
                <w:color w:val="auto"/>
                <w:sz w:val="18"/>
                <w:szCs w:val="18"/>
              </w:rPr>
            </w:pP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w:t>
            </w:r>
          </w:p>
        </w:tc>
        <w:tc>
          <w:tcPr>
            <w:tcW w:w="2804" w:type="dxa"/>
            <w:tcBorders>
              <w:top w:val="single" w:color="auto" w:sz="4" w:space="0"/>
            </w:tcBorders>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军训</w:t>
            </w:r>
          </w:p>
        </w:tc>
        <w:tc>
          <w:tcPr>
            <w:tcW w:w="708"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top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10010000160</w:t>
            </w:r>
          </w:p>
        </w:tc>
        <w:tc>
          <w:tcPr>
            <w:tcW w:w="1193" w:type="dxa"/>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1394"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112</w:t>
            </w:r>
          </w:p>
        </w:tc>
        <w:tc>
          <w:tcPr>
            <w:tcW w:w="874"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878"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112</w:t>
            </w:r>
          </w:p>
        </w:tc>
        <w:tc>
          <w:tcPr>
            <w:tcW w:w="551"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2周</w:t>
            </w: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vertAlign w:val="superscript"/>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02"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12</w:t>
            </w:r>
          </w:p>
        </w:tc>
        <w:tc>
          <w:tcPr>
            <w:tcW w:w="2804" w:type="dxa"/>
            <w:tcBorders>
              <w:top w:val="single" w:color="auto" w:sz="4" w:space="0"/>
            </w:tcBorders>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军事理论课</w:t>
            </w:r>
          </w:p>
        </w:tc>
        <w:tc>
          <w:tcPr>
            <w:tcW w:w="708"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top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10010000040</w:t>
            </w:r>
          </w:p>
        </w:tc>
        <w:tc>
          <w:tcPr>
            <w:tcW w:w="1193" w:type="dxa"/>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1394"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874"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36</w:t>
            </w:r>
          </w:p>
        </w:tc>
        <w:tc>
          <w:tcPr>
            <w:tcW w:w="878"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51"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vertAlign w:val="superscript"/>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02"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61"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852" w:type="dxa"/>
            <w:gridSpan w:val="2"/>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13</w:t>
            </w:r>
          </w:p>
        </w:tc>
        <w:tc>
          <w:tcPr>
            <w:tcW w:w="2804" w:type="dxa"/>
            <w:tcBorders>
              <w:top w:val="single" w:color="auto" w:sz="4" w:space="0"/>
            </w:tcBorders>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公共选修课（课程超市）</w:t>
            </w:r>
          </w:p>
        </w:tc>
        <w:tc>
          <w:tcPr>
            <w:tcW w:w="708"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top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10020000024</w:t>
            </w:r>
          </w:p>
        </w:tc>
        <w:tc>
          <w:tcPr>
            <w:tcW w:w="1193" w:type="dxa"/>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394"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64</w:t>
            </w:r>
          </w:p>
        </w:tc>
        <w:tc>
          <w:tcPr>
            <w:tcW w:w="874"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32</w:t>
            </w:r>
          </w:p>
        </w:tc>
        <w:tc>
          <w:tcPr>
            <w:tcW w:w="878"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32</w:t>
            </w:r>
          </w:p>
        </w:tc>
        <w:tc>
          <w:tcPr>
            <w:tcW w:w="551"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rPr>
              <w:t>）</w:t>
            </w: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vertAlign w:val="superscript"/>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rPr>
              <w:t>）</w:t>
            </w:r>
          </w:p>
        </w:tc>
        <w:tc>
          <w:tcPr>
            <w:tcW w:w="567"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02" w:type="dxa"/>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0" w:hRule="exact"/>
          <w:jc w:val="center"/>
        </w:trPr>
        <w:tc>
          <w:tcPr>
            <w:tcW w:w="4217" w:type="dxa"/>
            <w:gridSpan w:val="4"/>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小计</w:t>
            </w:r>
          </w:p>
        </w:tc>
        <w:tc>
          <w:tcPr>
            <w:tcW w:w="708"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p>
        </w:tc>
        <w:tc>
          <w:tcPr>
            <w:tcW w:w="1221" w:type="dxa"/>
            <w:tcBorders>
              <w:top w:val="single" w:color="auto" w:sz="12" w:space="0"/>
              <w:bottom w:val="single" w:color="auto" w:sz="4" w:space="0"/>
              <w:right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p>
        </w:tc>
        <w:tc>
          <w:tcPr>
            <w:tcW w:w="1193" w:type="dxa"/>
            <w:tcBorders>
              <w:top w:val="single" w:color="auto" w:sz="12" w:space="0"/>
              <w:left w:val="single" w:color="auto" w:sz="4"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r>
              <w:rPr>
                <w:rFonts w:asciiTheme="minorEastAsia" w:hAnsiTheme="minorEastAsia" w:eastAsiaTheme="minorEastAsia"/>
                <w:b/>
                <w:bCs/>
                <w:iCs/>
                <w:color w:val="auto"/>
                <w:sz w:val="18"/>
                <w:szCs w:val="18"/>
              </w:rPr>
              <w:t>3</w:t>
            </w:r>
            <w:r>
              <w:rPr>
                <w:rFonts w:hint="eastAsia" w:asciiTheme="minorEastAsia" w:hAnsiTheme="minorEastAsia" w:eastAsiaTheme="minorEastAsia"/>
                <w:b/>
                <w:bCs/>
                <w:iCs/>
                <w:color w:val="auto"/>
                <w:sz w:val="18"/>
                <w:szCs w:val="18"/>
              </w:rPr>
              <w:t>7.5</w:t>
            </w:r>
          </w:p>
        </w:tc>
        <w:tc>
          <w:tcPr>
            <w:tcW w:w="1394"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678+（80）</w:t>
            </w:r>
          </w:p>
        </w:tc>
        <w:tc>
          <w:tcPr>
            <w:tcW w:w="874"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r>
              <w:rPr>
                <w:rFonts w:asciiTheme="minorEastAsia" w:hAnsiTheme="minorEastAsia" w:eastAsiaTheme="minorEastAsia"/>
                <w:b/>
                <w:bCs/>
                <w:iCs/>
                <w:color w:val="auto"/>
                <w:sz w:val="18"/>
                <w:szCs w:val="18"/>
              </w:rPr>
              <w:t>3</w:t>
            </w:r>
            <w:r>
              <w:rPr>
                <w:rFonts w:hint="eastAsia" w:asciiTheme="minorEastAsia" w:hAnsiTheme="minorEastAsia" w:eastAsiaTheme="minorEastAsia"/>
                <w:b/>
                <w:bCs/>
                <w:iCs/>
                <w:color w:val="auto"/>
                <w:sz w:val="18"/>
                <w:szCs w:val="18"/>
              </w:rPr>
              <w:t>73</w:t>
            </w:r>
          </w:p>
        </w:tc>
        <w:tc>
          <w:tcPr>
            <w:tcW w:w="878"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305+（48）</w:t>
            </w:r>
          </w:p>
        </w:tc>
        <w:tc>
          <w:tcPr>
            <w:tcW w:w="551"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r>
              <w:rPr>
                <w:rFonts w:asciiTheme="minorEastAsia" w:hAnsiTheme="minorEastAsia" w:eastAsiaTheme="minorEastAsia"/>
                <w:b/>
                <w:bCs/>
                <w:iCs/>
                <w:color w:val="auto"/>
                <w:sz w:val="18"/>
                <w:szCs w:val="18"/>
              </w:rPr>
              <w:t>1</w:t>
            </w:r>
            <w:r>
              <w:rPr>
                <w:rFonts w:hint="eastAsia" w:asciiTheme="minorEastAsia" w:hAnsiTheme="minorEastAsia" w:eastAsiaTheme="minorEastAsia"/>
                <w:b/>
                <w:bCs/>
                <w:iCs/>
                <w:color w:val="auto"/>
                <w:sz w:val="18"/>
                <w:szCs w:val="18"/>
              </w:rPr>
              <w:t>1</w:t>
            </w:r>
          </w:p>
        </w:tc>
        <w:tc>
          <w:tcPr>
            <w:tcW w:w="567" w:type="dxa"/>
            <w:tcBorders>
              <w:top w:val="single" w:color="auto" w:sz="12" w:space="0"/>
              <w:bottom w:val="single" w:color="auto" w:sz="4" w:space="0"/>
            </w:tcBorders>
            <w:vAlign w:val="center"/>
          </w:tcPr>
          <w:p>
            <w:pPr>
              <w:spacing w:line="240" w:lineRule="exact"/>
              <w:ind w:left="-132" w:leftChars="-63" w:right="-92" w:rightChars="-44"/>
              <w:jc w:val="center"/>
              <w:rPr>
                <w:rFonts w:asciiTheme="minorEastAsia" w:hAnsiTheme="minorEastAsia" w:eastAsiaTheme="minorEastAsia"/>
                <w:b/>
                <w:bCs/>
                <w:iCs/>
                <w:color w:val="auto"/>
                <w:sz w:val="18"/>
                <w:szCs w:val="18"/>
              </w:rPr>
            </w:pPr>
            <w:r>
              <w:rPr>
                <w:rFonts w:asciiTheme="minorEastAsia" w:hAnsiTheme="minorEastAsia" w:eastAsiaTheme="minorEastAsia"/>
                <w:b/>
                <w:bCs/>
                <w:iCs/>
                <w:color w:val="auto"/>
                <w:sz w:val="18"/>
                <w:szCs w:val="18"/>
              </w:rPr>
              <w:t>1</w:t>
            </w:r>
            <w:r>
              <w:rPr>
                <w:rFonts w:hint="eastAsia" w:asciiTheme="minorEastAsia" w:hAnsiTheme="minorEastAsia" w:eastAsiaTheme="minorEastAsia"/>
                <w:b/>
                <w:bCs/>
                <w:iCs/>
                <w:color w:val="auto"/>
                <w:sz w:val="18"/>
                <w:szCs w:val="18"/>
              </w:rPr>
              <w:t>6</w:t>
            </w:r>
          </w:p>
        </w:tc>
        <w:tc>
          <w:tcPr>
            <w:tcW w:w="567"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（2）</w:t>
            </w:r>
          </w:p>
        </w:tc>
        <w:tc>
          <w:tcPr>
            <w:tcW w:w="567"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（2）</w:t>
            </w:r>
          </w:p>
        </w:tc>
        <w:tc>
          <w:tcPr>
            <w:tcW w:w="567"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 xml:space="preserve"> </w:t>
            </w:r>
          </w:p>
        </w:tc>
        <w:tc>
          <w:tcPr>
            <w:tcW w:w="502" w:type="dxa"/>
            <w:tcBorders>
              <w:top w:val="single" w:color="auto" w:sz="12" w:space="0"/>
              <w:bottom w:val="single" w:color="auto" w:sz="4" w:space="0"/>
            </w:tcBorders>
            <w:vAlign w:val="center"/>
          </w:tcPr>
          <w:p>
            <w:pPr>
              <w:spacing w:line="240" w:lineRule="exact"/>
              <w:jc w:val="center"/>
              <w:rPr>
                <w:rFonts w:asciiTheme="minorEastAsia" w:hAnsiTheme="minorEastAsia" w:eastAsiaTheme="minorEastAsia"/>
                <w:b/>
                <w:bCs/>
                <w:i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restart"/>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职业技术课程</w:t>
            </w:r>
          </w:p>
        </w:tc>
        <w:tc>
          <w:tcPr>
            <w:tcW w:w="427" w:type="dxa"/>
            <w:vMerge w:val="restart"/>
            <w:tcBorders>
              <w:top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基础技能课</w:t>
            </w:r>
          </w:p>
        </w:tc>
        <w:tc>
          <w:tcPr>
            <w:tcW w:w="425" w:type="dxa"/>
            <w:tcBorders>
              <w:top w:val="single" w:color="auto" w:sz="12"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2804" w:type="dxa"/>
            <w:tcBorders>
              <w:top w:val="single" w:color="auto" w:sz="12" w:space="0"/>
            </w:tcBorders>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机械制图</w:t>
            </w:r>
          </w:p>
        </w:tc>
        <w:tc>
          <w:tcPr>
            <w:tcW w:w="708"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top w:val="single" w:color="auto" w:sz="12"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201</w:t>
            </w:r>
          </w:p>
        </w:tc>
        <w:tc>
          <w:tcPr>
            <w:tcW w:w="1193" w:type="dxa"/>
            <w:tcBorders>
              <w:top w:val="single" w:color="auto" w:sz="12" w:space="0"/>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1394"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30</w:t>
            </w:r>
          </w:p>
        </w:tc>
        <w:tc>
          <w:tcPr>
            <w:tcW w:w="874"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20</w:t>
            </w:r>
          </w:p>
        </w:tc>
        <w:tc>
          <w:tcPr>
            <w:tcW w:w="878"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w:t>
            </w:r>
          </w:p>
        </w:tc>
        <w:tc>
          <w:tcPr>
            <w:tcW w:w="551"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567"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c>
          <w:tcPr>
            <w:tcW w:w="502" w:type="dxa"/>
            <w:tcBorders>
              <w:top w:val="single" w:color="auto" w:sz="12"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2804" w:type="dxa"/>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纺织材料</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202</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0</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r>
              <w:rPr>
                <w:rFonts w:hint="eastAsia" w:asciiTheme="minorEastAsia" w:hAnsiTheme="minorEastAsia" w:eastAsiaTheme="minorEastAsia"/>
                <w:color w:val="auto"/>
                <w:sz w:val="18"/>
                <w:szCs w:val="18"/>
              </w:rPr>
              <w:t>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w:t>
            </w:r>
          </w:p>
        </w:tc>
        <w:tc>
          <w:tcPr>
            <w:tcW w:w="551"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2804" w:type="dxa"/>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纺织材料检测</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203</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r>
              <w:rPr>
                <w:rFonts w:hint="eastAsia" w:asciiTheme="minorEastAsia" w:hAnsiTheme="minorEastAsia" w:eastAsiaTheme="minorEastAsia"/>
                <w:color w:val="auto"/>
                <w:sz w:val="18"/>
                <w:szCs w:val="18"/>
              </w:rPr>
              <w:t>0</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r>
              <w:rPr>
                <w:rFonts w:hint="eastAsia" w:asciiTheme="minorEastAsia" w:hAnsiTheme="minorEastAsia" w:eastAsiaTheme="minorEastAsia"/>
                <w:color w:val="auto"/>
                <w:sz w:val="18"/>
                <w:szCs w:val="18"/>
              </w:rPr>
              <w:t>0</w:t>
            </w:r>
          </w:p>
        </w:tc>
        <w:tc>
          <w:tcPr>
            <w:tcW w:w="551"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2804" w:type="dxa"/>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纺织品国际贸易</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204</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45</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35</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551"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restart"/>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专</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业</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技</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能</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课</w:t>
            </w:r>
          </w:p>
          <w:p>
            <w:pPr>
              <w:spacing w:line="240" w:lineRule="exact"/>
              <w:jc w:val="center"/>
              <w:rPr>
                <w:rFonts w:asciiTheme="minorEastAsia" w:hAnsiTheme="minorEastAsia" w:eastAsiaTheme="minorEastAsia"/>
                <w:color w:val="auto"/>
                <w:sz w:val="18"/>
                <w:szCs w:val="18"/>
              </w:rPr>
            </w:pPr>
          </w:p>
        </w:tc>
        <w:tc>
          <w:tcPr>
            <w:tcW w:w="425" w:type="dxa"/>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2804" w:type="dxa"/>
            <w:tcBorders>
              <w:top w:val="single" w:color="auto" w:sz="4" w:space="0"/>
            </w:tcBorders>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纺纱与检测</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205</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02</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62</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40</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ind w:left="-76" w:leftChars="-36" w:right="-115" w:rightChars="-55"/>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2804" w:type="dxa"/>
            <w:tcBorders>
              <w:top w:val="single" w:color="auto" w:sz="4" w:space="0"/>
            </w:tcBorders>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现代织造技术</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206</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160</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80</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ind w:left="-94" w:leftChars="-45" w:right="-103" w:rightChars="-49"/>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ind w:left="-76" w:leftChars="-36" w:right="-115" w:rightChars="-55"/>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2804" w:type="dxa"/>
            <w:tcBorders>
              <w:top w:val="single" w:color="auto" w:sz="4" w:space="0"/>
            </w:tcBorders>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织物组织与</w:t>
            </w:r>
            <w:r>
              <w:rPr>
                <w:rFonts w:asciiTheme="minorEastAsia" w:hAnsiTheme="minorEastAsia" w:eastAsiaTheme="minorEastAsia"/>
                <w:color w:val="auto"/>
                <w:kern w:val="0"/>
                <w:sz w:val="18"/>
                <w:szCs w:val="18"/>
              </w:rPr>
              <w:t>CAD</w:t>
            </w:r>
            <w:r>
              <w:rPr>
                <w:rFonts w:hint="eastAsia" w:asciiTheme="minorEastAsia" w:hAnsiTheme="minorEastAsia" w:eastAsiaTheme="minorEastAsia"/>
                <w:color w:val="auto"/>
                <w:kern w:val="0"/>
                <w:sz w:val="18"/>
                <w:szCs w:val="18"/>
              </w:rPr>
              <w:t>设计</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207</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96</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56</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asciiTheme="minorEastAsia" w:hAnsiTheme="minorEastAsia" w:eastAsiaTheme="minorEastAsia"/>
                <w:color w:val="auto"/>
                <w:sz w:val="18"/>
                <w:szCs w:val="18"/>
              </w:rPr>
              <w:t>0</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2804" w:type="dxa"/>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非织造布概论</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208</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8</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8</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w:t>
            </w:r>
          </w:p>
        </w:tc>
        <w:tc>
          <w:tcPr>
            <w:tcW w:w="2804" w:type="dxa"/>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数据处理与质量控制</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209</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112</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42</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70</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p>
        </w:tc>
        <w:tc>
          <w:tcPr>
            <w:tcW w:w="2804" w:type="dxa"/>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纺织纤维检验工技能实训</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210</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64</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54</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p>
        </w:tc>
        <w:tc>
          <w:tcPr>
            <w:tcW w:w="2804" w:type="dxa"/>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纺织服装外贸跟单</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211</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64</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42</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22</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p>
        </w:tc>
        <w:tc>
          <w:tcPr>
            <w:tcW w:w="2804" w:type="dxa"/>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针织工艺</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试</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212</w:t>
            </w:r>
          </w:p>
        </w:tc>
        <w:tc>
          <w:tcPr>
            <w:tcW w:w="1193" w:type="dxa"/>
            <w:tcBorders>
              <w:left w:val="single" w:color="auto" w:sz="4" w:space="0"/>
            </w:tcBorders>
            <w:vAlign w:val="center"/>
          </w:tcPr>
          <w:p>
            <w:pPr>
              <w:spacing w:line="240" w:lineRule="exact"/>
              <w:jc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160</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20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asciiTheme="minorEastAsia" w:hAnsiTheme="minorEastAsia" w:eastAsiaTheme="minorEastAsia"/>
                <w:color w:val="auto"/>
                <w:sz w:val="18"/>
                <w:szCs w:val="18"/>
              </w:rPr>
              <w:t>0</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567"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4217" w:type="dxa"/>
            <w:gridSpan w:val="4"/>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r>
              <w:rPr>
                <w:rFonts w:hint="eastAsia" w:asciiTheme="minorEastAsia" w:hAnsiTheme="minorEastAsia" w:eastAsiaTheme="minorEastAsia"/>
                <w:b/>
                <w:bCs/>
                <w:color w:val="auto"/>
                <w:sz w:val="18"/>
                <w:szCs w:val="18"/>
              </w:rPr>
              <w:t>小计</w:t>
            </w:r>
          </w:p>
        </w:tc>
        <w:tc>
          <w:tcPr>
            <w:tcW w:w="708"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bCs/>
                <w:color w:val="auto"/>
                <w:sz w:val="18"/>
                <w:szCs w:val="18"/>
              </w:rPr>
            </w:pPr>
          </w:p>
        </w:tc>
        <w:tc>
          <w:tcPr>
            <w:tcW w:w="1221" w:type="dxa"/>
            <w:tcBorders>
              <w:top w:val="single" w:color="auto" w:sz="12" w:space="0"/>
              <w:bottom w:val="single" w:color="auto" w:sz="12" w:space="0"/>
              <w:right w:val="single" w:color="auto" w:sz="4" w:space="0"/>
            </w:tcBorders>
            <w:vAlign w:val="center"/>
          </w:tcPr>
          <w:p>
            <w:pPr>
              <w:spacing w:line="240" w:lineRule="exact"/>
              <w:jc w:val="center"/>
              <w:rPr>
                <w:rFonts w:asciiTheme="minorEastAsia" w:hAnsiTheme="minorEastAsia" w:eastAsiaTheme="minorEastAsia"/>
                <w:b/>
                <w:bCs/>
                <w:color w:val="auto"/>
                <w:sz w:val="18"/>
                <w:szCs w:val="18"/>
              </w:rPr>
            </w:pPr>
          </w:p>
        </w:tc>
        <w:tc>
          <w:tcPr>
            <w:tcW w:w="1193" w:type="dxa"/>
            <w:tcBorders>
              <w:top w:val="single" w:color="auto" w:sz="12" w:space="0"/>
              <w:left w:val="single" w:color="auto" w:sz="4" w:space="0"/>
              <w:bottom w:val="single" w:color="auto" w:sz="12" w:space="0"/>
            </w:tcBorders>
            <w:vAlign w:val="center"/>
          </w:tcPr>
          <w:p>
            <w:pPr>
              <w:spacing w:line="240" w:lineRule="exact"/>
              <w:jc w:val="center"/>
              <w:rPr>
                <w:rFonts w:cs="宋体" w:asciiTheme="minorEastAsia" w:hAnsiTheme="minorEastAsia" w:eastAsiaTheme="minorEastAsia"/>
                <w:b/>
                <w:color w:val="auto"/>
                <w:sz w:val="18"/>
                <w:szCs w:val="18"/>
              </w:rPr>
            </w:pPr>
            <w:r>
              <w:rPr>
                <w:rFonts w:hint="eastAsia" w:cs="宋体" w:asciiTheme="minorEastAsia" w:hAnsiTheme="minorEastAsia" w:eastAsiaTheme="minorEastAsia"/>
                <w:b/>
                <w:color w:val="auto"/>
                <w:sz w:val="18"/>
                <w:szCs w:val="18"/>
              </w:rPr>
              <w:t>54.5</w:t>
            </w:r>
          </w:p>
        </w:tc>
        <w:tc>
          <w:tcPr>
            <w:tcW w:w="1394"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971</w:t>
            </w:r>
          </w:p>
        </w:tc>
        <w:tc>
          <w:tcPr>
            <w:tcW w:w="874"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575</w:t>
            </w:r>
          </w:p>
        </w:tc>
        <w:tc>
          <w:tcPr>
            <w:tcW w:w="878"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396</w:t>
            </w:r>
          </w:p>
        </w:tc>
        <w:tc>
          <w:tcPr>
            <w:tcW w:w="551"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11</w:t>
            </w:r>
          </w:p>
        </w:tc>
        <w:tc>
          <w:tcPr>
            <w:tcW w:w="567"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w:t>
            </w:r>
          </w:p>
        </w:tc>
        <w:tc>
          <w:tcPr>
            <w:tcW w:w="567"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22</w:t>
            </w:r>
          </w:p>
        </w:tc>
        <w:tc>
          <w:tcPr>
            <w:tcW w:w="567"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18</w:t>
            </w:r>
          </w:p>
        </w:tc>
        <w:tc>
          <w:tcPr>
            <w:tcW w:w="567" w:type="dxa"/>
            <w:tcBorders>
              <w:top w:val="single" w:color="auto" w:sz="12"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4</w:t>
            </w:r>
          </w:p>
        </w:tc>
        <w:tc>
          <w:tcPr>
            <w:tcW w:w="502" w:type="dxa"/>
            <w:tcBorders>
              <w:top w:val="single" w:color="auto" w:sz="12" w:space="0"/>
              <w:bottom w:val="single" w:color="auto" w:sz="12" w:space="0"/>
            </w:tcBorders>
            <w:vAlign w:val="center"/>
          </w:tcPr>
          <w:p>
            <w:pPr>
              <w:spacing w:line="240" w:lineRule="exact"/>
              <w:ind w:left="-88" w:leftChars="-42" w:right="-97" w:rightChars="-46"/>
              <w:jc w:val="center"/>
              <w:rPr>
                <w:rFonts w:asciiTheme="minorEastAsia" w:hAnsiTheme="minorEastAsia" w:eastAsiaTheme="minorEastAsia"/>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restart"/>
            <w:tcBorders>
              <w:right w:val="single" w:color="auto" w:sz="4" w:space="0"/>
            </w:tcBorders>
            <w:vAlign w:val="center"/>
          </w:tcPr>
          <w:p>
            <w:pPr>
              <w:spacing w:line="240" w:lineRule="exact"/>
              <w:ind w:left="181" w:leftChars="86"/>
              <w:rPr>
                <w:rFonts w:asciiTheme="minorEastAsia" w:hAnsiTheme="minorEastAsia" w:eastAsiaTheme="minorEastAsia"/>
                <w:bCs/>
                <w:color w:val="auto"/>
                <w:sz w:val="18"/>
                <w:szCs w:val="18"/>
              </w:rPr>
            </w:pPr>
          </w:p>
          <w:p>
            <w:pPr>
              <w:spacing w:line="240" w:lineRule="exact"/>
              <w:ind w:left="181" w:leftChars="86"/>
              <w:rPr>
                <w:rFonts w:asciiTheme="minorEastAsia" w:hAnsiTheme="minorEastAsia" w:eastAsiaTheme="minorEastAsia"/>
                <w:bCs/>
                <w:color w:val="auto"/>
                <w:sz w:val="18"/>
                <w:szCs w:val="18"/>
              </w:rPr>
            </w:pPr>
          </w:p>
          <w:p>
            <w:pPr>
              <w:spacing w:line="240" w:lineRule="exact"/>
              <w:ind w:left="181" w:leftChars="86"/>
              <w:rPr>
                <w:rFonts w:asciiTheme="minorEastAsia" w:hAnsiTheme="minorEastAsia" w:eastAsiaTheme="minorEastAsia"/>
                <w:bCs/>
                <w:color w:val="auto"/>
                <w:sz w:val="18"/>
                <w:szCs w:val="18"/>
              </w:rPr>
            </w:pPr>
          </w:p>
          <w:p>
            <w:pPr>
              <w:spacing w:line="240" w:lineRule="exact"/>
              <w:ind w:left="181" w:leftChars="86"/>
              <w:rPr>
                <w:rFonts w:asciiTheme="minorEastAsia" w:hAnsiTheme="minorEastAsia" w:eastAsiaTheme="minorEastAsia"/>
                <w:color w:val="auto"/>
                <w:sz w:val="18"/>
                <w:szCs w:val="18"/>
              </w:rPr>
            </w:pPr>
            <w:r>
              <w:rPr>
                <w:rFonts w:hint="eastAsia" w:asciiTheme="minorEastAsia" w:hAnsiTheme="minorEastAsia" w:eastAsiaTheme="minorEastAsia"/>
                <w:bCs/>
                <w:color w:val="auto"/>
                <w:sz w:val="18"/>
                <w:szCs w:val="18"/>
              </w:rPr>
              <w:t>选修课</w:t>
            </w:r>
          </w:p>
        </w:tc>
        <w:tc>
          <w:tcPr>
            <w:tcW w:w="427" w:type="dxa"/>
            <w:vMerge w:val="restart"/>
            <w:tcBorders>
              <w:left w:val="single" w:color="auto" w:sz="4" w:space="0"/>
              <w:right w:val="single" w:color="auto" w:sz="4" w:space="0"/>
            </w:tcBorders>
            <w:vAlign w:val="center"/>
          </w:tcPr>
          <w:p>
            <w:pPr>
              <w:spacing w:line="240" w:lineRule="exact"/>
              <w:jc w:val="center"/>
              <w:rPr>
                <w:rFonts w:asciiTheme="minorEastAsia" w:hAnsiTheme="minorEastAsia" w:eastAsiaTheme="minorEastAsia"/>
                <w:bCs/>
                <w:color w:val="auto"/>
                <w:sz w:val="18"/>
                <w:szCs w:val="18"/>
              </w:rPr>
            </w:pPr>
          </w:p>
          <w:p>
            <w:pPr>
              <w:spacing w:line="240" w:lineRule="exact"/>
              <w:jc w:val="center"/>
              <w:rPr>
                <w:rFonts w:asciiTheme="minorEastAsia" w:hAnsiTheme="minorEastAsia" w:eastAsiaTheme="minorEastAsia"/>
                <w:bCs/>
                <w:color w:val="auto"/>
                <w:sz w:val="18"/>
                <w:szCs w:val="18"/>
              </w:rPr>
            </w:pPr>
          </w:p>
          <w:p>
            <w:pPr>
              <w:spacing w:line="240" w:lineRule="exact"/>
              <w:jc w:val="center"/>
              <w:rPr>
                <w:rFonts w:asciiTheme="minorEastAsia" w:hAnsiTheme="minorEastAsia" w:eastAsiaTheme="minorEastAsia"/>
                <w:bCs/>
                <w:color w:val="auto"/>
                <w:sz w:val="18"/>
                <w:szCs w:val="18"/>
              </w:rPr>
            </w:pPr>
          </w:p>
          <w:p>
            <w:pPr>
              <w:spacing w:line="240" w:lineRule="exact"/>
              <w:jc w:val="center"/>
              <w:rPr>
                <w:rFonts w:asciiTheme="minorEastAsia" w:hAnsiTheme="minorEastAsia" w:eastAsiaTheme="minorEastAsia"/>
                <w:bCs/>
                <w:color w:val="auto"/>
                <w:sz w:val="18"/>
                <w:szCs w:val="18"/>
              </w:rPr>
            </w:pPr>
            <w:r>
              <w:rPr>
                <w:rFonts w:hint="eastAsia" w:asciiTheme="minorEastAsia" w:hAnsiTheme="minorEastAsia" w:eastAsiaTheme="minorEastAsia"/>
                <w:bCs/>
                <w:color w:val="auto"/>
                <w:sz w:val="18"/>
                <w:szCs w:val="18"/>
              </w:rPr>
              <w:t>专</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业</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修</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课</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选</w:t>
            </w:r>
          </w:p>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2804" w:type="dxa"/>
            <w:tcBorders>
              <w:left w:val="single" w:color="auto" w:sz="4" w:space="0"/>
            </w:tcBorders>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纺织面料分析</w:t>
            </w:r>
          </w:p>
        </w:tc>
        <w:tc>
          <w:tcPr>
            <w:tcW w:w="708" w:type="dxa"/>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213</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rPr>
              <w:t>.5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8</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rPr>
              <w:t>8</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2804" w:type="dxa"/>
            <w:tcBorders>
              <w:left w:val="single" w:color="auto" w:sz="4" w:space="0"/>
            </w:tcBorders>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专业英语</w:t>
            </w:r>
          </w:p>
        </w:tc>
        <w:tc>
          <w:tcPr>
            <w:tcW w:w="708" w:type="dxa"/>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214</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24</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24</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2804" w:type="dxa"/>
            <w:tcBorders>
              <w:left w:val="single" w:color="auto" w:sz="4" w:space="0"/>
            </w:tcBorders>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报检报关实务</w:t>
            </w:r>
          </w:p>
        </w:tc>
        <w:tc>
          <w:tcPr>
            <w:tcW w:w="708" w:type="dxa"/>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215</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64</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44</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20</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2804" w:type="dxa"/>
            <w:tcBorders>
              <w:left w:val="single" w:color="auto" w:sz="4" w:space="0"/>
            </w:tcBorders>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针织物组织与产品设计</w:t>
            </w:r>
          </w:p>
        </w:tc>
        <w:tc>
          <w:tcPr>
            <w:tcW w:w="70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216</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96</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rPr>
              <w:t>6</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w:t>
            </w:r>
          </w:p>
        </w:tc>
        <w:tc>
          <w:tcPr>
            <w:tcW w:w="2804" w:type="dxa"/>
            <w:tcBorders>
              <w:left w:val="single" w:color="auto" w:sz="4" w:space="0"/>
            </w:tcBorders>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产业用纺织品</w:t>
            </w:r>
          </w:p>
        </w:tc>
        <w:tc>
          <w:tcPr>
            <w:tcW w:w="708" w:type="dxa"/>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217</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8</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30</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8</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p>
        </w:tc>
        <w:tc>
          <w:tcPr>
            <w:tcW w:w="2804" w:type="dxa"/>
            <w:tcBorders>
              <w:left w:val="single" w:color="auto" w:sz="4" w:space="0"/>
            </w:tcBorders>
            <w:vAlign w:val="center"/>
          </w:tcPr>
          <w:p>
            <w:pPr>
              <w:spacing w:line="240" w:lineRule="exact"/>
              <w:rPr>
                <w:rFonts w:asciiTheme="minorEastAsia" w:hAnsiTheme="minorEastAsia" w:eastAsiaTheme="minorEastAsia"/>
                <w:color w:val="auto"/>
                <w:spacing w:val="-20"/>
                <w:kern w:val="0"/>
                <w:sz w:val="18"/>
                <w:szCs w:val="18"/>
              </w:rPr>
            </w:pPr>
            <w:r>
              <w:rPr>
                <w:rFonts w:hint="eastAsia" w:asciiTheme="minorEastAsia" w:hAnsiTheme="minorEastAsia" w:eastAsiaTheme="minorEastAsia"/>
                <w:color w:val="auto"/>
                <w:kern w:val="0"/>
                <w:sz w:val="18"/>
                <w:szCs w:val="18"/>
              </w:rPr>
              <w:t>纺织厂空调</w:t>
            </w:r>
          </w:p>
        </w:tc>
        <w:tc>
          <w:tcPr>
            <w:tcW w:w="708" w:type="dxa"/>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218</w:t>
            </w:r>
          </w:p>
        </w:tc>
        <w:tc>
          <w:tcPr>
            <w:tcW w:w="1193" w:type="dxa"/>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r>
              <w:rPr>
                <w:rFonts w:asciiTheme="minorEastAsia" w:hAnsiTheme="minorEastAsia" w:eastAsiaTheme="minorEastAsia"/>
                <w:color w:val="auto"/>
                <w:sz w:val="18"/>
                <w:szCs w:val="18"/>
              </w:rPr>
              <w:t>.5</w:t>
            </w:r>
            <w:r>
              <w:rPr>
                <w:rFonts w:hint="eastAsia" w:asciiTheme="minorEastAsia" w:hAnsiTheme="minorEastAsia" w:eastAsiaTheme="minorEastAsia"/>
                <w:color w:val="auto"/>
                <w:sz w:val="18"/>
                <w:szCs w:val="18"/>
              </w:rPr>
              <w:t>）</w:t>
            </w:r>
          </w:p>
        </w:tc>
        <w:tc>
          <w:tcPr>
            <w:tcW w:w="139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64</w:t>
            </w:r>
            <w:r>
              <w:rPr>
                <w:rFonts w:hint="eastAsia" w:asciiTheme="minorEastAsia" w:hAnsiTheme="minorEastAsia" w:eastAsiaTheme="minorEastAsia"/>
                <w:color w:val="auto"/>
                <w:sz w:val="18"/>
                <w:szCs w:val="18"/>
              </w:rPr>
              <w:t>）</w:t>
            </w:r>
          </w:p>
        </w:tc>
        <w:tc>
          <w:tcPr>
            <w:tcW w:w="874"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30</w:t>
            </w:r>
            <w:r>
              <w:rPr>
                <w:rFonts w:hint="eastAsia" w:asciiTheme="minorEastAsia" w:hAnsiTheme="minorEastAsia" w:eastAsiaTheme="minorEastAsia"/>
                <w:color w:val="auto"/>
                <w:sz w:val="18"/>
                <w:szCs w:val="18"/>
              </w:rPr>
              <w:t>）</w:t>
            </w:r>
          </w:p>
        </w:tc>
        <w:tc>
          <w:tcPr>
            <w:tcW w:w="878"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34</w:t>
            </w:r>
            <w:r>
              <w:rPr>
                <w:rFonts w:hint="eastAsia" w:asciiTheme="minorEastAsia" w:hAnsiTheme="minorEastAsia" w:eastAsiaTheme="minorEastAsia"/>
                <w:color w:val="auto"/>
                <w:sz w:val="18"/>
                <w:szCs w:val="18"/>
              </w:rPr>
              <w:t>）</w:t>
            </w:r>
          </w:p>
        </w:tc>
        <w:tc>
          <w:tcPr>
            <w:tcW w:w="551"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67"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w:t>
            </w:r>
          </w:p>
        </w:tc>
        <w:tc>
          <w:tcPr>
            <w:tcW w:w="567" w:type="dxa"/>
            <w:vAlign w:val="center"/>
          </w:tcPr>
          <w:p>
            <w:pPr>
              <w:spacing w:line="240" w:lineRule="exact"/>
              <w:jc w:val="center"/>
              <w:rPr>
                <w:rFonts w:asciiTheme="minorEastAsia" w:hAnsiTheme="minorEastAsia" w:eastAsiaTheme="minorEastAsia"/>
                <w:color w:val="auto"/>
                <w:sz w:val="18"/>
                <w:szCs w:val="18"/>
              </w:rPr>
            </w:pPr>
          </w:p>
        </w:tc>
        <w:tc>
          <w:tcPr>
            <w:tcW w:w="502" w:type="dxa"/>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5" w:type="dxa"/>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7</w:t>
            </w:r>
          </w:p>
        </w:tc>
        <w:tc>
          <w:tcPr>
            <w:tcW w:w="2804" w:type="dxa"/>
            <w:tcBorders>
              <w:left w:val="single" w:color="auto" w:sz="4" w:space="0"/>
              <w:bottom w:val="single" w:color="auto" w:sz="4" w:space="0"/>
            </w:tcBorders>
            <w:vAlign w:val="center"/>
          </w:tcPr>
          <w:p>
            <w:pPr>
              <w:spacing w:line="240" w:lineRule="exact"/>
              <w:rPr>
                <w:rFonts w:asciiTheme="minorEastAsia" w:hAnsiTheme="minorEastAsia" w:eastAsiaTheme="minorEastAsia"/>
                <w:color w:val="auto"/>
                <w:spacing w:val="-20"/>
                <w:kern w:val="0"/>
                <w:sz w:val="18"/>
                <w:szCs w:val="18"/>
              </w:rPr>
            </w:pPr>
            <w:r>
              <w:rPr>
                <w:rFonts w:hint="eastAsia" w:asciiTheme="minorEastAsia" w:hAnsiTheme="minorEastAsia" w:eastAsiaTheme="minorEastAsia"/>
                <w:color w:val="auto"/>
                <w:kern w:val="0"/>
                <w:sz w:val="18"/>
                <w:szCs w:val="18"/>
              </w:rPr>
              <w:t>染整概论</w:t>
            </w:r>
          </w:p>
        </w:tc>
        <w:tc>
          <w:tcPr>
            <w:tcW w:w="708" w:type="dxa"/>
            <w:tcBorders>
              <w:bottom w:val="single" w:color="auto" w:sz="4" w:space="0"/>
            </w:tcBorders>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必</w:t>
            </w:r>
            <w:r>
              <w:rPr>
                <w:rFonts w:asciiTheme="minorEastAsia" w:hAnsiTheme="minorEastAsia" w:eastAsiaTheme="minorEastAsia"/>
                <w:color w:val="auto"/>
                <w:sz w:val="18"/>
                <w:szCs w:val="18"/>
              </w:rPr>
              <w:t>/</w:t>
            </w:r>
            <w:r>
              <w:rPr>
                <w:rFonts w:hint="eastAsia" w:asciiTheme="minorEastAsia" w:hAnsiTheme="minorEastAsia" w:eastAsiaTheme="minorEastAsia"/>
                <w:color w:val="auto"/>
                <w:sz w:val="18"/>
                <w:szCs w:val="18"/>
              </w:rPr>
              <w:t>查</w:t>
            </w:r>
          </w:p>
        </w:tc>
        <w:tc>
          <w:tcPr>
            <w:tcW w:w="1221" w:type="dxa"/>
            <w:tcBorders>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02580405</w:t>
            </w:r>
            <w:r>
              <w:rPr>
                <w:rFonts w:hint="eastAsia" w:asciiTheme="minorEastAsia" w:hAnsiTheme="minorEastAsia" w:eastAsiaTheme="minorEastAsia"/>
                <w:color w:val="auto"/>
                <w:sz w:val="18"/>
                <w:szCs w:val="18"/>
              </w:rPr>
              <w:t>219</w:t>
            </w:r>
          </w:p>
        </w:tc>
        <w:tc>
          <w:tcPr>
            <w:tcW w:w="1193" w:type="dxa"/>
            <w:tcBorders>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rPr>
              <w:t>.5）</w:t>
            </w:r>
          </w:p>
        </w:tc>
        <w:tc>
          <w:tcPr>
            <w:tcW w:w="1394"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rPr>
              <w:t>8）</w:t>
            </w:r>
          </w:p>
        </w:tc>
        <w:tc>
          <w:tcPr>
            <w:tcW w:w="874"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30</w:t>
            </w:r>
            <w:r>
              <w:rPr>
                <w:rFonts w:hint="eastAsia" w:asciiTheme="minorEastAsia" w:hAnsiTheme="minorEastAsia" w:eastAsiaTheme="minorEastAsia"/>
                <w:color w:val="auto"/>
                <w:sz w:val="18"/>
                <w:szCs w:val="18"/>
              </w:rPr>
              <w:t>）</w:t>
            </w:r>
          </w:p>
        </w:tc>
        <w:tc>
          <w:tcPr>
            <w:tcW w:w="878"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8）</w:t>
            </w:r>
          </w:p>
        </w:tc>
        <w:tc>
          <w:tcPr>
            <w:tcW w:w="551"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567"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50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561"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27" w:type="dxa"/>
            <w:vMerge w:val="continue"/>
            <w:tcBorders>
              <w:left w:val="single" w:color="auto" w:sz="4" w:space="0"/>
              <w:bottom w:val="nil"/>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3229" w:type="dxa"/>
            <w:gridSpan w:val="2"/>
            <w:tcBorders>
              <w:left w:val="single" w:color="auto" w:sz="4" w:space="0"/>
              <w:bottom w:val="nil"/>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小计</w:t>
            </w:r>
          </w:p>
        </w:tc>
        <w:tc>
          <w:tcPr>
            <w:tcW w:w="708" w:type="dxa"/>
            <w:vAlign w:val="center"/>
          </w:tcPr>
          <w:p>
            <w:pPr>
              <w:spacing w:line="240" w:lineRule="exact"/>
              <w:jc w:val="center"/>
              <w:rPr>
                <w:rFonts w:asciiTheme="minorEastAsia" w:hAnsiTheme="minorEastAsia" w:eastAsiaTheme="minorEastAsia"/>
                <w:b/>
                <w:color w:val="auto"/>
                <w:sz w:val="18"/>
                <w:szCs w:val="18"/>
              </w:rPr>
            </w:pPr>
          </w:p>
        </w:tc>
        <w:tc>
          <w:tcPr>
            <w:tcW w:w="1221" w:type="dxa"/>
            <w:tcBorders>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p>
        </w:tc>
        <w:tc>
          <w:tcPr>
            <w:tcW w:w="1193" w:type="dxa"/>
            <w:tcBorders>
              <w:lef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4</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6</w:t>
            </w:r>
            <w:r>
              <w:rPr>
                <w:rFonts w:asciiTheme="minorEastAsia" w:hAnsiTheme="minorEastAsia" w:eastAsiaTheme="minorEastAsia"/>
                <w:b/>
                <w:color w:val="auto"/>
                <w:sz w:val="18"/>
                <w:szCs w:val="18"/>
              </w:rPr>
              <w:t>)</w:t>
            </w:r>
          </w:p>
        </w:tc>
        <w:tc>
          <w:tcPr>
            <w:tcW w:w="1394"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w:t>
            </w:r>
            <w:r>
              <w:rPr>
                <w:rFonts w:hint="eastAsia" w:asciiTheme="minorEastAsia" w:hAnsiTheme="minorEastAsia" w:eastAsiaTheme="minorEastAsia"/>
                <w:b/>
                <w:color w:val="auto"/>
                <w:sz w:val="18"/>
                <w:szCs w:val="18"/>
              </w:rPr>
              <w:t>80</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w:t>
            </w: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12）</w:t>
            </w:r>
          </w:p>
        </w:tc>
        <w:tc>
          <w:tcPr>
            <w:tcW w:w="874"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r>
              <w:rPr>
                <w:rFonts w:hint="eastAsia" w:asciiTheme="minorEastAsia" w:hAnsiTheme="minorEastAsia" w:eastAsiaTheme="minorEastAsia"/>
                <w:b/>
                <w:color w:val="auto"/>
                <w:sz w:val="18"/>
                <w:szCs w:val="18"/>
              </w:rPr>
              <w:t>88</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6</w:t>
            </w:r>
            <w:r>
              <w:rPr>
                <w:rFonts w:asciiTheme="minorEastAsia" w:hAnsiTheme="minorEastAsia" w:eastAsiaTheme="minorEastAsia"/>
                <w:b/>
                <w:color w:val="auto"/>
                <w:sz w:val="18"/>
                <w:szCs w:val="18"/>
              </w:rPr>
              <w:t>0)</w:t>
            </w:r>
          </w:p>
        </w:tc>
        <w:tc>
          <w:tcPr>
            <w:tcW w:w="878" w:type="dxa"/>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92</w:t>
            </w: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2</w:t>
            </w:r>
            <w:r>
              <w:rPr>
                <w:rFonts w:asciiTheme="minorEastAsia" w:hAnsiTheme="minorEastAsia" w:eastAsiaTheme="minorEastAsia"/>
                <w:b/>
                <w:color w:val="auto"/>
                <w:sz w:val="18"/>
                <w:szCs w:val="18"/>
              </w:rPr>
              <w:t>)</w:t>
            </w:r>
          </w:p>
        </w:tc>
        <w:tc>
          <w:tcPr>
            <w:tcW w:w="551" w:type="dxa"/>
            <w:vAlign w:val="center"/>
          </w:tcPr>
          <w:p>
            <w:pPr>
              <w:spacing w:line="240" w:lineRule="exact"/>
              <w:jc w:val="center"/>
              <w:rPr>
                <w:rFonts w:asciiTheme="minorEastAsia" w:hAnsiTheme="minorEastAsia" w:eastAsiaTheme="minorEastAsia"/>
                <w:b/>
                <w:color w:val="auto"/>
                <w:sz w:val="18"/>
                <w:szCs w:val="18"/>
              </w:rPr>
            </w:pPr>
          </w:p>
        </w:tc>
        <w:tc>
          <w:tcPr>
            <w:tcW w:w="567" w:type="dxa"/>
            <w:vAlign w:val="center"/>
          </w:tcPr>
          <w:p>
            <w:pPr>
              <w:spacing w:line="240" w:lineRule="exact"/>
              <w:jc w:val="center"/>
              <w:rPr>
                <w:rFonts w:asciiTheme="minorEastAsia" w:hAnsiTheme="minorEastAsia" w:eastAsiaTheme="minorEastAsia"/>
                <w:b/>
                <w:color w:val="auto"/>
                <w:sz w:val="18"/>
                <w:szCs w:val="18"/>
              </w:rPr>
            </w:pPr>
          </w:p>
        </w:tc>
        <w:tc>
          <w:tcPr>
            <w:tcW w:w="567" w:type="dxa"/>
            <w:vAlign w:val="center"/>
          </w:tcPr>
          <w:p>
            <w:pPr>
              <w:spacing w:line="240" w:lineRule="exact"/>
              <w:jc w:val="center"/>
              <w:rPr>
                <w:rFonts w:asciiTheme="minorEastAsia" w:hAnsiTheme="minorEastAsia" w:eastAsiaTheme="minorEastAsia"/>
                <w:b/>
                <w:color w:val="auto"/>
                <w:sz w:val="18"/>
                <w:szCs w:val="18"/>
              </w:rPr>
            </w:pP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4</w:t>
            </w:r>
          </w:p>
        </w:tc>
        <w:tc>
          <w:tcPr>
            <w:tcW w:w="567"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18</w:t>
            </w:r>
          </w:p>
        </w:tc>
        <w:tc>
          <w:tcPr>
            <w:tcW w:w="502"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atLeast"/>
          <w:jc w:val="center"/>
        </w:trPr>
        <w:tc>
          <w:tcPr>
            <w:tcW w:w="4217" w:type="dxa"/>
            <w:gridSpan w:val="4"/>
            <w:tcBorders>
              <w:bottom w:val="single" w:color="auto" w:sz="12" w:space="0"/>
            </w:tcBorders>
            <w:vAlign w:val="center"/>
          </w:tcPr>
          <w:p>
            <w:pPr>
              <w:spacing w:line="240" w:lineRule="exact"/>
              <w:jc w:val="center"/>
              <w:rPr>
                <w:rFonts w:asciiTheme="minorEastAsia" w:hAnsiTheme="minorEastAsia" w:eastAsiaTheme="minorEastAsia"/>
                <w:b/>
                <w:bCs/>
                <w:iCs/>
                <w:color w:val="auto"/>
                <w:sz w:val="18"/>
                <w:szCs w:val="18"/>
              </w:rPr>
            </w:pPr>
            <w:r>
              <w:rPr>
                <w:rFonts w:hint="eastAsia" w:asciiTheme="minorEastAsia" w:hAnsiTheme="minorEastAsia" w:eastAsiaTheme="minorEastAsia"/>
                <w:b/>
                <w:bCs/>
                <w:iCs/>
                <w:color w:val="auto"/>
                <w:sz w:val="18"/>
                <w:szCs w:val="18"/>
              </w:rPr>
              <w:t>学分</w:t>
            </w:r>
            <w:r>
              <w:rPr>
                <w:rFonts w:asciiTheme="minorEastAsia" w:hAnsiTheme="minorEastAsia" w:eastAsiaTheme="minorEastAsia"/>
                <w:b/>
                <w:bCs/>
                <w:iCs/>
                <w:color w:val="auto"/>
                <w:sz w:val="18"/>
                <w:szCs w:val="18"/>
              </w:rPr>
              <w:t>/</w:t>
            </w:r>
            <w:r>
              <w:rPr>
                <w:rFonts w:hint="eastAsia" w:asciiTheme="minorEastAsia" w:hAnsiTheme="minorEastAsia" w:eastAsiaTheme="minorEastAsia"/>
                <w:b/>
                <w:bCs/>
                <w:iCs/>
                <w:color w:val="auto"/>
                <w:sz w:val="18"/>
                <w:szCs w:val="18"/>
              </w:rPr>
              <w:t>学时</w:t>
            </w:r>
            <w:r>
              <w:rPr>
                <w:rFonts w:asciiTheme="minorEastAsia" w:hAnsiTheme="minorEastAsia" w:eastAsiaTheme="minorEastAsia"/>
                <w:b/>
                <w:bCs/>
                <w:iCs/>
                <w:color w:val="auto"/>
                <w:sz w:val="18"/>
                <w:szCs w:val="18"/>
              </w:rPr>
              <w:t>/</w:t>
            </w:r>
            <w:r>
              <w:rPr>
                <w:rFonts w:hint="eastAsia" w:asciiTheme="minorEastAsia" w:hAnsiTheme="minorEastAsia" w:eastAsiaTheme="minorEastAsia"/>
                <w:b/>
                <w:bCs/>
                <w:iCs/>
                <w:color w:val="auto"/>
                <w:sz w:val="18"/>
                <w:szCs w:val="18"/>
              </w:rPr>
              <w:t>周课时合计</w:t>
            </w:r>
          </w:p>
        </w:tc>
        <w:tc>
          <w:tcPr>
            <w:tcW w:w="708"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c>
          <w:tcPr>
            <w:tcW w:w="1221" w:type="dxa"/>
            <w:tcBorders>
              <w:bottom w:val="single" w:color="auto" w:sz="12" w:space="0"/>
              <w:right w:val="single" w:color="auto" w:sz="4" w:space="0"/>
            </w:tcBorders>
            <w:vAlign w:val="center"/>
          </w:tcPr>
          <w:p>
            <w:pPr>
              <w:spacing w:line="240" w:lineRule="exact"/>
              <w:jc w:val="center"/>
              <w:rPr>
                <w:rFonts w:asciiTheme="minorEastAsia" w:hAnsiTheme="minorEastAsia" w:eastAsiaTheme="minorEastAsia"/>
                <w:b/>
                <w:bCs/>
                <w:color w:val="auto"/>
                <w:sz w:val="18"/>
                <w:szCs w:val="18"/>
              </w:rPr>
            </w:pPr>
          </w:p>
        </w:tc>
        <w:tc>
          <w:tcPr>
            <w:tcW w:w="1193" w:type="dxa"/>
            <w:tcBorders>
              <w:left w:val="single" w:color="auto" w:sz="4"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106+（6）</w:t>
            </w:r>
          </w:p>
        </w:tc>
        <w:tc>
          <w:tcPr>
            <w:tcW w:w="1394"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1929+（192）</w:t>
            </w:r>
          </w:p>
        </w:tc>
        <w:tc>
          <w:tcPr>
            <w:tcW w:w="874"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1136+（60）</w:t>
            </w:r>
          </w:p>
        </w:tc>
        <w:tc>
          <w:tcPr>
            <w:tcW w:w="878"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793+（100）</w:t>
            </w:r>
          </w:p>
        </w:tc>
        <w:tc>
          <w:tcPr>
            <w:tcW w:w="551"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w:t>
            </w:r>
            <w:r>
              <w:rPr>
                <w:rFonts w:hint="eastAsia" w:asciiTheme="minorEastAsia" w:hAnsiTheme="minorEastAsia" w:eastAsiaTheme="minorEastAsia"/>
                <w:b/>
                <w:color w:val="auto"/>
                <w:sz w:val="18"/>
                <w:szCs w:val="18"/>
              </w:rPr>
              <w:t>2</w:t>
            </w:r>
          </w:p>
        </w:tc>
        <w:tc>
          <w:tcPr>
            <w:tcW w:w="567"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w:t>
            </w:r>
            <w:r>
              <w:rPr>
                <w:rFonts w:hint="eastAsia" w:asciiTheme="minorEastAsia" w:hAnsiTheme="minorEastAsia" w:eastAsiaTheme="minorEastAsia"/>
                <w:b/>
                <w:color w:val="auto"/>
                <w:sz w:val="18"/>
                <w:szCs w:val="18"/>
              </w:rPr>
              <w:t>2</w:t>
            </w:r>
          </w:p>
        </w:tc>
        <w:tc>
          <w:tcPr>
            <w:tcW w:w="567"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22</w:t>
            </w:r>
          </w:p>
        </w:tc>
        <w:tc>
          <w:tcPr>
            <w:tcW w:w="567"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22</w:t>
            </w:r>
          </w:p>
        </w:tc>
        <w:tc>
          <w:tcPr>
            <w:tcW w:w="567"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22</w:t>
            </w:r>
          </w:p>
        </w:tc>
        <w:tc>
          <w:tcPr>
            <w:tcW w:w="502" w:type="dxa"/>
            <w:tcBorders>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r>
    </w:tbl>
    <w:p>
      <w:pPr>
        <w:spacing w:line="360" w:lineRule="auto"/>
        <w:ind w:firstLine="567" w:firstLineChars="270"/>
        <w:rPr>
          <w:rFonts w:ascii="黑体" w:hAnsi="黑体" w:eastAsia="黑体"/>
          <w:color w:val="auto"/>
          <w:szCs w:val="21"/>
        </w:rPr>
        <w:sectPr>
          <w:pgSz w:w="16783" w:h="11850" w:orient="landscape"/>
          <w:pgMar w:top="1803" w:right="1440" w:bottom="1803" w:left="1440" w:header="851" w:footer="992" w:gutter="0"/>
          <w:cols w:space="0" w:num="1"/>
          <w:docGrid w:type="lines" w:linePitch="317" w:charSpace="0"/>
        </w:sectPr>
      </w:pPr>
      <w:r>
        <w:rPr>
          <w:rFonts w:hint="eastAsia" w:ascii="黑体" w:hAnsi="黑体" w:eastAsia="黑体"/>
          <w:color w:val="auto"/>
          <w:szCs w:val="21"/>
        </w:rPr>
        <w:t>备注：</w:t>
      </w:r>
      <w:r>
        <w:rPr>
          <w:rFonts w:ascii="黑体" w:hAnsi="黑体" w:eastAsia="黑体"/>
          <w:color w:val="auto"/>
          <w:szCs w:val="21"/>
        </w:rPr>
        <w:t>1.</w:t>
      </w:r>
      <w:r>
        <w:rPr>
          <w:rFonts w:hint="eastAsia" w:ascii="黑体" w:hAnsi="黑体" w:eastAsia="黑体"/>
          <w:color w:val="auto"/>
          <w:szCs w:val="21"/>
        </w:rPr>
        <w:t xml:space="preserve">（）数字是指课外时间实践； </w:t>
      </w:r>
      <w:r>
        <w:rPr>
          <w:rFonts w:ascii="黑体" w:hAnsi="黑体" w:eastAsia="黑体"/>
          <w:color w:val="auto"/>
          <w:szCs w:val="21"/>
        </w:rPr>
        <w:t>2.</w:t>
      </w:r>
      <w:r>
        <w:rPr>
          <w:rFonts w:hint="eastAsia" w:ascii="黑体" w:hAnsi="黑体" w:eastAsia="黑体"/>
          <w:color w:val="auto"/>
          <w:szCs w:val="21"/>
        </w:rPr>
        <w:t>公共选修课程由教务处统一组织开课。</w:t>
      </w:r>
    </w:p>
    <w:p>
      <w:pPr>
        <w:overflowPunct w:val="0"/>
        <w:adjustRightInd w:val="0"/>
        <w:spacing w:line="360" w:lineRule="auto"/>
        <w:ind w:firstLine="420"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（二）纺织品检验与贸易专业课程设置表</w:t>
      </w:r>
      <w:r>
        <w:rPr>
          <w:rFonts w:cs="黑体" w:asciiTheme="minorEastAsia" w:hAnsiTheme="minorEastAsia" w:eastAsiaTheme="minorEastAsia"/>
          <w:b/>
          <w:color w:val="auto"/>
          <w:szCs w:val="21"/>
        </w:rPr>
        <w:t>[</w:t>
      </w:r>
      <w:r>
        <w:rPr>
          <w:rFonts w:hint="eastAsia" w:cs="黑体" w:asciiTheme="minorEastAsia" w:hAnsiTheme="minorEastAsia" w:eastAsiaTheme="minorEastAsia"/>
          <w:b/>
          <w:color w:val="auto"/>
          <w:szCs w:val="21"/>
        </w:rPr>
        <w:t>集中实践环节</w:t>
      </w:r>
      <w:r>
        <w:rPr>
          <w:rFonts w:cs="黑体" w:asciiTheme="minorEastAsia" w:hAnsiTheme="minorEastAsia" w:eastAsiaTheme="minorEastAsia"/>
          <w:b/>
          <w:color w:val="auto"/>
          <w:szCs w:val="21"/>
        </w:rPr>
        <w:t>]</w:t>
      </w:r>
    </w:p>
    <w:tbl>
      <w:tblPr>
        <w:tblStyle w:val="14"/>
        <w:tblW w:w="909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2"/>
        <w:gridCol w:w="369"/>
        <w:gridCol w:w="1134"/>
        <w:gridCol w:w="431"/>
        <w:gridCol w:w="1450"/>
        <w:gridCol w:w="670"/>
        <w:gridCol w:w="687"/>
        <w:gridCol w:w="687"/>
        <w:gridCol w:w="482"/>
        <w:gridCol w:w="482"/>
        <w:gridCol w:w="478"/>
        <w:gridCol w:w="491"/>
        <w:gridCol w:w="482"/>
        <w:gridCol w:w="441"/>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1885" w:type="dxa"/>
            <w:gridSpan w:val="3"/>
            <w:vMerge w:val="restart"/>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课类</w:t>
            </w:r>
          </w:p>
        </w:tc>
        <w:tc>
          <w:tcPr>
            <w:tcW w:w="431" w:type="dxa"/>
            <w:vMerge w:val="restart"/>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序号</w:t>
            </w:r>
          </w:p>
        </w:tc>
        <w:tc>
          <w:tcPr>
            <w:tcW w:w="1450" w:type="dxa"/>
            <w:vMerge w:val="restart"/>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课程名称</w:t>
            </w:r>
          </w:p>
        </w:tc>
        <w:tc>
          <w:tcPr>
            <w:tcW w:w="670" w:type="dxa"/>
            <w:vMerge w:val="restart"/>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实践</w:t>
            </w:r>
          </w:p>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周数</w:t>
            </w:r>
          </w:p>
        </w:tc>
        <w:tc>
          <w:tcPr>
            <w:tcW w:w="687" w:type="dxa"/>
            <w:vMerge w:val="restart"/>
            <w:tcBorders>
              <w:top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学时</w:t>
            </w:r>
          </w:p>
        </w:tc>
        <w:tc>
          <w:tcPr>
            <w:tcW w:w="687" w:type="dxa"/>
            <w:vMerge w:val="restart"/>
            <w:tcBorders>
              <w:top w:val="single" w:color="auto" w:sz="12" w:space="0"/>
              <w:lef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学分</w:t>
            </w:r>
          </w:p>
        </w:tc>
        <w:tc>
          <w:tcPr>
            <w:tcW w:w="2856" w:type="dxa"/>
            <w:gridSpan w:val="6"/>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学年及学期实践周数</w:t>
            </w:r>
          </w:p>
        </w:tc>
        <w:tc>
          <w:tcPr>
            <w:tcW w:w="430"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1885" w:type="dxa"/>
            <w:gridSpan w:val="3"/>
            <w:vMerge w:val="continue"/>
            <w:vAlign w:val="center"/>
          </w:tcPr>
          <w:p>
            <w:pPr>
              <w:spacing w:line="240" w:lineRule="exact"/>
              <w:jc w:val="center"/>
              <w:rPr>
                <w:rFonts w:asciiTheme="minorEastAsia" w:hAnsiTheme="minorEastAsia" w:eastAsiaTheme="minorEastAsia"/>
                <w:b/>
                <w:color w:val="auto"/>
                <w:sz w:val="18"/>
                <w:szCs w:val="18"/>
              </w:rPr>
            </w:pPr>
          </w:p>
        </w:tc>
        <w:tc>
          <w:tcPr>
            <w:tcW w:w="431" w:type="dxa"/>
            <w:vMerge w:val="continue"/>
            <w:vAlign w:val="center"/>
          </w:tcPr>
          <w:p>
            <w:pPr>
              <w:spacing w:line="240" w:lineRule="exact"/>
              <w:jc w:val="center"/>
              <w:rPr>
                <w:rFonts w:asciiTheme="minorEastAsia" w:hAnsiTheme="minorEastAsia" w:eastAsiaTheme="minorEastAsia"/>
                <w:b/>
                <w:color w:val="auto"/>
                <w:sz w:val="18"/>
                <w:szCs w:val="18"/>
              </w:rPr>
            </w:pPr>
          </w:p>
        </w:tc>
        <w:tc>
          <w:tcPr>
            <w:tcW w:w="1450" w:type="dxa"/>
            <w:vMerge w:val="continue"/>
            <w:vAlign w:val="center"/>
          </w:tcPr>
          <w:p>
            <w:pPr>
              <w:spacing w:line="240" w:lineRule="exact"/>
              <w:jc w:val="center"/>
              <w:rPr>
                <w:rFonts w:asciiTheme="minorEastAsia" w:hAnsiTheme="minorEastAsia" w:eastAsiaTheme="minorEastAsia"/>
                <w:b/>
                <w:color w:val="auto"/>
                <w:sz w:val="18"/>
                <w:szCs w:val="18"/>
              </w:rPr>
            </w:pPr>
          </w:p>
        </w:tc>
        <w:tc>
          <w:tcPr>
            <w:tcW w:w="670" w:type="dxa"/>
            <w:vMerge w:val="continue"/>
            <w:vAlign w:val="center"/>
          </w:tcPr>
          <w:p>
            <w:pPr>
              <w:spacing w:line="240" w:lineRule="exact"/>
              <w:jc w:val="center"/>
              <w:rPr>
                <w:rFonts w:asciiTheme="minorEastAsia" w:hAnsiTheme="minorEastAsia" w:eastAsiaTheme="minorEastAsia"/>
                <w:b/>
                <w:color w:val="auto"/>
                <w:sz w:val="18"/>
                <w:szCs w:val="18"/>
              </w:rPr>
            </w:pPr>
          </w:p>
        </w:tc>
        <w:tc>
          <w:tcPr>
            <w:tcW w:w="687" w:type="dxa"/>
            <w:vMerge w:val="continue"/>
            <w:tcBorders>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p>
        </w:tc>
        <w:tc>
          <w:tcPr>
            <w:tcW w:w="687" w:type="dxa"/>
            <w:vMerge w:val="continue"/>
            <w:tcBorders>
              <w:left w:val="single" w:color="auto" w:sz="4" w:space="0"/>
            </w:tcBorders>
            <w:vAlign w:val="center"/>
          </w:tcPr>
          <w:p>
            <w:pPr>
              <w:spacing w:line="240" w:lineRule="exact"/>
              <w:jc w:val="center"/>
              <w:rPr>
                <w:rFonts w:asciiTheme="minorEastAsia" w:hAnsiTheme="minorEastAsia" w:eastAsiaTheme="minorEastAsia"/>
                <w:b/>
                <w:color w:val="auto"/>
                <w:sz w:val="18"/>
                <w:szCs w:val="18"/>
              </w:rPr>
            </w:pPr>
          </w:p>
        </w:tc>
        <w:tc>
          <w:tcPr>
            <w:tcW w:w="964" w:type="dxa"/>
            <w:gridSpan w:val="2"/>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一</w:t>
            </w:r>
          </w:p>
        </w:tc>
        <w:tc>
          <w:tcPr>
            <w:tcW w:w="969" w:type="dxa"/>
            <w:gridSpan w:val="2"/>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二</w:t>
            </w:r>
          </w:p>
        </w:tc>
        <w:tc>
          <w:tcPr>
            <w:tcW w:w="923" w:type="dxa"/>
            <w:gridSpan w:val="2"/>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三</w:t>
            </w:r>
          </w:p>
        </w:tc>
        <w:tc>
          <w:tcPr>
            <w:tcW w:w="430"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1885" w:type="dxa"/>
            <w:gridSpan w:val="3"/>
            <w:vMerge w:val="continue"/>
            <w:tcBorders>
              <w:bottom w:val="single" w:color="auto" w:sz="4" w:space="0"/>
            </w:tcBorders>
            <w:vAlign w:val="center"/>
          </w:tcPr>
          <w:p>
            <w:pPr>
              <w:spacing w:line="240" w:lineRule="exact"/>
              <w:jc w:val="center"/>
              <w:rPr>
                <w:rFonts w:asciiTheme="minorEastAsia" w:hAnsiTheme="minorEastAsia" w:eastAsiaTheme="minorEastAsia"/>
                <w:b/>
                <w:color w:val="auto"/>
                <w:sz w:val="18"/>
                <w:szCs w:val="18"/>
              </w:rPr>
            </w:pPr>
          </w:p>
        </w:tc>
        <w:tc>
          <w:tcPr>
            <w:tcW w:w="431" w:type="dxa"/>
            <w:vMerge w:val="continue"/>
            <w:vAlign w:val="center"/>
          </w:tcPr>
          <w:p>
            <w:pPr>
              <w:spacing w:line="240" w:lineRule="exact"/>
              <w:jc w:val="center"/>
              <w:rPr>
                <w:rFonts w:asciiTheme="minorEastAsia" w:hAnsiTheme="minorEastAsia" w:eastAsiaTheme="minorEastAsia"/>
                <w:b/>
                <w:color w:val="auto"/>
                <w:sz w:val="18"/>
                <w:szCs w:val="18"/>
              </w:rPr>
            </w:pPr>
          </w:p>
        </w:tc>
        <w:tc>
          <w:tcPr>
            <w:tcW w:w="1450" w:type="dxa"/>
            <w:vMerge w:val="continue"/>
            <w:vAlign w:val="center"/>
          </w:tcPr>
          <w:p>
            <w:pPr>
              <w:spacing w:line="240" w:lineRule="exact"/>
              <w:jc w:val="center"/>
              <w:rPr>
                <w:rFonts w:asciiTheme="minorEastAsia" w:hAnsiTheme="minorEastAsia" w:eastAsiaTheme="minorEastAsia"/>
                <w:b/>
                <w:color w:val="auto"/>
                <w:sz w:val="18"/>
                <w:szCs w:val="18"/>
              </w:rPr>
            </w:pPr>
          </w:p>
        </w:tc>
        <w:tc>
          <w:tcPr>
            <w:tcW w:w="670" w:type="dxa"/>
            <w:vMerge w:val="continue"/>
            <w:vAlign w:val="center"/>
          </w:tcPr>
          <w:p>
            <w:pPr>
              <w:spacing w:line="240" w:lineRule="exact"/>
              <w:jc w:val="center"/>
              <w:rPr>
                <w:rFonts w:asciiTheme="minorEastAsia" w:hAnsiTheme="minorEastAsia" w:eastAsiaTheme="minorEastAsia"/>
                <w:b/>
                <w:color w:val="auto"/>
                <w:sz w:val="18"/>
                <w:szCs w:val="18"/>
              </w:rPr>
            </w:pPr>
          </w:p>
        </w:tc>
        <w:tc>
          <w:tcPr>
            <w:tcW w:w="687" w:type="dxa"/>
            <w:vMerge w:val="continue"/>
            <w:tcBorders>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p>
        </w:tc>
        <w:tc>
          <w:tcPr>
            <w:tcW w:w="687" w:type="dxa"/>
            <w:vMerge w:val="continue"/>
            <w:tcBorders>
              <w:left w:val="single" w:color="auto" w:sz="4" w:space="0"/>
            </w:tcBorders>
            <w:vAlign w:val="center"/>
          </w:tcPr>
          <w:p>
            <w:pPr>
              <w:spacing w:line="240" w:lineRule="exact"/>
              <w:jc w:val="center"/>
              <w:rPr>
                <w:rFonts w:asciiTheme="minorEastAsia" w:hAnsiTheme="minorEastAsia" w:eastAsiaTheme="minorEastAsia"/>
                <w:b/>
                <w:color w:val="auto"/>
                <w:sz w:val="18"/>
                <w:szCs w:val="18"/>
              </w:rPr>
            </w:pPr>
          </w:p>
        </w:tc>
        <w:tc>
          <w:tcPr>
            <w:tcW w:w="482"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p>
        </w:tc>
        <w:tc>
          <w:tcPr>
            <w:tcW w:w="482"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w:t>
            </w:r>
          </w:p>
        </w:tc>
        <w:tc>
          <w:tcPr>
            <w:tcW w:w="478"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3</w:t>
            </w:r>
          </w:p>
        </w:tc>
        <w:tc>
          <w:tcPr>
            <w:tcW w:w="491"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4</w:t>
            </w:r>
          </w:p>
        </w:tc>
        <w:tc>
          <w:tcPr>
            <w:tcW w:w="482"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p>
        </w:tc>
        <w:tc>
          <w:tcPr>
            <w:tcW w:w="441" w:type="dxa"/>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6</w:t>
            </w:r>
          </w:p>
        </w:tc>
        <w:tc>
          <w:tcPr>
            <w:tcW w:w="430" w:type="dxa"/>
            <w:vAlign w:val="center"/>
          </w:tcPr>
          <w:p>
            <w:pPr>
              <w:spacing w:line="240" w:lineRule="exact"/>
              <w:jc w:val="center"/>
              <w:rPr>
                <w:rFonts w:asciiTheme="minorEastAsia" w:hAnsiTheme="minorEastAsia" w:eastAsiaTheme="minorEastAsia"/>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885" w:type="dxa"/>
            <w:gridSpan w:val="3"/>
            <w:vMerge w:val="restart"/>
            <w:tcBorders>
              <w:top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校内技能专周实训</w:t>
            </w:r>
          </w:p>
        </w:tc>
        <w:tc>
          <w:tcPr>
            <w:tcW w:w="431"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1450"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打样实训</w:t>
            </w:r>
          </w:p>
        </w:tc>
        <w:tc>
          <w:tcPr>
            <w:tcW w:w="670"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687" w:type="dxa"/>
            <w:tcBorders>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64</w:t>
            </w:r>
          </w:p>
        </w:tc>
        <w:tc>
          <w:tcPr>
            <w:tcW w:w="687" w:type="dxa"/>
            <w:tcBorders>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3.5</w:t>
            </w:r>
          </w:p>
        </w:tc>
        <w:tc>
          <w:tcPr>
            <w:tcW w:w="48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78"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91"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48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41"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0"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885" w:type="dxa"/>
            <w:gridSpan w:val="3"/>
            <w:vMerge w:val="continue"/>
            <w:vAlign w:val="center"/>
          </w:tcPr>
          <w:p>
            <w:pPr>
              <w:spacing w:line="240" w:lineRule="exact"/>
              <w:jc w:val="center"/>
              <w:rPr>
                <w:rFonts w:asciiTheme="minorEastAsia" w:hAnsiTheme="minorEastAsia" w:eastAsiaTheme="minorEastAsia"/>
                <w:color w:val="auto"/>
                <w:sz w:val="18"/>
                <w:szCs w:val="18"/>
              </w:rPr>
            </w:pPr>
          </w:p>
        </w:tc>
        <w:tc>
          <w:tcPr>
            <w:tcW w:w="43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145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技能实训</w:t>
            </w:r>
          </w:p>
        </w:tc>
        <w:tc>
          <w:tcPr>
            <w:tcW w:w="67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64</w:t>
            </w:r>
          </w:p>
        </w:tc>
        <w:tc>
          <w:tcPr>
            <w:tcW w:w="687" w:type="dxa"/>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3.5</w:t>
            </w: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78"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9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4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885" w:type="dxa"/>
            <w:gridSpan w:val="3"/>
            <w:vMerge w:val="continue"/>
            <w:vAlign w:val="center"/>
          </w:tcPr>
          <w:p>
            <w:pPr>
              <w:spacing w:line="240" w:lineRule="exact"/>
              <w:jc w:val="center"/>
              <w:rPr>
                <w:rFonts w:asciiTheme="minorEastAsia" w:hAnsiTheme="minorEastAsia" w:eastAsiaTheme="minorEastAsia"/>
                <w:color w:val="auto"/>
                <w:sz w:val="18"/>
                <w:szCs w:val="18"/>
              </w:rPr>
            </w:pPr>
          </w:p>
        </w:tc>
        <w:tc>
          <w:tcPr>
            <w:tcW w:w="43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145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打样实训</w:t>
            </w:r>
          </w:p>
        </w:tc>
        <w:tc>
          <w:tcPr>
            <w:tcW w:w="67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22</w:t>
            </w:r>
          </w:p>
        </w:tc>
        <w:tc>
          <w:tcPr>
            <w:tcW w:w="687" w:type="dxa"/>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78"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9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44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885" w:type="dxa"/>
            <w:gridSpan w:val="3"/>
            <w:vMerge w:val="continue"/>
            <w:vAlign w:val="center"/>
          </w:tcPr>
          <w:p>
            <w:pPr>
              <w:spacing w:line="240" w:lineRule="exact"/>
              <w:jc w:val="center"/>
              <w:rPr>
                <w:rFonts w:asciiTheme="minorEastAsia" w:hAnsiTheme="minorEastAsia" w:eastAsiaTheme="minorEastAsia"/>
                <w:color w:val="auto"/>
                <w:sz w:val="18"/>
                <w:szCs w:val="18"/>
              </w:rPr>
            </w:pPr>
          </w:p>
        </w:tc>
        <w:tc>
          <w:tcPr>
            <w:tcW w:w="43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145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针织实训</w:t>
            </w:r>
          </w:p>
        </w:tc>
        <w:tc>
          <w:tcPr>
            <w:tcW w:w="67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22</w:t>
            </w:r>
          </w:p>
        </w:tc>
        <w:tc>
          <w:tcPr>
            <w:tcW w:w="687" w:type="dxa"/>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78"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9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44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382" w:type="dxa"/>
            <w:vMerge w:val="restart"/>
            <w:tcBorders>
              <w:top w:val="single" w:color="auto" w:sz="4" w:space="0"/>
              <w:right w:val="single" w:color="auto" w:sz="4" w:space="0"/>
            </w:tcBorders>
            <w:textDirection w:val="tbRlV"/>
            <w:vAlign w:val="center"/>
          </w:tcPr>
          <w:p>
            <w:pPr>
              <w:spacing w:line="240" w:lineRule="exact"/>
              <w:ind w:left="113" w:right="113"/>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毕业综合实践</w:t>
            </w:r>
          </w:p>
        </w:tc>
        <w:tc>
          <w:tcPr>
            <w:tcW w:w="369" w:type="dxa"/>
            <w:vMerge w:val="restart"/>
            <w:tcBorders>
              <w:top w:val="single" w:color="auto" w:sz="4" w:space="0"/>
              <w:left w:val="single" w:color="auto" w:sz="4" w:space="0"/>
              <w:right w:val="single" w:color="auto" w:sz="4" w:space="0"/>
            </w:tcBorders>
            <w:vAlign w:val="center"/>
          </w:tcPr>
          <w:p>
            <w:pPr>
              <w:spacing w:line="240" w:lineRule="exact"/>
              <w:ind w:left="-23" w:leftChars="-11"/>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顶岗实习</w:t>
            </w:r>
          </w:p>
        </w:tc>
        <w:tc>
          <w:tcPr>
            <w:tcW w:w="1134" w:type="dxa"/>
            <w:vMerge w:val="restart"/>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实习见习</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（其他校内外实习）</w:t>
            </w:r>
          </w:p>
        </w:tc>
        <w:tc>
          <w:tcPr>
            <w:tcW w:w="43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8</w:t>
            </w:r>
          </w:p>
        </w:tc>
        <w:tc>
          <w:tcPr>
            <w:tcW w:w="145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纺纱生产实训</w:t>
            </w:r>
          </w:p>
        </w:tc>
        <w:tc>
          <w:tcPr>
            <w:tcW w:w="67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22</w:t>
            </w:r>
          </w:p>
        </w:tc>
        <w:tc>
          <w:tcPr>
            <w:tcW w:w="687" w:type="dxa"/>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478"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9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4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382" w:type="dxa"/>
            <w:vMerge w:val="continue"/>
            <w:tcBorders>
              <w:top w:val="single" w:color="auto" w:sz="4" w:space="0"/>
              <w:right w:val="single" w:color="auto" w:sz="4" w:space="0"/>
            </w:tcBorders>
            <w:textDirection w:val="tbRlV"/>
            <w:vAlign w:val="center"/>
          </w:tcPr>
          <w:p>
            <w:pPr>
              <w:spacing w:line="240" w:lineRule="exact"/>
              <w:ind w:left="113" w:right="113"/>
              <w:jc w:val="center"/>
              <w:rPr>
                <w:rFonts w:asciiTheme="minorEastAsia" w:hAnsiTheme="minorEastAsia" w:eastAsiaTheme="minorEastAsia"/>
                <w:color w:val="auto"/>
                <w:sz w:val="18"/>
                <w:szCs w:val="18"/>
              </w:rPr>
            </w:pPr>
          </w:p>
        </w:tc>
        <w:tc>
          <w:tcPr>
            <w:tcW w:w="369" w:type="dxa"/>
            <w:vMerge w:val="continue"/>
            <w:tcBorders>
              <w:top w:val="single" w:color="auto" w:sz="4" w:space="0"/>
              <w:left w:val="single" w:color="auto" w:sz="4" w:space="0"/>
              <w:right w:val="single" w:color="auto" w:sz="4" w:space="0"/>
            </w:tcBorders>
            <w:vAlign w:val="center"/>
          </w:tcPr>
          <w:p>
            <w:pPr>
              <w:spacing w:line="240" w:lineRule="exact"/>
              <w:ind w:left="-23" w:leftChars="-11"/>
              <w:jc w:val="center"/>
              <w:rPr>
                <w:rFonts w:asciiTheme="minorEastAsia" w:hAnsiTheme="minorEastAsia" w:eastAsiaTheme="minorEastAsia"/>
                <w:color w:val="auto"/>
                <w:sz w:val="18"/>
                <w:szCs w:val="18"/>
              </w:rPr>
            </w:pPr>
          </w:p>
        </w:tc>
        <w:tc>
          <w:tcPr>
            <w:tcW w:w="1134" w:type="dxa"/>
            <w:vMerge w:val="continue"/>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145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织造生产实训</w:t>
            </w:r>
          </w:p>
        </w:tc>
        <w:tc>
          <w:tcPr>
            <w:tcW w:w="67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44</w:t>
            </w:r>
          </w:p>
        </w:tc>
        <w:tc>
          <w:tcPr>
            <w:tcW w:w="687" w:type="dxa"/>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78"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49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4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38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369"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1134" w:type="dxa"/>
            <w:vMerge w:val="continue"/>
            <w:tcBorders>
              <w:lef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145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针织工艺实训</w:t>
            </w:r>
          </w:p>
        </w:tc>
        <w:tc>
          <w:tcPr>
            <w:tcW w:w="67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44</w:t>
            </w:r>
          </w:p>
        </w:tc>
        <w:tc>
          <w:tcPr>
            <w:tcW w:w="687" w:type="dxa"/>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78"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9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4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0"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382" w:type="dxa"/>
            <w:vMerge w:val="continue"/>
            <w:tcBorders>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369" w:type="dxa"/>
            <w:vMerge w:val="continue"/>
            <w:tcBorders>
              <w:left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1134" w:type="dxa"/>
            <w:tcBorders>
              <w:top w:val="single" w:color="auto" w:sz="4" w:space="0"/>
              <w:lef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毕业实习</w:t>
            </w:r>
          </w:p>
        </w:tc>
        <w:tc>
          <w:tcPr>
            <w:tcW w:w="43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1</w:t>
            </w:r>
          </w:p>
        </w:tc>
        <w:tc>
          <w:tcPr>
            <w:tcW w:w="1450"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毕业顶岗实习</w:t>
            </w:r>
          </w:p>
        </w:tc>
        <w:tc>
          <w:tcPr>
            <w:tcW w:w="670"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22</w:t>
            </w:r>
          </w:p>
        </w:tc>
        <w:tc>
          <w:tcPr>
            <w:tcW w:w="687" w:type="dxa"/>
            <w:tcBorders>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660</w:t>
            </w:r>
          </w:p>
        </w:tc>
        <w:tc>
          <w:tcPr>
            <w:tcW w:w="687" w:type="dxa"/>
            <w:tcBorders>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22</w:t>
            </w:r>
          </w:p>
        </w:tc>
        <w:tc>
          <w:tcPr>
            <w:tcW w:w="48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78"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91"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441"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18</w:t>
            </w:r>
          </w:p>
        </w:tc>
        <w:tc>
          <w:tcPr>
            <w:tcW w:w="430"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382" w:type="dxa"/>
            <w:vMerge w:val="continue"/>
            <w:tcBorders>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1503" w:type="dxa"/>
            <w:gridSpan w:val="2"/>
            <w:tcBorders>
              <w:top w:val="single" w:color="auto" w:sz="4" w:space="0"/>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毕业设计（论文）</w:t>
            </w:r>
          </w:p>
        </w:tc>
        <w:tc>
          <w:tcPr>
            <w:tcW w:w="431" w:type="dxa"/>
            <w:tcBorders>
              <w:top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2</w:t>
            </w:r>
          </w:p>
        </w:tc>
        <w:tc>
          <w:tcPr>
            <w:tcW w:w="1450" w:type="dxa"/>
            <w:tcBorders>
              <w:bottom w:val="single" w:color="auto" w:sz="4" w:space="0"/>
            </w:tcBorders>
            <w:vAlign w:val="center"/>
          </w:tcPr>
          <w:p>
            <w:pPr>
              <w:spacing w:line="240" w:lineRule="exact"/>
              <w:rPr>
                <w:rFonts w:asciiTheme="minorEastAsia" w:hAnsiTheme="minorEastAsia" w:eastAsiaTheme="minorEastAsia"/>
                <w:color w:val="auto"/>
                <w:sz w:val="18"/>
                <w:szCs w:val="18"/>
              </w:rPr>
            </w:pPr>
          </w:p>
        </w:tc>
        <w:tc>
          <w:tcPr>
            <w:tcW w:w="670"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687" w:type="dxa"/>
            <w:tcBorders>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687" w:type="dxa"/>
            <w:tcBorders>
              <w:left w:val="single" w:color="auto" w:sz="4" w:space="0"/>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78"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91"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82"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41"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c>
          <w:tcPr>
            <w:tcW w:w="430" w:type="dxa"/>
            <w:tcBorders>
              <w:bottom w:val="single" w:color="auto" w:sz="4" w:space="0"/>
            </w:tcBorders>
            <w:vAlign w:val="center"/>
          </w:tcPr>
          <w:p>
            <w:pPr>
              <w:spacing w:line="240" w:lineRule="exact"/>
              <w:jc w:val="center"/>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3766" w:type="dxa"/>
            <w:gridSpan w:val="5"/>
            <w:tcBorders>
              <w:bottom w:val="single" w:color="auto" w:sz="12" w:space="0"/>
              <w:right w:val="single" w:color="auto" w:sz="4" w:space="0"/>
            </w:tcBorders>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b/>
                <w:color w:val="auto"/>
                <w:sz w:val="18"/>
                <w:szCs w:val="18"/>
              </w:rPr>
              <w:t>学时</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学分</w:t>
            </w:r>
            <w:r>
              <w:rPr>
                <w:rFonts w:asciiTheme="minorEastAsia" w:hAnsiTheme="minorEastAsia" w:eastAsiaTheme="minorEastAsia"/>
                <w:b/>
                <w:color w:val="auto"/>
                <w:sz w:val="18"/>
                <w:szCs w:val="18"/>
              </w:rPr>
              <w:t>/</w:t>
            </w:r>
            <w:r>
              <w:rPr>
                <w:rFonts w:hint="eastAsia" w:asciiTheme="minorEastAsia" w:hAnsiTheme="minorEastAsia" w:eastAsiaTheme="minorEastAsia"/>
                <w:b/>
                <w:color w:val="auto"/>
                <w:sz w:val="18"/>
                <w:szCs w:val="18"/>
              </w:rPr>
              <w:t>实践周数合计</w:t>
            </w:r>
          </w:p>
        </w:tc>
        <w:tc>
          <w:tcPr>
            <w:tcW w:w="670" w:type="dxa"/>
            <w:tcBorders>
              <w:left w:val="single" w:color="auto" w:sz="4" w:space="0"/>
              <w:bottom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29</w:t>
            </w:r>
          </w:p>
        </w:tc>
        <w:tc>
          <w:tcPr>
            <w:tcW w:w="687" w:type="dxa"/>
            <w:tcBorders>
              <w:left w:val="single" w:color="auto" w:sz="4" w:space="0"/>
              <w:bottom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814</w:t>
            </w:r>
          </w:p>
        </w:tc>
        <w:tc>
          <w:tcPr>
            <w:tcW w:w="687" w:type="dxa"/>
            <w:tcBorders>
              <w:left w:val="single" w:color="auto" w:sz="4" w:space="0"/>
              <w:bottom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29</w:t>
            </w:r>
          </w:p>
        </w:tc>
        <w:tc>
          <w:tcPr>
            <w:tcW w:w="482" w:type="dxa"/>
            <w:tcBorders>
              <w:left w:val="single" w:color="auto" w:sz="4" w:space="0"/>
              <w:bottom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p>
        </w:tc>
        <w:tc>
          <w:tcPr>
            <w:tcW w:w="482" w:type="dxa"/>
            <w:tcBorders>
              <w:left w:val="single" w:color="auto" w:sz="4" w:space="0"/>
              <w:bottom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w:t>
            </w:r>
          </w:p>
        </w:tc>
        <w:tc>
          <w:tcPr>
            <w:tcW w:w="478" w:type="dxa"/>
            <w:tcBorders>
              <w:left w:val="single" w:color="auto" w:sz="4" w:space="0"/>
              <w:bottom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w:t>
            </w:r>
          </w:p>
        </w:tc>
        <w:tc>
          <w:tcPr>
            <w:tcW w:w="491" w:type="dxa"/>
            <w:tcBorders>
              <w:left w:val="single" w:color="auto" w:sz="4" w:space="0"/>
              <w:bottom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2</w:t>
            </w:r>
          </w:p>
        </w:tc>
        <w:tc>
          <w:tcPr>
            <w:tcW w:w="482" w:type="dxa"/>
            <w:tcBorders>
              <w:left w:val="single" w:color="auto" w:sz="4" w:space="0"/>
              <w:bottom w:val="single" w:color="auto" w:sz="12" w:space="0"/>
              <w:right w:val="single" w:color="auto" w:sz="4"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6</w:t>
            </w:r>
          </w:p>
        </w:tc>
        <w:tc>
          <w:tcPr>
            <w:tcW w:w="441" w:type="dxa"/>
            <w:tcBorders>
              <w:left w:val="single" w:color="auto" w:sz="4"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18</w:t>
            </w:r>
          </w:p>
        </w:tc>
        <w:tc>
          <w:tcPr>
            <w:tcW w:w="430" w:type="dxa"/>
            <w:tcBorders>
              <w:left w:val="single" w:color="auto" w:sz="4" w:space="0"/>
              <w:bottom w:val="single" w:color="auto" w:sz="12" w:space="0"/>
            </w:tcBorders>
            <w:vAlign w:val="center"/>
          </w:tcPr>
          <w:p>
            <w:pPr>
              <w:spacing w:line="240" w:lineRule="exact"/>
              <w:jc w:val="center"/>
              <w:rPr>
                <w:rFonts w:asciiTheme="minorEastAsia" w:hAnsiTheme="minorEastAsia" w:eastAsiaTheme="minorEastAsia"/>
                <w:b/>
                <w:color w:val="auto"/>
                <w:sz w:val="18"/>
                <w:szCs w:val="18"/>
              </w:rPr>
            </w:pPr>
          </w:p>
        </w:tc>
      </w:tr>
    </w:tbl>
    <w:p>
      <w:pPr>
        <w:spacing w:line="360" w:lineRule="auto"/>
        <w:ind w:firstLine="424" w:firstLineChars="202"/>
        <w:rPr>
          <w:rFonts w:ascii="黑体" w:hAnsi="黑体" w:eastAsia="黑体"/>
          <w:color w:val="auto"/>
          <w:szCs w:val="21"/>
        </w:rPr>
      </w:pPr>
      <w:r>
        <w:rPr>
          <w:rFonts w:hint="eastAsia" w:ascii="黑体" w:hAnsi="黑体" w:eastAsia="黑体"/>
          <w:color w:val="auto"/>
          <w:szCs w:val="21"/>
        </w:rPr>
        <w:t>备注：若为打散实训可在数字后加“</w:t>
      </w:r>
      <w:r>
        <w:rPr>
          <w:rFonts w:ascii="黑体" w:hAnsi="黑体" w:eastAsia="黑体"/>
          <w:color w:val="auto"/>
          <w:szCs w:val="21"/>
        </w:rPr>
        <w:t>*</w:t>
      </w:r>
      <w:r>
        <w:rPr>
          <w:rFonts w:hint="eastAsia" w:ascii="黑体" w:hAnsi="黑体" w:eastAsia="黑体"/>
          <w:color w:val="auto"/>
          <w:szCs w:val="21"/>
        </w:rPr>
        <w:t>”，如</w:t>
      </w:r>
      <w:r>
        <w:rPr>
          <w:rFonts w:ascii="黑体" w:hAnsi="黑体" w:eastAsia="黑体"/>
          <w:color w:val="auto"/>
          <w:szCs w:val="21"/>
        </w:rPr>
        <w:t>2*</w:t>
      </w:r>
      <w:r>
        <w:rPr>
          <w:rFonts w:hint="eastAsia" w:ascii="黑体" w:hAnsi="黑体" w:eastAsia="黑体"/>
          <w:color w:val="auto"/>
          <w:szCs w:val="21"/>
        </w:rPr>
        <w:t>表示每周为两课时实训课，不带符号的表示实践周数。</w:t>
      </w:r>
    </w:p>
    <w:p>
      <w:pPr>
        <w:overflowPunct w:val="0"/>
        <w:adjustRightInd w:val="0"/>
        <w:spacing w:line="360" w:lineRule="auto"/>
        <w:ind w:firstLine="420"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（三）纺织品检验与贸易专业集中实践环节课程教学主要内容与要求</w:t>
      </w:r>
    </w:p>
    <w:tbl>
      <w:tblPr>
        <w:tblStyle w:val="14"/>
        <w:tblW w:w="87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476"/>
        <w:gridCol w:w="3544"/>
        <w:gridCol w:w="709"/>
        <w:gridCol w:w="851"/>
        <w:gridCol w:w="850"/>
        <w:gridCol w:w="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9"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序号</w:t>
            </w:r>
          </w:p>
        </w:tc>
        <w:tc>
          <w:tcPr>
            <w:tcW w:w="1476"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课程名称</w:t>
            </w:r>
          </w:p>
        </w:tc>
        <w:tc>
          <w:tcPr>
            <w:tcW w:w="3544"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内容与要求</w:t>
            </w:r>
          </w:p>
        </w:tc>
        <w:tc>
          <w:tcPr>
            <w:tcW w:w="709"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学期</w:t>
            </w:r>
          </w:p>
        </w:tc>
        <w:tc>
          <w:tcPr>
            <w:tcW w:w="851"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学时</w:t>
            </w:r>
          </w:p>
        </w:tc>
        <w:tc>
          <w:tcPr>
            <w:tcW w:w="850"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地点</w:t>
            </w:r>
          </w:p>
        </w:tc>
        <w:tc>
          <w:tcPr>
            <w:tcW w:w="891" w:type="dxa"/>
            <w:tcBorders>
              <w:top w:val="single" w:color="auto" w:sz="12" w:space="0"/>
            </w:tcBorders>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9" w:type="dxa"/>
            <w:vMerge w:val="restart"/>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1476" w:type="dxa"/>
            <w:vMerge w:val="restart"/>
            <w:vAlign w:val="center"/>
          </w:tcPr>
          <w:p>
            <w:pPr>
              <w:autoSpaceDE w:val="0"/>
              <w:autoSpaceDN w:val="0"/>
              <w:adjustRightInd w:val="0"/>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纺织生产实训</w:t>
            </w:r>
          </w:p>
        </w:tc>
        <w:tc>
          <w:tcPr>
            <w:tcW w:w="3544" w:type="dxa"/>
            <w:vMerge w:val="restart"/>
            <w:vAlign w:val="center"/>
          </w:tcPr>
          <w:p>
            <w:pPr>
              <w:spacing w:line="240" w:lineRule="exact"/>
              <w:ind w:firstLine="180" w:firstLineChars="1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掌握纺纱织造生产工艺过程；了解纺纱织造生产设备的结构、作用、原理、性能、使用和调节。工艺分析试验，半制品质量</w:t>
            </w:r>
          </w:p>
        </w:tc>
        <w:tc>
          <w:tcPr>
            <w:tcW w:w="709"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851"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22</w:t>
            </w:r>
          </w:p>
        </w:tc>
        <w:tc>
          <w:tcPr>
            <w:tcW w:w="850" w:type="dxa"/>
            <w:vMerge w:val="restart"/>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纺织</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企业</w:t>
            </w:r>
          </w:p>
        </w:tc>
        <w:tc>
          <w:tcPr>
            <w:tcW w:w="891" w:type="dxa"/>
            <w:vMerge w:val="restart"/>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校企共同考核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9" w:type="dxa"/>
            <w:vMerge w:val="continue"/>
            <w:vAlign w:val="center"/>
          </w:tcPr>
          <w:p>
            <w:pPr>
              <w:spacing w:line="240" w:lineRule="exact"/>
              <w:jc w:val="center"/>
              <w:rPr>
                <w:rFonts w:asciiTheme="minorEastAsia" w:hAnsiTheme="minorEastAsia" w:eastAsiaTheme="minorEastAsia"/>
                <w:color w:val="auto"/>
                <w:sz w:val="18"/>
                <w:szCs w:val="18"/>
              </w:rPr>
            </w:pPr>
          </w:p>
        </w:tc>
        <w:tc>
          <w:tcPr>
            <w:tcW w:w="1476" w:type="dxa"/>
            <w:vMerge w:val="continue"/>
            <w:vAlign w:val="center"/>
          </w:tcPr>
          <w:p>
            <w:pPr>
              <w:autoSpaceDE w:val="0"/>
              <w:autoSpaceDN w:val="0"/>
              <w:adjustRightInd w:val="0"/>
              <w:spacing w:line="240" w:lineRule="exact"/>
              <w:jc w:val="center"/>
              <w:rPr>
                <w:rFonts w:asciiTheme="minorEastAsia" w:hAnsiTheme="minorEastAsia" w:eastAsiaTheme="minorEastAsia"/>
                <w:color w:val="auto"/>
                <w:sz w:val="18"/>
                <w:szCs w:val="18"/>
              </w:rPr>
            </w:pPr>
          </w:p>
        </w:tc>
        <w:tc>
          <w:tcPr>
            <w:tcW w:w="3544" w:type="dxa"/>
            <w:vMerge w:val="continue"/>
            <w:vAlign w:val="center"/>
          </w:tcPr>
          <w:p>
            <w:pPr>
              <w:spacing w:line="240" w:lineRule="exact"/>
              <w:rPr>
                <w:rFonts w:asciiTheme="minorEastAsia" w:hAnsiTheme="minorEastAsia" w:eastAsiaTheme="minorEastAsia"/>
                <w:color w:val="auto"/>
                <w:sz w:val="18"/>
                <w:szCs w:val="18"/>
              </w:rPr>
            </w:pPr>
          </w:p>
        </w:tc>
        <w:tc>
          <w:tcPr>
            <w:tcW w:w="709"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851"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22</w:t>
            </w:r>
          </w:p>
        </w:tc>
        <w:tc>
          <w:tcPr>
            <w:tcW w:w="850" w:type="dxa"/>
            <w:vMerge w:val="continue"/>
            <w:vAlign w:val="center"/>
          </w:tcPr>
          <w:p>
            <w:pPr>
              <w:spacing w:line="240" w:lineRule="exact"/>
              <w:jc w:val="center"/>
              <w:rPr>
                <w:rFonts w:asciiTheme="minorEastAsia" w:hAnsiTheme="minorEastAsia" w:eastAsiaTheme="minorEastAsia"/>
                <w:color w:val="auto"/>
                <w:sz w:val="18"/>
                <w:szCs w:val="18"/>
              </w:rPr>
            </w:pPr>
          </w:p>
        </w:tc>
        <w:tc>
          <w:tcPr>
            <w:tcW w:w="891" w:type="dxa"/>
            <w:vMerge w:val="continue"/>
            <w:vAlign w:val="center"/>
          </w:tcPr>
          <w:p>
            <w:pPr>
              <w:spacing w:line="240" w:lineRule="exact"/>
              <w:rPr>
                <w:rFonts w:asciiTheme="minorEastAsia" w:hAnsiTheme="minorEastAsia" w:eastAsiaTheme="minorEastAsia"/>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9"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1476"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针织工艺实训</w:t>
            </w:r>
          </w:p>
        </w:tc>
        <w:tc>
          <w:tcPr>
            <w:tcW w:w="3544" w:type="dxa"/>
            <w:vAlign w:val="center"/>
          </w:tcPr>
          <w:p>
            <w:pPr>
              <w:spacing w:line="240" w:lineRule="exact"/>
              <w:ind w:firstLine="180" w:firstLineChars="1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掌握针织生产工艺过程；了解针织生产设备的结构、作用、原理、性能、使用和调节。</w:t>
            </w:r>
          </w:p>
        </w:tc>
        <w:tc>
          <w:tcPr>
            <w:tcW w:w="709"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851"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22</w:t>
            </w:r>
          </w:p>
        </w:tc>
        <w:tc>
          <w:tcPr>
            <w:tcW w:w="85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纺织</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企业</w:t>
            </w:r>
          </w:p>
        </w:tc>
        <w:tc>
          <w:tcPr>
            <w:tcW w:w="891"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校企共同考核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9"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147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打样实训</w:t>
            </w:r>
          </w:p>
          <w:p>
            <w:pPr>
              <w:autoSpaceDE w:val="0"/>
              <w:autoSpaceDN w:val="0"/>
              <w:adjustRightInd w:val="0"/>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技能实训</w:t>
            </w:r>
          </w:p>
        </w:tc>
        <w:tc>
          <w:tcPr>
            <w:tcW w:w="3544" w:type="dxa"/>
            <w:vAlign w:val="center"/>
          </w:tcPr>
          <w:p>
            <w:pPr>
              <w:spacing w:line="240" w:lineRule="exact"/>
              <w:ind w:firstLine="180" w:firstLineChars="1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掌握小样试织及设计方法，质量控制、把关。并进行纤维检验工的中级工考核。</w:t>
            </w:r>
          </w:p>
        </w:tc>
        <w:tc>
          <w:tcPr>
            <w:tcW w:w="709"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851"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2×64</w:t>
            </w:r>
            <w:r>
              <w:rPr>
                <w:rFonts w:ascii="黑体" w:hAnsi="黑体" w:eastAsia="黑体"/>
                <w:color w:val="auto"/>
                <w:szCs w:val="21"/>
              </w:rPr>
              <w:t>*</w:t>
            </w:r>
          </w:p>
        </w:tc>
        <w:tc>
          <w:tcPr>
            <w:tcW w:w="85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校内实训基地</w:t>
            </w:r>
          </w:p>
        </w:tc>
        <w:tc>
          <w:tcPr>
            <w:tcW w:w="891" w:type="dxa"/>
            <w:vAlign w:val="center"/>
          </w:tcPr>
          <w:p>
            <w:pPr>
              <w:spacing w:line="240" w:lineRule="exact"/>
              <w:rPr>
                <w:rFonts w:asciiTheme="minorEastAsia" w:hAnsiTheme="minorEastAsia" w:eastAsiaTheme="minorEastAsia"/>
                <w:color w:val="auto"/>
                <w:spacing w:val="-10"/>
                <w:sz w:val="18"/>
                <w:szCs w:val="18"/>
              </w:rPr>
            </w:pPr>
            <w:r>
              <w:rPr>
                <w:rFonts w:hint="eastAsia" w:asciiTheme="minorEastAsia" w:hAnsiTheme="minorEastAsia" w:eastAsiaTheme="minorEastAsia"/>
                <w:color w:val="auto"/>
                <w:spacing w:val="-10"/>
                <w:sz w:val="18"/>
                <w:szCs w:val="18"/>
              </w:rPr>
              <w:t>实践考核及考证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9"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4</w:t>
            </w:r>
          </w:p>
        </w:tc>
        <w:tc>
          <w:tcPr>
            <w:tcW w:w="147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针织、打样实训</w:t>
            </w:r>
          </w:p>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（各</w:t>
            </w:r>
            <w:r>
              <w:rPr>
                <w:rFonts w:asciiTheme="minorEastAsia" w:hAnsiTheme="minorEastAsia" w:eastAsiaTheme="minorEastAsia"/>
                <w:color w:val="auto"/>
                <w:kern w:val="0"/>
                <w:sz w:val="18"/>
                <w:szCs w:val="18"/>
              </w:rPr>
              <w:t>1</w:t>
            </w:r>
            <w:r>
              <w:rPr>
                <w:rFonts w:hint="eastAsia" w:asciiTheme="minorEastAsia" w:hAnsiTheme="minorEastAsia" w:eastAsiaTheme="minorEastAsia"/>
                <w:color w:val="auto"/>
                <w:kern w:val="0"/>
                <w:sz w:val="18"/>
                <w:szCs w:val="18"/>
              </w:rPr>
              <w:t>周）</w:t>
            </w:r>
          </w:p>
        </w:tc>
        <w:tc>
          <w:tcPr>
            <w:tcW w:w="3544" w:type="dxa"/>
            <w:vAlign w:val="center"/>
          </w:tcPr>
          <w:p>
            <w:pPr>
              <w:spacing w:line="240" w:lineRule="exact"/>
              <w:ind w:firstLine="180" w:firstLineChars="1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掌握花式小样机的操作，织物新品种设计打样，单证制作</w:t>
            </w:r>
          </w:p>
        </w:tc>
        <w:tc>
          <w:tcPr>
            <w:tcW w:w="709"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w:t>
            </w:r>
          </w:p>
        </w:tc>
        <w:tc>
          <w:tcPr>
            <w:tcW w:w="851"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r>
              <w:rPr>
                <w:rFonts w:asciiTheme="minorEastAsia" w:hAnsiTheme="minorEastAsia" w:eastAsiaTheme="minorEastAsia"/>
                <w:color w:val="auto"/>
                <w:sz w:val="18"/>
                <w:szCs w:val="18"/>
              </w:rPr>
              <w:t>22</w:t>
            </w:r>
          </w:p>
        </w:tc>
        <w:tc>
          <w:tcPr>
            <w:tcW w:w="85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校内实训基地</w:t>
            </w:r>
          </w:p>
        </w:tc>
        <w:tc>
          <w:tcPr>
            <w:tcW w:w="891" w:type="dxa"/>
            <w:vAlign w:val="center"/>
          </w:tcPr>
          <w:p>
            <w:pPr>
              <w:spacing w:line="240" w:lineRule="exact"/>
              <w:rPr>
                <w:rFonts w:asciiTheme="minorEastAsia" w:hAnsiTheme="minorEastAsia" w:eastAsiaTheme="minorEastAsia"/>
                <w:color w:val="auto"/>
                <w:spacing w:val="-10"/>
                <w:sz w:val="18"/>
                <w:szCs w:val="18"/>
              </w:rPr>
            </w:pPr>
            <w:r>
              <w:rPr>
                <w:rFonts w:hint="eastAsia" w:asciiTheme="minorEastAsia" w:hAnsiTheme="minorEastAsia" w:eastAsiaTheme="minorEastAsia"/>
                <w:color w:val="auto"/>
                <w:spacing w:val="-10"/>
                <w:sz w:val="18"/>
                <w:szCs w:val="18"/>
              </w:rPr>
              <w:t>实践考核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9" w:type="dxa"/>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5</w:t>
            </w:r>
          </w:p>
        </w:tc>
        <w:tc>
          <w:tcPr>
            <w:tcW w:w="1476" w:type="dxa"/>
            <w:vAlign w:val="center"/>
          </w:tcPr>
          <w:p>
            <w:pPr>
              <w:autoSpaceDE w:val="0"/>
              <w:autoSpaceDN w:val="0"/>
              <w:adjustRightInd w:val="0"/>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毕业顶岗实习</w:t>
            </w:r>
          </w:p>
        </w:tc>
        <w:tc>
          <w:tcPr>
            <w:tcW w:w="3544"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专业岗位技能训练</w:t>
            </w:r>
          </w:p>
        </w:tc>
        <w:tc>
          <w:tcPr>
            <w:tcW w:w="709"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851"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4×30</w:t>
            </w:r>
          </w:p>
        </w:tc>
        <w:tc>
          <w:tcPr>
            <w:tcW w:w="85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纺织</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企业</w:t>
            </w:r>
          </w:p>
        </w:tc>
        <w:tc>
          <w:tcPr>
            <w:tcW w:w="891" w:type="dxa"/>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学企共同考核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9" w:type="dxa"/>
            <w:tcBorders>
              <w:bottom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1476" w:type="dxa"/>
            <w:tcBorders>
              <w:bottom w:val="single" w:color="auto" w:sz="12" w:space="0"/>
            </w:tcBorders>
            <w:vAlign w:val="center"/>
          </w:tcPr>
          <w:p>
            <w:pPr>
              <w:autoSpaceDE w:val="0"/>
              <w:autoSpaceDN w:val="0"/>
              <w:adjustRightInd w:val="0"/>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kern w:val="0"/>
                <w:sz w:val="18"/>
                <w:szCs w:val="18"/>
              </w:rPr>
              <w:t>毕业顶岗实习</w:t>
            </w:r>
          </w:p>
        </w:tc>
        <w:tc>
          <w:tcPr>
            <w:tcW w:w="3544" w:type="dxa"/>
            <w:tcBorders>
              <w:bottom w:val="single" w:color="auto" w:sz="12" w:space="0"/>
            </w:tcBorders>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专业岗位技能训练</w:t>
            </w:r>
          </w:p>
        </w:tc>
        <w:tc>
          <w:tcPr>
            <w:tcW w:w="709" w:type="dxa"/>
            <w:tcBorders>
              <w:bottom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6</w:t>
            </w:r>
          </w:p>
        </w:tc>
        <w:tc>
          <w:tcPr>
            <w:tcW w:w="851" w:type="dxa"/>
            <w:tcBorders>
              <w:bottom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18×30</w:t>
            </w:r>
          </w:p>
        </w:tc>
        <w:tc>
          <w:tcPr>
            <w:tcW w:w="850" w:type="dxa"/>
            <w:tcBorders>
              <w:bottom w:val="single" w:color="auto" w:sz="12"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纺织</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企业</w:t>
            </w:r>
          </w:p>
        </w:tc>
        <w:tc>
          <w:tcPr>
            <w:tcW w:w="891" w:type="dxa"/>
            <w:tcBorders>
              <w:bottom w:val="single" w:color="auto" w:sz="12" w:space="0"/>
            </w:tcBorders>
            <w:vAlign w:val="center"/>
          </w:tcPr>
          <w:p>
            <w:pPr>
              <w:spacing w:line="24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学企共同考核</w:t>
            </w:r>
          </w:p>
        </w:tc>
      </w:tr>
    </w:tbl>
    <w:p>
      <w:pPr>
        <w:overflowPunct w:val="0"/>
        <w:adjustRightInd w:val="0"/>
        <w:spacing w:line="360" w:lineRule="auto"/>
        <w:ind w:firstLine="420" w:firstLineChars="200"/>
        <w:outlineLvl w:val="0"/>
        <w:rPr>
          <w:rFonts w:cs="黑体" w:asciiTheme="minorEastAsia" w:hAnsiTheme="minorEastAsia" w:eastAsiaTheme="minorEastAsia"/>
          <w:b/>
          <w:color w:val="auto"/>
          <w:szCs w:val="21"/>
        </w:rPr>
      </w:pPr>
      <w:r>
        <w:rPr>
          <w:rFonts w:hint="eastAsia" w:cs="黑体" w:asciiTheme="minorEastAsia" w:hAnsiTheme="minorEastAsia" w:eastAsiaTheme="minorEastAsia"/>
          <w:b/>
          <w:color w:val="auto"/>
          <w:szCs w:val="21"/>
        </w:rPr>
        <w:t>（四）各类课程学时数分配表</w:t>
      </w:r>
    </w:p>
    <w:tbl>
      <w:tblPr>
        <w:tblStyle w:val="14"/>
        <w:tblpPr w:leftFromText="180" w:rightFromText="180" w:vertAnchor="text" w:horzAnchor="page" w:tblpXSpec="center" w:tblpY="68"/>
        <w:tblOverlap w:val="never"/>
        <w:tblW w:w="7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15"/>
        <w:gridCol w:w="900"/>
        <w:gridCol w:w="900"/>
        <w:gridCol w:w="90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715" w:type="dxa"/>
            <w:vMerge w:val="restart"/>
            <w:vAlign w:val="center"/>
          </w:tcPr>
          <w:p>
            <w:pPr>
              <w:spacing w:line="240" w:lineRule="exact"/>
              <w:jc w:val="center"/>
              <w:rPr>
                <w:rFonts w:ascii="宋体"/>
                <w:color w:val="auto"/>
                <w:sz w:val="18"/>
                <w:szCs w:val="18"/>
              </w:rPr>
            </w:pPr>
            <w:r>
              <w:rPr>
                <w:rFonts w:hint="eastAsia" w:ascii="宋体" w:hAnsi="宋体"/>
                <w:b/>
                <w:color w:val="auto"/>
                <w:sz w:val="18"/>
                <w:szCs w:val="18"/>
              </w:rPr>
              <w:t>课程类别</w:t>
            </w:r>
          </w:p>
        </w:tc>
        <w:tc>
          <w:tcPr>
            <w:tcW w:w="2700" w:type="dxa"/>
            <w:gridSpan w:val="3"/>
            <w:tcMar>
              <w:top w:w="15" w:type="dxa"/>
              <w:left w:w="15" w:type="dxa"/>
              <w:bottom w:w="0" w:type="dxa"/>
              <w:right w:w="15"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学时数</w:t>
            </w:r>
          </w:p>
        </w:tc>
        <w:tc>
          <w:tcPr>
            <w:tcW w:w="900" w:type="dxa"/>
            <w:vMerge w:val="restart"/>
            <w:tcMar>
              <w:top w:w="15" w:type="dxa"/>
              <w:left w:w="15" w:type="dxa"/>
              <w:bottom w:w="0" w:type="dxa"/>
              <w:right w:w="15" w:type="dxa"/>
            </w:tcMar>
            <w:vAlign w:val="center"/>
          </w:tcPr>
          <w:p>
            <w:pPr>
              <w:spacing w:line="240" w:lineRule="exact"/>
              <w:jc w:val="center"/>
              <w:rPr>
                <w:rFonts w:ascii="宋体"/>
                <w:color w:val="auto"/>
                <w:sz w:val="18"/>
                <w:szCs w:val="18"/>
              </w:rPr>
            </w:pPr>
            <w:r>
              <w:rPr>
                <w:rFonts w:hint="eastAsia" w:ascii="宋体" w:hAnsi="宋体"/>
                <w:b/>
                <w:color w:val="auto"/>
                <w:sz w:val="18"/>
                <w:szCs w:val="18"/>
              </w:rPr>
              <w:t>学分数</w:t>
            </w:r>
          </w:p>
        </w:tc>
        <w:tc>
          <w:tcPr>
            <w:tcW w:w="1620" w:type="dxa"/>
            <w:vMerge w:val="restart"/>
            <w:tcMar>
              <w:top w:w="15" w:type="dxa"/>
              <w:left w:w="15" w:type="dxa"/>
              <w:bottom w:w="0" w:type="dxa"/>
              <w:right w:w="15" w:type="dxa"/>
            </w:tcMar>
            <w:vAlign w:val="center"/>
          </w:tcPr>
          <w:p>
            <w:pPr>
              <w:spacing w:line="240" w:lineRule="exact"/>
              <w:rPr>
                <w:rFonts w:ascii="宋体"/>
                <w:color w:val="auto"/>
                <w:sz w:val="18"/>
                <w:szCs w:val="18"/>
              </w:rPr>
            </w:pPr>
            <w:r>
              <w:rPr>
                <w:rFonts w:hint="eastAsia" w:ascii="宋体" w:hAnsi="宋体"/>
                <w:b/>
                <w:color w:val="auto"/>
                <w:sz w:val="18"/>
                <w:szCs w:val="18"/>
              </w:rPr>
              <w:t>学时数比例（</w:t>
            </w:r>
            <w:r>
              <w:rPr>
                <w:rFonts w:ascii="宋体" w:hAnsi="宋体"/>
                <w:b/>
                <w:color w:val="auto"/>
                <w:sz w:val="18"/>
                <w:szCs w:val="18"/>
              </w:rPr>
              <w:t>%</w:t>
            </w:r>
            <w:r>
              <w:rPr>
                <w:rFonts w:hint="eastAsia" w:ascii="宋体" w:hAnsi="宋体"/>
                <w:b/>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715" w:type="dxa"/>
            <w:vMerge w:val="continue"/>
            <w:vAlign w:val="center"/>
          </w:tcPr>
          <w:p>
            <w:pPr>
              <w:spacing w:line="240" w:lineRule="exact"/>
              <w:rPr>
                <w:rFonts w:ascii="宋体"/>
                <w:color w:val="auto"/>
                <w:sz w:val="18"/>
                <w:szCs w:val="18"/>
              </w:rPr>
            </w:pPr>
          </w:p>
        </w:tc>
        <w:tc>
          <w:tcPr>
            <w:tcW w:w="900" w:type="dxa"/>
            <w:tcMar>
              <w:top w:w="15" w:type="dxa"/>
              <w:left w:w="15" w:type="dxa"/>
              <w:bottom w:w="0" w:type="dxa"/>
              <w:right w:w="15"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总学时</w:t>
            </w:r>
          </w:p>
        </w:tc>
        <w:tc>
          <w:tcPr>
            <w:tcW w:w="900" w:type="dxa"/>
            <w:tcMar>
              <w:top w:w="15" w:type="dxa"/>
              <w:left w:w="15" w:type="dxa"/>
              <w:bottom w:w="0" w:type="dxa"/>
              <w:right w:w="15"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理论</w:t>
            </w:r>
          </w:p>
          <w:p>
            <w:pPr>
              <w:spacing w:line="240" w:lineRule="exact"/>
              <w:jc w:val="center"/>
              <w:rPr>
                <w:rFonts w:ascii="宋体"/>
                <w:b/>
                <w:color w:val="auto"/>
                <w:sz w:val="18"/>
                <w:szCs w:val="18"/>
              </w:rPr>
            </w:pPr>
            <w:r>
              <w:rPr>
                <w:rFonts w:hint="eastAsia" w:ascii="宋体" w:hAnsi="宋体"/>
                <w:b/>
                <w:color w:val="auto"/>
                <w:sz w:val="18"/>
                <w:szCs w:val="18"/>
              </w:rPr>
              <w:t>学时</w:t>
            </w:r>
          </w:p>
        </w:tc>
        <w:tc>
          <w:tcPr>
            <w:tcW w:w="900" w:type="dxa"/>
            <w:tcMar>
              <w:top w:w="15" w:type="dxa"/>
              <w:left w:w="15" w:type="dxa"/>
              <w:bottom w:w="0" w:type="dxa"/>
              <w:right w:w="15" w:type="dxa"/>
            </w:tcMar>
            <w:vAlign w:val="center"/>
          </w:tcPr>
          <w:p>
            <w:pPr>
              <w:spacing w:line="240" w:lineRule="exact"/>
              <w:jc w:val="center"/>
              <w:rPr>
                <w:rFonts w:ascii="宋体"/>
                <w:b/>
                <w:color w:val="auto"/>
                <w:sz w:val="18"/>
                <w:szCs w:val="18"/>
              </w:rPr>
            </w:pPr>
            <w:r>
              <w:rPr>
                <w:rFonts w:hint="eastAsia" w:ascii="宋体" w:hAnsi="宋体"/>
                <w:b/>
                <w:color w:val="auto"/>
                <w:sz w:val="18"/>
                <w:szCs w:val="18"/>
              </w:rPr>
              <w:t>实践</w:t>
            </w:r>
          </w:p>
          <w:p>
            <w:pPr>
              <w:spacing w:line="240" w:lineRule="exact"/>
              <w:jc w:val="center"/>
              <w:rPr>
                <w:rFonts w:ascii="宋体"/>
                <w:b/>
                <w:color w:val="auto"/>
                <w:sz w:val="18"/>
                <w:szCs w:val="18"/>
              </w:rPr>
            </w:pPr>
            <w:r>
              <w:rPr>
                <w:rFonts w:hint="eastAsia" w:ascii="宋体" w:hAnsi="宋体"/>
                <w:b/>
                <w:color w:val="auto"/>
                <w:sz w:val="18"/>
                <w:szCs w:val="18"/>
              </w:rPr>
              <w:t>学时</w:t>
            </w:r>
          </w:p>
        </w:tc>
        <w:tc>
          <w:tcPr>
            <w:tcW w:w="900" w:type="dxa"/>
            <w:vMerge w:val="continue"/>
            <w:tcMar>
              <w:top w:w="15" w:type="dxa"/>
              <w:left w:w="15" w:type="dxa"/>
              <w:bottom w:w="0" w:type="dxa"/>
              <w:right w:w="15" w:type="dxa"/>
            </w:tcMar>
            <w:vAlign w:val="center"/>
          </w:tcPr>
          <w:p>
            <w:pPr>
              <w:spacing w:line="240" w:lineRule="exact"/>
              <w:rPr>
                <w:rFonts w:ascii="宋体"/>
                <w:color w:val="auto"/>
                <w:sz w:val="18"/>
                <w:szCs w:val="18"/>
              </w:rPr>
            </w:pPr>
          </w:p>
        </w:tc>
        <w:tc>
          <w:tcPr>
            <w:tcW w:w="1620" w:type="dxa"/>
            <w:vMerge w:val="continue"/>
            <w:tcMar>
              <w:top w:w="15" w:type="dxa"/>
              <w:left w:w="15" w:type="dxa"/>
              <w:bottom w:w="0" w:type="dxa"/>
              <w:right w:w="15" w:type="dxa"/>
            </w:tcMar>
            <w:vAlign w:val="center"/>
          </w:tcPr>
          <w:p>
            <w:pPr>
              <w:spacing w:line="240" w:lineRule="exact"/>
              <w:rPr>
                <w:rFonts w:asci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715"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公共必修课（含课程超市）</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678</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373</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305</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34.5</w:t>
            </w:r>
          </w:p>
        </w:tc>
        <w:tc>
          <w:tcPr>
            <w:tcW w:w="1620" w:type="dxa"/>
            <w:tcMar>
              <w:top w:w="15" w:type="dxa"/>
              <w:left w:w="15" w:type="dxa"/>
              <w:bottom w:w="0" w:type="dxa"/>
              <w:right w:w="15" w:type="dxa"/>
            </w:tcMar>
            <w:vAlign w:val="center"/>
          </w:tcPr>
          <w:p>
            <w:pPr>
              <w:spacing w:line="240" w:lineRule="exact"/>
              <w:jc w:val="center"/>
              <w:rPr>
                <w:rFonts w:ascii="宋体"/>
                <w:color w:val="auto"/>
                <w:sz w:val="18"/>
                <w:szCs w:val="18"/>
              </w:rPr>
            </w:pPr>
            <w:r>
              <w:rPr>
                <w:rFonts w:hint="eastAsia" w:ascii="宋体" w:hAnsi="宋体"/>
                <w:color w:val="auto"/>
                <w:sz w:val="18"/>
                <w:szCs w:val="18"/>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715"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职业技术课</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971</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575</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396</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54.5</w:t>
            </w:r>
          </w:p>
        </w:tc>
        <w:tc>
          <w:tcPr>
            <w:tcW w:w="1620" w:type="dxa"/>
            <w:tcMar>
              <w:top w:w="15" w:type="dxa"/>
              <w:left w:w="15" w:type="dxa"/>
              <w:bottom w:w="0" w:type="dxa"/>
              <w:right w:w="15" w:type="dxa"/>
            </w:tcMar>
            <w:vAlign w:val="center"/>
          </w:tcPr>
          <w:p>
            <w:pPr>
              <w:spacing w:line="240" w:lineRule="exact"/>
              <w:jc w:val="center"/>
              <w:rPr>
                <w:rFonts w:ascii="宋体"/>
                <w:color w:val="auto"/>
                <w:sz w:val="18"/>
                <w:szCs w:val="18"/>
              </w:rPr>
            </w:pPr>
            <w:r>
              <w:rPr>
                <w:rFonts w:ascii="宋体" w:hAnsi="宋体"/>
                <w:color w:val="auto"/>
                <w:sz w:val="18"/>
                <w:szCs w:val="18"/>
              </w:rPr>
              <w:t>3</w:t>
            </w:r>
            <w:r>
              <w:rPr>
                <w:rFonts w:hint="eastAsia" w:ascii="宋体" w:hAnsi="宋体"/>
                <w:color w:val="auto"/>
                <w:sz w:val="18"/>
                <w:szCs w:val="1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715"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选修课</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ascii="宋体" w:hAnsi="宋体"/>
                <w:color w:val="auto"/>
                <w:sz w:val="18"/>
                <w:szCs w:val="18"/>
              </w:rPr>
              <w:t>2</w:t>
            </w:r>
            <w:r>
              <w:rPr>
                <w:rFonts w:hint="eastAsia" w:ascii="宋体" w:hAnsi="宋体"/>
                <w:color w:val="auto"/>
                <w:sz w:val="18"/>
                <w:szCs w:val="18"/>
              </w:rPr>
              <w:t>80</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88</w:t>
            </w:r>
          </w:p>
        </w:tc>
        <w:tc>
          <w:tcPr>
            <w:tcW w:w="900" w:type="dxa"/>
            <w:tcMar>
              <w:top w:w="15" w:type="dxa"/>
              <w:left w:w="15" w:type="dxa"/>
              <w:bottom w:w="0" w:type="dxa"/>
              <w:right w:w="15" w:type="dxa"/>
            </w:tcMar>
            <w:vAlign w:val="center"/>
          </w:tcPr>
          <w:p>
            <w:pPr>
              <w:spacing w:line="240" w:lineRule="exact"/>
              <w:ind w:left="-1"/>
              <w:jc w:val="center"/>
              <w:rPr>
                <w:rFonts w:ascii="宋体" w:hAnsi="宋体"/>
                <w:color w:val="auto"/>
                <w:sz w:val="18"/>
                <w:szCs w:val="18"/>
              </w:rPr>
            </w:pPr>
            <w:r>
              <w:rPr>
                <w:rFonts w:hint="eastAsia" w:ascii="宋体" w:hAnsi="宋体"/>
                <w:color w:val="auto"/>
                <w:sz w:val="18"/>
                <w:szCs w:val="18"/>
              </w:rPr>
              <w:t>92</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4</w:t>
            </w:r>
          </w:p>
        </w:tc>
        <w:tc>
          <w:tcPr>
            <w:tcW w:w="1620" w:type="dxa"/>
            <w:tcMar>
              <w:top w:w="15" w:type="dxa"/>
              <w:left w:w="15" w:type="dxa"/>
              <w:bottom w:w="0" w:type="dxa"/>
              <w:right w:w="15" w:type="dxa"/>
            </w:tcMar>
            <w:vAlign w:val="center"/>
          </w:tcPr>
          <w:p>
            <w:pPr>
              <w:spacing w:line="240" w:lineRule="exact"/>
              <w:jc w:val="center"/>
              <w:rPr>
                <w:rFonts w:ascii="宋体"/>
                <w:color w:val="auto"/>
                <w:sz w:val="18"/>
                <w:szCs w:val="18"/>
              </w:rPr>
            </w:pPr>
            <w:r>
              <w:rPr>
                <w:rFonts w:hint="eastAsia" w:ascii="宋体" w:hAnsi="宋体"/>
                <w:color w:val="auto"/>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715"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集中实践环节</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814</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ascii="宋体" w:hAnsi="宋体"/>
                <w:color w:val="auto"/>
                <w:sz w:val="18"/>
                <w:szCs w:val="18"/>
              </w:rPr>
              <w:t>0</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814</w:t>
            </w:r>
          </w:p>
        </w:tc>
        <w:tc>
          <w:tcPr>
            <w:tcW w:w="900" w:type="dxa"/>
            <w:tcMar>
              <w:top w:w="15" w:type="dxa"/>
              <w:left w:w="15" w:type="dxa"/>
              <w:bottom w:w="0" w:type="dxa"/>
              <w:right w:w="15" w:type="dxa"/>
            </w:tcMar>
            <w:vAlign w:val="center"/>
          </w:tcPr>
          <w:p>
            <w:pPr>
              <w:spacing w:line="240" w:lineRule="exact"/>
              <w:jc w:val="center"/>
              <w:rPr>
                <w:rFonts w:ascii="宋体" w:hAnsi="宋体"/>
                <w:color w:val="auto"/>
                <w:sz w:val="18"/>
                <w:szCs w:val="18"/>
              </w:rPr>
            </w:pPr>
            <w:r>
              <w:rPr>
                <w:rFonts w:hint="eastAsia" w:ascii="宋体" w:hAnsi="宋体"/>
                <w:color w:val="auto"/>
                <w:sz w:val="18"/>
                <w:szCs w:val="18"/>
              </w:rPr>
              <w:t>29</w:t>
            </w:r>
          </w:p>
        </w:tc>
        <w:tc>
          <w:tcPr>
            <w:tcW w:w="1620" w:type="dxa"/>
            <w:tcMar>
              <w:top w:w="15" w:type="dxa"/>
              <w:left w:w="15" w:type="dxa"/>
              <w:bottom w:w="0" w:type="dxa"/>
              <w:right w:w="15" w:type="dxa"/>
            </w:tcMar>
            <w:vAlign w:val="center"/>
          </w:tcPr>
          <w:p>
            <w:pPr>
              <w:spacing w:line="240" w:lineRule="exact"/>
              <w:jc w:val="center"/>
              <w:rPr>
                <w:rFonts w:ascii="宋体"/>
                <w:color w:val="auto"/>
                <w:sz w:val="18"/>
                <w:szCs w:val="18"/>
              </w:rPr>
            </w:pPr>
            <w:r>
              <w:rPr>
                <w:rFonts w:hint="eastAsia" w:ascii="宋体"/>
                <w:color w:val="auto"/>
                <w:sz w:val="18"/>
                <w:szCs w:val="18"/>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715"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总计</w:t>
            </w:r>
          </w:p>
        </w:tc>
        <w:tc>
          <w:tcPr>
            <w:tcW w:w="900" w:type="dxa"/>
            <w:tcMar>
              <w:top w:w="15" w:type="dxa"/>
              <w:left w:w="15" w:type="dxa"/>
              <w:bottom w:w="0" w:type="dxa"/>
              <w:right w:w="15" w:type="dxa"/>
            </w:tcMar>
            <w:vAlign w:val="center"/>
          </w:tcPr>
          <w:p>
            <w:pPr>
              <w:spacing w:line="240" w:lineRule="exact"/>
              <w:jc w:val="center"/>
              <w:rPr>
                <w:rFonts w:ascii="宋体"/>
                <w:color w:val="auto"/>
                <w:sz w:val="18"/>
                <w:szCs w:val="18"/>
              </w:rPr>
            </w:pPr>
            <w:r>
              <w:rPr>
                <w:rFonts w:hint="eastAsia" w:ascii="宋体" w:hAnsi="宋体"/>
                <w:color w:val="auto"/>
                <w:sz w:val="18"/>
                <w:szCs w:val="18"/>
              </w:rPr>
              <w:t>2743</w:t>
            </w:r>
          </w:p>
        </w:tc>
        <w:tc>
          <w:tcPr>
            <w:tcW w:w="900" w:type="dxa"/>
            <w:tcMar>
              <w:top w:w="15" w:type="dxa"/>
              <w:left w:w="15" w:type="dxa"/>
              <w:bottom w:w="0" w:type="dxa"/>
              <w:right w:w="15" w:type="dxa"/>
            </w:tcMar>
            <w:vAlign w:val="center"/>
          </w:tcPr>
          <w:p>
            <w:pPr>
              <w:spacing w:line="240" w:lineRule="exact"/>
              <w:jc w:val="center"/>
              <w:rPr>
                <w:rFonts w:ascii="宋体"/>
                <w:color w:val="auto"/>
                <w:sz w:val="18"/>
                <w:szCs w:val="18"/>
              </w:rPr>
            </w:pPr>
            <w:r>
              <w:rPr>
                <w:rFonts w:hint="eastAsia" w:ascii="宋体" w:hAnsi="宋体"/>
                <w:color w:val="auto"/>
                <w:sz w:val="18"/>
                <w:szCs w:val="18"/>
              </w:rPr>
              <w:t>1136</w:t>
            </w:r>
          </w:p>
        </w:tc>
        <w:tc>
          <w:tcPr>
            <w:tcW w:w="900" w:type="dxa"/>
            <w:tcMar>
              <w:top w:w="15" w:type="dxa"/>
              <w:left w:w="15" w:type="dxa"/>
              <w:bottom w:w="0" w:type="dxa"/>
              <w:right w:w="15" w:type="dxa"/>
            </w:tcMar>
            <w:vAlign w:val="center"/>
          </w:tcPr>
          <w:p>
            <w:pPr>
              <w:spacing w:line="240" w:lineRule="exact"/>
              <w:jc w:val="center"/>
              <w:rPr>
                <w:rFonts w:ascii="宋体"/>
                <w:color w:val="auto"/>
                <w:sz w:val="18"/>
                <w:szCs w:val="18"/>
              </w:rPr>
            </w:pPr>
            <w:r>
              <w:rPr>
                <w:rFonts w:hint="eastAsia" w:ascii="宋体" w:hAnsi="宋体"/>
                <w:color w:val="auto"/>
                <w:sz w:val="18"/>
                <w:szCs w:val="18"/>
              </w:rPr>
              <w:t>1670</w:t>
            </w:r>
          </w:p>
        </w:tc>
        <w:tc>
          <w:tcPr>
            <w:tcW w:w="900" w:type="dxa"/>
            <w:tcMar>
              <w:top w:w="15" w:type="dxa"/>
              <w:left w:w="15" w:type="dxa"/>
              <w:bottom w:w="0" w:type="dxa"/>
              <w:right w:w="15" w:type="dxa"/>
            </w:tcMar>
            <w:vAlign w:val="center"/>
          </w:tcPr>
          <w:p>
            <w:pPr>
              <w:spacing w:line="240" w:lineRule="exact"/>
              <w:jc w:val="center"/>
              <w:rPr>
                <w:rFonts w:ascii="宋体"/>
                <w:color w:val="auto"/>
                <w:sz w:val="18"/>
                <w:szCs w:val="18"/>
              </w:rPr>
            </w:pPr>
            <w:r>
              <w:rPr>
                <w:rFonts w:ascii="宋体" w:hAnsi="宋体"/>
                <w:color w:val="auto"/>
                <w:sz w:val="18"/>
                <w:szCs w:val="18"/>
              </w:rPr>
              <w:t>1</w:t>
            </w:r>
            <w:r>
              <w:rPr>
                <w:rFonts w:hint="eastAsia" w:ascii="宋体" w:hAnsi="宋体"/>
                <w:color w:val="auto"/>
                <w:sz w:val="18"/>
                <w:szCs w:val="18"/>
              </w:rPr>
              <w:t>35</w:t>
            </w:r>
          </w:p>
        </w:tc>
        <w:tc>
          <w:tcPr>
            <w:tcW w:w="1620" w:type="dxa"/>
            <w:tcMar>
              <w:top w:w="15" w:type="dxa"/>
              <w:left w:w="15" w:type="dxa"/>
              <w:bottom w:w="0" w:type="dxa"/>
              <w:right w:w="15" w:type="dxa"/>
            </w:tcMar>
            <w:vAlign w:val="center"/>
          </w:tcPr>
          <w:p>
            <w:pPr>
              <w:spacing w:line="240" w:lineRule="exact"/>
              <w:jc w:val="center"/>
              <w:rPr>
                <w:rFonts w:ascii="宋体"/>
                <w:color w:val="auto"/>
                <w:sz w:val="18"/>
                <w:szCs w:val="18"/>
              </w:rPr>
            </w:pPr>
            <w:r>
              <w:rPr>
                <w:rFonts w:ascii="宋体" w:hAnsi="宋体"/>
                <w:color w:val="auto"/>
                <w:sz w:val="18"/>
                <w:szCs w:val="18"/>
              </w:rPr>
              <w:t>100</w:t>
            </w:r>
          </w:p>
        </w:tc>
      </w:tr>
      <w:bookmarkEnd w:id="0"/>
    </w:tbl>
    <w:p>
      <w:pPr>
        <w:autoSpaceDE w:val="0"/>
        <w:autoSpaceDN w:val="0"/>
        <w:adjustRightInd w:val="0"/>
        <w:rPr>
          <w:color w:val="auto"/>
        </w:rPr>
      </w:pPr>
    </w:p>
    <w:p>
      <w:pPr>
        <w:autoSpaceDE w:val="0"/>
        <w:autoSpaceDN w:val="0"/>
        <w:adjustRightInd w:val="0"/>
        <w:rPr>
          <w:color w:val="auto"/>
        </w:rPr>
      </w:pPr>
    </w:p>
    <w:sectPr>
      <w:footerReference r:id="rId5" w:type="default"/>
      <w:footerReference r:id="rId6"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15</w:t>
    </w:r>
    <w:r>
      <w:rPr>
        <w:rStyle w:val="18"/>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17</w:t>
    </w:r>
    <w:r>
      <w:rPr>
        <w:rStyle w:val="18"/>
      </w:rP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6"/>
      <w:numFmt w:val="chineseCounting"/>
      <w:suff w:val="nothing"/>
      <w:lvlText w:val="%1、"/>
      <w:lvlJc w:val="left"/>
      <w:rPr>
        <w:rFonts w:hint="eastAsia" w:cs="Times New Roman"/>
      </w:rPr>
    </w:lvl>
  </w:abstractNum>
  <w:abstractNum w:abstractNumId="1">
    <w:nsid w:val="040B3E9F"/>
    <w:multiLevelType w:val="multilevel"/>
    <w:tmpl w:val="040B3E9F"/>
    <w:lvl w:ilvl="0" w:tentative="0">
      <w:start w:val="1"/>
      <w:numFmt w:val="bullet"/>
      <w:lvlText w:val=""/>
      <w:lvlJc w:val="left"/>
      <w:pPr>
        <w:ind w:left="1650" w:hanging="420"/>
      </w:pPr>
      <w:rPr>
        <w:rFonts w:hint="default" w:ascii="Wingdings" w:hAnsi="Wingdings"/>
      </w:rPr>
    </w:lvl>
    <w:lvl w:ilvl="1" w:tentative="0">
      <w:start w:val="1"/>
      <w:numFmt w:val="bullet"/>
      <w:lvlText w:val=""/>
      <w:lvlJc w:val="left"/>
      <w:pPr>
        <w:ind w:left="2070" w:hanging="420"/>
      </w:pPr>
      <w:rPr>
        <w:rFonts w:hint="default" w:ascii="Wingdings" w:hAnsi="Wingdings"/>
      </w:rPr>
    </w:lvl>
    <w:lvl w:ilvl="2" w:tentative="0">
      <w:start w:val="1"/>
      <w:numFmt w:val="bullet"/>
      <w:lvlText w:val=""/>
      <w:lvlJc w:val="left"/>
      <w:pPr>
        <w:ind w:left="2490" w:hanging="420"/>
      </w:pPr>
      <w:rPr>
        <w:rFonts w:hint="default" w:ascii="Wingdings" w:hAnsi="Wingdings"/>
      </w:rPr>
    </w:lvl>
    <w:lvl w:ilvl="3" w:tentative="0">
      <w:start w:val="1"/>
      <w:numFmt w:val="bullet"/>
      <w:lvlText w:val=""/>
      <w:lvlJc w:val="left"/>
      <w:pPr>
        <w:ind w:left="2910" w:hanging="420"/>
      </w:pPr>
      <w:rPr>
        <w:rFonts w:hint="default" w:ascii="Wingdings" w:hAnsi="Wingdings"/>
      </w:rPr>
    </w:lvl>
    <w:lvl w:ilvl="4" w:tentative="0">
      <w:start w:val="1"/>
      <w:numFmt w:val="bullet"/>
      <w:lvlText w:val=""/>
      <w:lvlJc w:val="left"/>
      <w:pPr>
        <w:ind w:left="3330" w:hanging="420"/>
      </w:pPr>
      <w:rPr>
        <w:rFonts w:hint="default" w:ascii="Wingdings" w:hAnsi="Wingdings"/>
      </w:rPr>
    </w:lvl>
    <w:lvl w:ilvl="5" w:tentative="0">
      <w:start w:val="1"/>
      <w:numFmt w:val="bullet"/>
      <w:lvlText w:val=""/>
      <w:lvlJc w:val="left"/>
      <w:pPr>
        <w:ind w:left="3750" w:hanging="420"/>
      </w:pPr>
      <w:rPr>
        <w:rFonts w:hint="default" w:ascii="Wingdings" w:hAnsi="Wingdings"/>
      </w:rPr>
    </w:lvl>
    <w:lvl w:ilvl="6" w:tentative="0">
      <w:start w:val="1"/>
      <w:numFmt w:val="bullet"/>
      <w:lvlText w:val=""/>
      <w:lvlJc w:val="left"/>
      <w:pPr>
        <w:ind w:left="4170" w:hanging="420"/>
      </w:pPr>
      <w:rPr>
        <w:rFonts w:hint="default" w:ascii="Wingdings" w:hAnsi="Wingdings"/>
      </w:rPr>
    </w:lvl>
    <w:lvl w:ilvl="7" w:tentative="0">
      <w:start w:val="1"/>
      <w:numFmt w:val="bullet"/>
      <w:lvlText w:val=""/>
      <w:lvlJc w:val="left"/>
      <w:pPr>
        <w:ind w:left="4590" w:hanging="420"/>
      </w:pPr>
      <w:rPr>
        <w:rFonts w:hint="default" w:ascii="Wingdings" w:hAnsi="Wingdings"/>
      </w:rPr>
    </w:lvl>
    <w:lvl w:ilvl="8" w:tentative="0">
      <w:start w:val="1"/>
      <w:numFmt w:val="bullet"/>
      <w:lvlText w:val=""/>
      <w:lvlJc w:val="left"/>
      <w:pPr>
        <w:ind w:left="5010" w:hanging="420"/>
      </w:pPr>
      <w:rPr>
        <w:rFonts w:hint="default" w:ascii="Wingdings" w:hAnsi="Wingdings"/>
      </w:rPr>
    </w:lvl>
  </w:abstractNum>
  <w:abstractNum w:abstractNumId="2">
    <w:nsid w:val="6A365B49"/>
    <w:multiLevelType w:val="multilevel"/>
    <w:tmpl w:val="6A365B49"/>
    <w:lvl w:ilvl="0" w:tentative="0">
      <w:start w:val="1"/>
      <w:numFmt w:val="bullet"/>
      <w:lvlText w:val=""/>
      <w:lvlJc w:val="left"/>
      <w:pPr>
        <w:ind w:left="1170" w:hanging="360"/>
      </w:pPr>
      <w:rPr>
        <w:rFonts w:hint="default" w:ascii="Wingdings" w:hAnsi="Wingdings"/>
      </w:rPr>
    </w:lvl>
    <w:lvl w:ilvl="1" w:tentative="0">
      <w:start w:val="0"/>
      <w:numFmt w:val="bullet"/>
      <w:lvlText w:val="☆"/>
      <w:lvlJc w:val="left"/>
      <w:pPr>
        <w:ind w:left="1590" w:hanging="360"/>
      </w:pPr>
      <w:rPr>
        <w:rFonts w:hint="eastAsia" w:ascii="宋体" w:hAnsi="宋体" w:eastAsia="宋体" w:cs="宋体"/>
      </w:rPr>
    </w:lvl>
    <w:lvl w:ilvl="2" w:tentative="0">
      <w:start w:val="1"/>
      <w:numFmt w:val="bullet"/>
      <w:lvlText w:val=""/>
      <w:lvlJc w:val="left"/>
      <w:pPr>
        <w:ind w:left="2070" w:hanging="420"/>
      </w:pPr>
      <w:rPr>
        <w:rFonts w:hint="default" w:ascii="Wingdings" w:hAnsi="Wingdings"/>
      </w:rPr>
    </w:lvl>
    <w:lvl w:ilvl="3" w:tentative="0">
      <w:start w:val="1"/>
      <w:numFmt w:val="bullet"/>
      <w:lvlText w:val=""/>
      <w:lvlJc w:val="left"/>
      <w:pPr>
        <w:ind w:left="2490" w:hanging="420"/>
      </w:pPr>
      <w:rPr>
        <w:rFonts w:hint="default" w:ascii="Wingdings" w:hAnsi="Wingdings"/>
      </w:rPr>
    </w:lvl>
    <w:lvl w:ilvl="4" w:tentative="0">
      <w:start w:val="1"/>
      <w:numFmt w:val="bullet"/>
      <w:lvlText w:val=""/>
      <w:lvlJc w:val="left"/>
      <w:pPr>
        <w:ind w:left="2910" w:hanging="420"/>
      </w:pPr>
      <w:rPr>
        <w:rFonts w:hint="default" w:ascii="Wingdings" w:hAnsi="Wingdings"/>
      </w:rPr>
    </w:lvl>
    <w:lvl w:ilvl="5" w:tentative="0">
      <w:start w:val="1"/>
      <w:numFmt w:val="bullet"/>
      <w:lvlText w:val=""/>
      <w:lvlJc w:val="left"/>
      <w:pPr>
        <w:ind w:left="3330" w:hanging="420"/>
      </w:pPr>
      <w:rPr>
        <w:rFonts w:hint="default" w:ascii="Wingdings" w:hAnsi="Wingdings"/>
      </w:rPr>
    </w:lvl>
    <w:lvl w:ilvl="6" w:tentative="0">
      <w:start w:val="1"/>
      <w:numFmt w:val="bullet"/>
      <w:lvlText w:val=""/>
      <w:lvlJc w:val="left"/>
      <w:pPr>
        <w:ind w:left="3750" w:hanging="420"/>
      </w:pPr>
      <w:rPr>
        <w:rFonts w:hint="default" w:ascii="Wingdings" w:hAnsi="Wingdings"/>
      </w:rPr>
    </w:lvl>
    <w:lvl w:ilvl="7" w:tentative="0">
      <w:start w:val="1"/>
      <w:numFmt w:val="bullet"/>
      <w:lvlText w:val=""/>
      <w:lvlJc w:val="left"/>
      <w:pPr>
        <w:ind w:left="4170" w:hanging="420"/>
      </w:pPr>
      <w:rPr>
        <w:rFonts w:hint="default" w:ascii="Wingdings" w:hAnsi="Wingdings"/>
      </w:rPr>
    </w:lvl>
    <w:lvl w:ilvl="8" w:tentative="0">
      <w:start w:val="1"/>
      <w:numFmt w:val="bullet"/>
      <w:lvlText w:val=""/>
      <w:lvlJc w:val="left"/>
      <w:pPr>
        <w:ind w:left="4590" w:hanging="420"/>
      </w:pPr>
      <w:rPr>
        <w:rFonts w:hint="default" w:ascii="Wingdings" w:hAnsi="Wingdings"/>
      </w:rPr>
    </w:lvl>
  </w:abstractNum>
  <w:abstractNum w:abstractNumId="3">
    <w:nsid w:val="7F390378"/>
    <w:multiLevelType w:val="multilevel"/>
    <w:tmpl w:val="7F390378"/>
    <w:lvl w:ilvl="0" w:tentative="0">
      <w:start w:val="1"/>
      <w:numFmt w:val="bullet"/>
      <w:lvlText w:val=""/>
      <w:lvlJc w:val="left"/>
      <w:pPr>
        <w:ind w:left="1230" w:hanging="420"/>
      </w:pPr>
      <w:rPr>
        <w:rFonts w:hint="default" w:ascii="Wingdings" w:hAnsi="Wingdings"/>
      </w:rPr>
    </w:lvl>
    <w:lvl w:ilvl="1" w:tentative="0">
      <w:start w:val="1"/>
      <w:numFmt w:val="bullet"/>
      <w:lvlText w:val=""/>
      <w:lvlJc w:val="left"/>
      <w:pPr>
        <w:ind w:left="1650" w:hanging="420"/>
      </w:pPr>
      <w:rPr>
        <w:rFonts w:hint="default" w:ascii="Wingdings" w:hAnsi="Wingdings"/>
      </w:rPr>
    </w:lvl>
    <w:lvl w:ilvl="2" w:tentative="0">
      <w:start w:val="1"/>
      <w:numFmt w:val="bullet"/>
      <w:lvlText w:val=""/>
      <w:lvlJc w:val="left"/>
      <w:pPr>
        <w:ind w:left="2070" w:hanging="420"/>
      </w:pPr>
      <w:rPr>
        <w:rFonts w:hint="default" w:ascii="Wingdings" w:hAnsi="Wingdings"/>
      </w:rPr>
    </w:lvl>
    <w:lvl w:ilvl="3" w:tentative="0">
      <w:start w:val="1"/>
      <w:numFmt w:val="bullet"/>
      <w:lvlText w:val=""/>
      <w:lvlJc w:val="left"/>
      <w:pPr>
        <w:ind w:left="2490" w:hanging="420"/>
      </w:pPr>
      <w:rPr>
        <w:rFonts w:hint="default" w:ascii="Wingdings" w:hAnsi="Wingdings"/>
      </w:rPr>
    </w:lvl>
    <w:lvl w:ilvl="4" w:tentative="0">
      <w:start w:val="1"/>
      <w:numFmt w:val="bullet"/>
      <w:lvlText w:val=""/>
      <w:lvlJc w:val="left"/>
      <w:pPr>
        <w:ind w:left="2910" w:hanging="420"/>
      </w:pPr>
      <w:rPr>
        <w:rFonts w:hint="default" w:ascii="Wingdings" w:hAnsi="Wingdings"/>
      </w:rPr>
    </w:lvl>
    <w:lvl w:ilvl="5" w:tentative="0">
      <w:start w:val="1"/>
      <w:numFmt w:val="bullet"/>
      <w:lvlText w:val=""/>
      <w:lvlJc w:val="left"/>
      <w:pPr>
        <w:ind w:left="3330" w:hanging="420"/>
      </w:pPr>
      <w:rPr>
        <w:rFonts w:hint="default" w:ascii="Wingdings" w:hAnsi="Wingdings"/>
      </w:rPr>
    </w:lvl>
    <w:lvl w:ilvl="6" w:tentative="0">
      <w:start w:val="1"/>
      <w:numFmt w:val="bullet"/>
      <w:lvlText w:val=""/>
      <w:lvlJc w:val="left"/>
      <w:pPr>
        <w:ind w:left="3750" w:hanging="420"/>
      </w:pPr>
      <w:rPr>
        <w:rFonts w:hint="default" w:ascii="Wingdings" w:hAnsi="Wingdings"/>
      </w:rPr>
    </w:lvl>
    <w:lvl w:ilvl="7" w:tentative="0">
      <w:start w:val="1"/>
      <w:numFmt w:val="bullet"/>
      <w:lvlText w:val=""/>
      <w:lvlJc w:val="left"/>
      <w:pPr>
        <w:ind w:left="4170" w:hanging="420"/>
      </w:pPr>
      <w:rPr>
        <w:rFonts w:hint="default" w:ascii="Wingdings" w:hAnsi="Wingdings"/>
      </w:rPr>
    </w:lvl>
    <w:lvl w:ilvl="8" w:tentative="0">
      <w:start w:val="1"/>
      <w:numFmt w:val="bullet"/>
      <w:lvlText w:val=""/>
      <w:lvlJc w:val="left"/>
      <w:pPr>
        <w:ind w:left="4590" w:hanging="42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E58D6"/>
    <w:rsid w:val="0000094D"/>
    <w:rsid w:val="00032563"/>
    <w:rsid w:val="00036ED1"/>
    <w:rsid w:val="0004210D"/>
    <w:rsid w:val="00044CB1"/>
    <w:rsid w:val="00072201"/>
    <w:rsid w:val="000960E3"/>
    <w:rsid w:val="000A036B"/>
    <w:rsid w:val="000B1E87"/>
    <w:rsid w:val="00103F36"/>
    <w:rsid w:val="00167FBB"/>
    <w:rsid w:val="00182245"/>
    <w:rsid w:val="001E6609"/>
    <w:rsid w:val="001E68A5"/>
    <w:rsid w:val="001F0FC4"/>
    <w:rsid w:val="00291561"/>
    <w:rsid w:val="00291A4C"/>
    <w:rsid w:val="00291DFD"/>
    <w:rsid w:val="00294712"/>
    <w:rsid w:val="002E58D6"/>
    <w:rsid w:val="00307F0C"/>
    <w:rsid w:val="003265D4"/>
    <w:rsid w:val="00381771"/>
    <w:rsid w:val="0039066A"/>
    <w:rsid w:val="0039411D"/>
    <w:rsid w:val="003A7309"/>
    <w:rsid w:val="003B41BE"/>
    <w:rsid w:val="003D33B1"/>
    <w:rsid w:val="003F7945"/>
    <w:rsid w:val="00476212"/>
    <w:rsid w:val="00491C11"/>
    <w:rsid w:val="004A660C"/>
    <w:rsid w:val="004C1FD4"/>
    <w:rsid w:val="004C5127"/>
    <w:rsid w:val="004E211D"/>
    <w:rsid w:val="004E713C"/>
    <w:rsid w:val="004F13C4"/>
    <w:rsid w:val="004F73C7"/>
    <w:rsid w:val="00502DB5"/>
    <w:rsid w:val="00504E21"/>
    <w:rsid w:val="005177B1"/>
    <w:rsid w:val="005241EC"/>
    <w:rsid w:val="0053427D"/>
    <w:rsid w:val="00566988"/>
    <w:rsid w:val="00585666"/>
    <w:rsid w:val="005D45ED"/>
    <w:rsid w:val="005E18E5"/>
    <w:rsid w:val="005F617B"/>
    <w:rsid w:val="00600BD8"/>
    <w:rsid w:val="00601C69"/>
    <w:rsid w:val="00623BFF"/>
    <w:rsid w:val="00641C21"/>
    <w:rsid w:val="00656A16"/>
    <w:rsid w:val="0067380C"/>
    <w:rsid w:val="006865ED"/>
    <w:rsid w:val="006B6C3E"/>
    <w:rsid w:val="006E2C5D"/>
    <w:rsid w:val="006E4361"/>
    <w:rsid w:val="00727673"/>
    <w:rsid w:val="0073432F"/>
    <w:rsid w:val="007B52B2"/>
    <w:rsid w:val="007C77BC"/>
    <w:rsid w:val="007E49DB"/>
    <w:rsid w:val="0080474C"/>
    <w:rsid w:val="0084458B"/>
    <w:rsid w:val="008814CB"/>
    <w:rsid w:val="008B0D12"/>
    <w:rsid w:val="008C3892"/>
    <w:rsid w:val="008D0CAA"/>
    <w:rsid w:val="008F5E9D"/>
    <w:rsid w:val="0092128A"/>
    <w:rsid w:val="00924955"/>
    <w:rsid w:val="0095409B"/>
    <w:rsid w:val="009843B5"/>
    <w:rsid w:val="00993A92"/>
    <w:rsid w:val="009A3352"/>
    <w:rsid w:val="009A6CE0"/>
    <w:rsid w:val="009D1435"/>
    <w:rsid w:val="00A171B5"/>
    <w:rsid w:val="00A25BB5"/>
    <w:rsid w:val="00A26A5D"/>
    <w:rsid w:val="00A5697E"/>
    <w:rsid w:val="00A721EC"/>
    <w:rsid w:val="00A851D7"/>
    <w:rsid w:val="00A862FF"/>
    <w:rsid w:val="00AA4BB4"/>
    <w:rsid w:val="00AD2F41"/>
    <w:rsid w:val="00AE1929"/>
    <w:rsid w:val="00B04B0A"/>
    <w:rsid w:val="00B32D5F"/>
    <w:rsid w:val="00B601EB"/>
    <w:rsid w:val="00B971D4"/>
    <w:rsid w:val="00BA6182"/>
    <w:rsid w:val="00BC288D"/>
    <w:rsid w:val="00BC3759"/>
    <w:rsid w:val="00BD3E81"/>
    <w:rsid w:val="00BD5AA6"/>
    <w:rsid w:val="00BF6DDC"/>
    <w:rsid w:val="00C11EE2"/>
    <w:rsid w:val="00C32409"/>
    <w:rsid w:val="00C4400B"/>
    <w:rsid w:val="00CA725F"/>
    <w:rsid w:val="00CB5B23"/>
    <w:rsid w:val="00CE067E"/>
    <w:rsid w:val="00CF74D2"/>
    <w:rsid w:val="00D33B46"/>
    <w:rsid w:val="00D35050"/>
    <w:rsid w:val="00D4599C"/>
    <w:rsid w:val="00D6715E"/>
    <w:rsid w:val="00D83DFC"/>
    <w:rsid w:val="00D936AC"/>
    <w:rsid w:val="00DA7EE0"/>
    <w:rsid w:val="00DB1833"/>
    <w:rsid w:val="00DD548A"/>
    <w:rsid w:val="00DD79C1"/>
    <w:rsid w:val="00E046F9"/>
    <w:rsid w:val="00E6655F"/>
    <w:rsid w:val="00E81D8B"/>
    <w:rsid w:val="00EB3C3B"/>
    <w:rsid w:val="00EB7C6F"/>
    <w:rsid w:val="00EC3DFF"/>
    <w:rsid w:val="00EE4FE5"/>
    <w:rsid w:val="00F55084"/>
    <w:rsid w:val="00F600F6"/>
    <w:rsid w:val="00F82CBE"/>
    <w:rsid w:val="00F9075E"/>
    <w:rsid w:val="00FC0DB0"/>
    <w:rsid w:val="00FE6376"/>
    <w:rsid w:val="1E044CEA"/>
    <w:rsid w:val="213E0199"/>
    <w:rsid w:val="213E5846"/>
    <w:rsid w:val="50CF0453"/>
    <w:rsid w:val="627E27E1"/>
    <w:rsid w:val="78344496"/>
    <w:rsid w:val="7A8560D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9"/>
    <w:qFormat/>
    <w:uiPriority w:val="99"/>
    <w:pPr>
      <w:keepNext/>
      <w:keepLines/>
      <w:spacing w:before="340" w:after="330" w:line="578" w:lineRule="auto"/>
      <w:outlineLvl w:val="0"/>
    </w:pPr>
    <w:rPr>
      <w:rFonts w:ascii="Calibri" w:hAnsi="Calibri"/>
      <w:b/>
      <w:bCs/>
      <w:kern w:val="44"/>
      <w:sz w:val="44"/>
      <w:szCs w:val="44"/>
    </w:rPr>
  </w:style>
  <w:style w:type="paragraph" w:styleId="3">
    <w:name w:val="heading 3"/>
    <w:basedOn w:val="1"/>
    <w:next w:val="1"/>
    <w:link w:val="49"/>
    <w:semiHidden/>
    <w:unhideWhenUsed/>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30"/>
    <w:qFormat/>
    <w:uiPriority w:val="99"/>
    <w:pPr>
      <w:jc w:val="left"/>
    </w:pPr>
    <w:rPr>
      <w:szCs w:val="24"/>
    </w:rPr>
  </w:style>
  <w:style w:type="paragraph" w:styleId="5">
    <w:name w:val="Body Text"/>
    <w:basedOn w:val="1"/>
    <w:link w:val="32"/>
    <w:qFormat/>
    <w:uiPriority w:val="99"/>
    <w:pPr>
      <w:spacing w:after="120"/>
    </w:pPr>
    <w:rPr>
      <w:szCs w:val="24"/>
    </w:rPr>
  </w:style>
  <w:style w:type="paragraph" w:styleId="6">
    <w:name w:val="Body Text Indent"/>
    <w:basedOn w:val="1"/>
    <w:link w:val="33"/>
    <w:qFormat/>
    <w:uiPriority w:val="99"/>
    <w:pPr>
      <w:spacing w:after="120"/>
      <w:ind w:left="420" w:leftChars="200"/>
    </w:pPr>
    <w:rPr>
      <w:rFonts w:ascii="Calibri" w:hAnsi="Calibri"/>
    </w:rPr>
  </w:style>
  <w:style w:type="paragraph" w:styleId="7">
    <w:name w:val="toc 3"/>
    <w:basedOn w:val="1"/>
    <w:next w:val="1"/>
    <w:qFormat/>
    <w:uiPriority w:val="99"/>
    <w:pPr>
      <w:adjustRightInd w:val="0"/>
      <w:snapToGrid w:val="0"/>
      <w:spacing w:line="288" w:lineRule="auto"/>
      <w:ind w:firstLine="200" w:firstLineChars="200"/>
      <w:jc w:val="left"/>
      <w:outlineLvl w:val="1"/>
    </w:pPr>
    <w:rPr>
      <w:rFonts w:ascii="黑体" w:hAnsi="宋体" w:eastAsia="黑体"/>
      <w:iCs/>
      <w:szCs w:val="28"/>
    </w:rPr>
  </w:style>
  <w:style w:type="paragraph" w:styleId="8">
    <w:name w:val="Date"/>
    <w:basedOn w:val="1"/>
    <w:next w:val="1"/>
    <w:link w:val="34"/>
    <w:qFormat/>
    <w:uiPriority w:val="99"/>
    <w:pPr>
      <w:ind w:left="100" w:leftChars="2500"/>
    </w:pPr>
    <w:rPr>
      <w:rFonts w:ascii="Calibri" w:hAnsi="Calibri"/>
    </w:rPr>
  </w:style>
  <w:style w:type="paragraph" w:styleId="9">
    <w:name w:val="Balloon Text"/>
    <w:basedOn w:val="1"/>
    <w:link w:val="35"/>
    <w:qFormat/>
    <w:uiPriority w:val="99"/>
    <w:rPr>
      <w:sz w:val="18"/>
      <w:szCs w:val="18"/>
    </w:rPr>
  </w:style>
  <w:style w:type="paragraph" w:styleId="10">
    <w:name w:val="footer"/>
    <w:basedOn w:val="1"/>
    <w:link w:val="3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37"/>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Normal (Web)"/>
    <w:basedOn w:val="1"/>
    <w:qFormat/>
    <w:uiPriority w:val="99"/>
    <w:pPr>
      <w:spacing w:beforeAutospacing="1" w:afterAutospacing="1"/>
      <w:jc w:val="left"/>
    </w:pPr>
    <w:rPr>
      <w:kern w:val="0"/>
      <w:sz w:val="24"/>
    </w:rPr>
  </w:style>
  <w:style w:type="paragraph" w:styleId="13">
    <w:name w:val="annotation subject"/>
    <w:basedOn w:val="4"/>
    <w:next w:val="4"/>
    <w:link w:val="31"/>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99"/>
    <w:rPr>
      <w:rFonts w:cs="Times New Roman"/>
      <w:b/>
      <w:bCs/>
    </w:rPr>
  </w:style>
  <w:style w:type="character" w:styleId="18">
    <w:name w:val="page number"/>
    <w:basedOn w:val="16"/>
    <w:qFormat/>
    <w:uiPriority w:val="99"/>
    <w:rPr>
      <w:rFonts w:cs="Times New Roman"/>
    </w:rPr>
  </w:style>
  <w:style w:type="character" w:styleId="19">
    <w:name w:val="FollowedHyperlink"/>
    <w:basedOn w:val="16"/>
    <w:qFormat/>
    <w:uiPriority w:val="99"/>
    <w:rPr>
      <w:rFonts w:cs="Times New Roman"/>
      <w:color w:val="338DE6"/>
      <w:u w:val="none"/>
    </w:rPr>
  </w:style>
  <w:style w:type="character" w:styleId="20">
    <w:name w:val="Emphasis"/>
    <w:basedOn w:val="16"/>
    <w:qFormat/>
    <w:uiPriority w:val="20"/>
    <w:rPr>
      <w:rFonts w:cs="Times New Roman"/>
      <w:color w:val="CC0000"/>
    </w:rPr>
  </w:style>
  <w:style w:type="character" w:styleId="21">
    <w:name w:val="HTML Definition"/>
    <w:basedOn w:val="16"/>
    <w:qFormat/>
    <w:uiPriority w:val="99"/>
    <w:rPr>
      <w:rFonts w:cs="Times New Roman"/>
    </w:rPr>
  </w:style>
  <w:style w:type="character" w:styleId="22">
    <w:name w:val="HTML Variable"/>
    <w:basedOn w:val="16"/>
    <w:qFormat/>
    <w:uiPriority w:val="99"/>
    <w:rPr>
      <w:rFonts w:cs="Times New Roman"/>
    </w:rPr>
  </w:style>
  <w:style w:type="character" w:styleId="23">
    <w:name w:val="Hyperlink"/>
    <w:basedOn w:val="16"/>
    <w:qFormat/>
    <w:uiPriority w:val="99"/>
    <w:rPr>
      <w:rFonts w:cs="Times New Roman"/>
      <w:color w:val="338DE6"/>
      <w:u w:val="none"/>
    </w:rPr>
  </w:style>
  <w:style w:type="character" w:styleId="24">
    <w:name w:val="HTML Code"/>
    <w:basedOn w:val="16"/>
    <w:qFormat/>
    <w:uiPriority w:val="99"/>
    <w:rPr>
      <w:rFonts w:ascii="serif" w:hAnsi="serif" w:eastAsia="Times New Roman" w:cs="serif"/>
      <w:sz w:val="21"/>
      <w:szCs w:val="21"/>
    </w:rPr>
  </w:style>
  <w:style w:type="character" w:styleId="25">
    <w:name w:val="annotation reference"/>
    <w:basedOn w:val="16"/>
    <w:qFormat/>
    <w:uiPriority w:val="99"/>
    <w:rPr>
      <w:rFonts w:cs="Times New Roman"/>
      <w:sz w:val="21"/>
    </w:rPr>
  </w:style>
  <w:style w:type="character" w:styleId="26">
    <w:name w:val="HTML Cite"/>
    <w:basedOn w:val="16"/>
    <w:qFormat/>
    <w:uiPriority w:val="99"/>
    <w:rPr>
      <w:rFonts w:cs="Times New Roman"/>
    </w:rPr>
  </w:style>
  <w:style w:type="character" w:styleId="27">
    <w:name w:val="HTML Keyboard"/>
    <w:basedOn w:val="16"/>
    <w:qFormat/>
    <w:uiPriority w:val="99"/>
    <w:rPr>
      <w:rFonts w:ascii="serif" w:hAnsi="serif" w:eastAsia="Times New Roman" w:cs="serif"/>
      <w:sz w:val="21"/>
      <w:szCs w:val="21"/>
    </w:rPr>
  </w:style>
  <w:style w:type="character" w:styleId="28">
    <w:name w:val="HTML Sample"/>
    <w:basedOn w:val="16"/>
    <w:qFormat/>
    <w:uiPriority w:val="99"/>
    <w:rPr>
      <w:rFonts w:ascii="serif" w:hAnsi="serif" w:eastAsia="Times New Roman" w:cs="serif"/>
      <w:sz w:val="21"/>
      <w:szCs w:val="21"/>
    </w:rPr>
  </w:style>
  <w:style w:type="character" w:customStyle="1" w:styleId="29">
    <w:name w:val="标题 1 Char"/>
    <w:basedOn w:val="16"/>
    <w:link w:val="2"/>
    <w:qFormat/>
    <w:locked/>
    <w:uiPriority w:val="99"/>
    <w:rPr>
      <w:b/>
      <w:kern w:val="44"/>
      <w:sz w:val="44"/>
    </w:rPr>
  </w:style>
  <w:style w:type="character" w:customStyle="1" w:styleId="30">
    <w:name w:val="批注文字 Char"/>
    <w:basedOn w:val="16"/>
    <w:link w:val="4"/>
    <w:qFormat/>
    <w:locked/>
    <w:uiPriority w:val="99"/>
    <w:rPr>
      <w:rFonts w:ascii="Times New Roman" w:hAnsi="Times New Roman"/>
      <w:kern w:val="2"/>
      <w:sz w:val="24"/>
    </w:rPr>
  </w:style>
  <w:style w:type="character" w:customStyle="1" w:styleId="31">
    <w:name w:val="批注主题 Char"/>
    <w:basedOn w:val="30"/>
    <w:link w:val="13"/>
    <w:qFormat/>
    <w:locked/>
    <w:uiPriority w:val="99"/>
    <w:rPr>
      <w:rFonts w:ascii="Times New Roman" w:hAnsi="Times New Roman"/>
      <w:b/>
      <w:kern w:val="2"/>
      <w:sz w:val="24"/>
    </w:rPr>
  </w:style>
  <w:style w:type="character" w:customStyle="1" w:styleId="32">
    <w:name w:val="正文文本 Char"/>
    <w:basedOn w:val="16"/>
    <w:link w:val="5"/>
    <w:qFormat/>
    <w:locked/>
    <w:uiPriority w:val="99"/>
    <w:rPr>
      <w:rFonts w:ascii="Times New Roman" w:hAnsi="Times New Roman"/>
      <w:kern w:val="2"/>
      <w:sz w:val="24"/>
    </w:rPr>
  </w:style>
  <w:style w:type="character" w:customStyle="1" w:styleId="33">
    <w:name w:val="正文文本缩进 Char"/>
    <w:basedOn w:val="16"/>
    <w:link w:val="6"/>
    <w:qFormat/>
    <w:locked/>
    <w:uiPriority w:val="99"/>
    <w:rPr>
      <w:kern w:val="2"/>
      <w:sz w:val="22"/>
    </w:rPr>
  </w:style>
  <w:style w:type="character" w:customStyle="1" w:styleId="34">
    <w:name w:val="日期 Char"/>
    <w:basedOn w:val="16"/>
    <w:link w:val="8"/>
    <w:qFormat/>
    <w:locked/>
    <w:uiPriority w:val="99"/>
    <w:rPr>
      <w:kern w:val="2"/>
      <w:sz w:val="22"/>
    </w:rPr>
  </w:style>
  <w:style w:type="character" w:customStyle="1" w:styleId="35">
    <w:name w:val="批注框文本 Char"/>
    <w:basedOn w:val="16"/>
    <w:link w:val="9"/>
    <w:qFormat/>
    <w:locked/>
    <w:uiPriority w:val="99"/>
    <w:rPr>
      <w:rFonts w:ascii="Times New Roman" w:hAnsi="Times New Roman"/>
      <w:kern w:val="2"/>
      <w:sz w:val="18"/>
    </w:rPr>
  </w:style>
  <w:style w:type="character" w:customStyle="1" w:styleId="36">
    <w:name w:val="页脚 Char"/>
    <w:basedOn w:val="16"/>
    <w:link w:val="10"/>
    <w:qFormat/>
    <w:locked/>
    <w:uiPriority w:val="99"/>
    <w:rPr>
      <w:sz w:val="18"/>
    </w:rPr>
  </w:style>
  <w:style w:type="character" w:customStyle="1" w:styleId="37">
    <w:name w:val="页眉 Char"/>
    <w:basedOn w:val="16"/>
    <w:link w:val="11"/>
    <w:qFormat/>
    <w:locked/>
    <w:uiPriority w:val="99"/>
    <w:rPr>
      <w:sz w:val="18"/>
    </w:rPr>
  </w:style>
  <w:style w:type="paragraph" w:customStyle="1" w:styleId="38">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kern w:val="0"/>
      <w:szCs w:val="21"/>
    </w:rPr>
  </w:style>
  <w:style w:type="paragraph" w:customStyle="1" w:styleId="3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0">
    <w:name w:val="Char Char1"/>
    <w:basedOn w:val="1"/>
    <w:next w:val="1"/>
    <w:qFormat/>
    <w:uiPriority w:val="99"/>
    <w:pPr>
      <w:widowControl/>
      <w:spacing w:line="560" w:lineRule="exact"/>
      <w:ind w:firstLine="560" w:firstLineChars="200"/>
    </w:pPr>
    <w:rPr>
      <w:rFonts w:ascii="宋体" w:hAnsi="宋体"/>
      <w:sz w:val="28"/>
      <w:szCs w:val="28"/>
    </w:rPr>
  </w:style>
  <w:style w:type="paragraph" w:customStyle="1" w:styleId="41">
    <w:name w:val="Char Char Char Char Char Char2 Char Char Char Char"/>
    <w:basedOn w:val="1"/>
    <w:qFormat/>
    <w:uiPriority w:val="99"/>
    <w:rPr>
      <w:szCs w:val="24"/>
    </w:rPr>
  </w:style>
  <w:style w:type="paragraph" w:customStyle="1" w:styleId="42">
    <w:name w:val="中等深浅网格 1 - 着色 21"/>
    <w:basedOn w:val="1"/>
    <w:qFormat/>
    <w:uiPriority w:val="99"/>
    <w:pPr>
      <w:spacing w:line="360" w:lineRule="auto"/>
      <w:ind w:firstLine="420" w:firstLineChars="200"/>
    </w:pPr>
  </w:style>
  <w:style w:type="paragraph" w:customStyle="1" w:styleId="43">
    <w:name w:val="Char Char Char Char Char Char"/>
    <w:basedOn w:val="1"/>
    <w:qFormat/>
    <w:uiPriority w:val="99"/>
    <w:rPr>
      <w:szCs w:val="24"/>
    </w:rPr>
  </w:style>
  <w:style w:type="paragraph" w:customStyle="1" w:styleId="44">
    <w:name w:val="Default Paragraph Font Para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45">
    <w:name w:val="shenhui333121"/>
    <w:qFormat/>
    <w:uiPriority w:val="99"/>
    <w:rPr>
      <w:rFonts w:ascii="??" w:hAnsi="??"/>
      <w:color w:val="333333"/>
      <w:sz w:val="18"/>
      <w:u w:val="none"/>
    </w:rPr>
  </w:style>
  <w:style w:type="character" w:customStyle="1" w:styleId="46">
    <w:name w:val="apple-converted-space"/>
    <w:basedOn w:val="16"/>
    <w:qFormat/>
    <w:uiPriority w:val="99"/>
    <w:rPr>
      <w:rFonts w:cs="Times New Roman"/>
    </w:rPr>
  </w:style>
  <w:style w:type="character" w:customStyle="1" w:styleId="47">
    <w:name w:val="fontstrikethrough"/>
    <w:basedOn w:val="16"/>
    <w:qFormat/>
    <w:uiPriority w:val="99"/>
    <w:rPr>
      <w:rFonts w:cs="Times New Roman"/>
      <w:strike/>
    </w:rPr>
  </w:style>
  <w:style w:type="character" w:customStyle="1" w:styleId="48">
    <w:name w:val="fontborder"/>
    <w:basedOn w:val="16"/>
    <w:qFormat/>
    <w:uiPriority w:val="99"/>
    <w:rPr>
      <w:rFonts w:cs="Times New Roman"/>
      <w:bdr w:val="single" w:color="000000" w:sz="4" w:space="0"/>
    </w:rPr>
  </w:style>
  <w:style w:type="character" w:customStyle="1" w:styleId="49">
    <w:name w:val="标题 3 Char"/>
    <w:basedOn w:val="16"/>
    <w:link w:val="3"/>
    <w:semiHidden/>
    <w:qFormat/>
    <w:uiPriority w:val="0"/>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1720</Words>
  <Characters>9808</Characters>
  <Lines>81</Lines>
  <Paragraphs>23</Paragraphs>
  <TotalTime>492</TotalTime>
  <ScaleCrop>false</ScaleCrop>
  <LinksUpToDate>false</LinksUpToDate>
  <CharactersWithSpaces>11505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2019-08-21T02:35:00Z</dcterms:created>
  <dc:creator>Tom</dc:creator>
  <cp:lastModifiedBy>笑对人生</cp:lastModifiedBy>
  <cp:lastPrinted>2019-06-10T14:56:00Z</cp:lastPrinted>
  <dcterms:modified xsi:type="dcterms:W3CDTF">2019-08-26T08:44:21Z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