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宋体"/>
          <w:color w:val="auto"/>
          <w:kern w:val="0"/>
          <w:sz w:val="36"/>
          <w:szCs w:val="36"/>
        </w:rPr>
      </w:pPr>
      <w:bookmarkStart w:id="5" w:name="_GoBack"/>
      <w:r>
        <w:rPr>
          <w:rFonts w:hint="eastAsia" w:ascii="黑体" w:hAnsi="黑体" w:eastAsia="黑体" w:cs="宋体"/>
          <w:color w:val="auto"/>
          <w:kern w:val="0"/>
          <w:sz w:val="36"/>
          <w:szCs w:val="36"/>
        </w:rPr>
        <w:t>临床医学专业人才培养方案</w:t>
      </w:r>
    </w:p>
    <w:p>
      <w:pPr>
        <w:widowControl/>
        <w:spacing w:line="360" w:lineRule="auto"/>
        <w:ind w:firstLine="560" w:firstLineChars="200"/>
        <w:jc w:val="center"/>
        <w:rPr>
          <w:rFonts w:ascii="宋体" w:hAnsi="宋体" w:cs="宋体"/>
          <w:color w:val="auto"/>
          <w:kern w:val="0"/>
          <w:sz w:val="28"/>
          <w:szCs w:val="28"/>
        </w:rPr>
      </w:pPr>
    </w:p>
    <w:p>
      <w:pPr>
        <w:widowControl/>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 xml:space="preserve">【专业名称】  临床医学  </w:t>
      </w:r>
    </w:p>
    <w:p>
      <w:pPr>
        <w:widowControl/>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 xml:space="preserve">【专业代码】  </w:t>
      </w:r>
      <w:r>
        <w:rPr>
          <w:rFonts w:ascii="宋体" w:hAnsi="宋体" w:cs="宋体"/>
          <w:color w:val="auto"/>
          <w:kern w:val="0"/>
          <w:szCs w:val="21"/>
        </w:rPr>
        <w:t>6</w:t>
      </w:r>
      <w:r>
        <w:rPr>
          <w:rFonts w:hint="eastAsia" w:ascii="宋体" w:hAnsi="宋体" w:cs="宋体"/>
          <w:color w:val="auto"/>
          <w:kern w:val="0"/>
          <w:szCs w:val="21"/>
        </w:rPr>
        <w:t xml:space="preserve">20101k </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【学    制】  全日制，3年</w:t>
      </w:r>
    </w:p>
    <w:p>
      <w:pPr>
        <w:widowControl/>
        <w:spacing w:line="360" w:lineRule="auto"/>
        <w:ind w:firstLine="420" w:firstLineChars="200"/>
        <w:rPr>
          <w:rFonts w:ascii="宋体" w:hAnsi="宋体" w:cs="宋体"/>
          <w:color w:val="auto"/>
          <w:kern w:val="0"/>
          <w:sz w:val="28"/>
          <w:szCs w:val="28"/>
        </w:rPr>
      </w:pPr>
      <w:r>
        <w:rPr>
          <w:rFonts w:hint="eastAsia" w:ascii="宋体" w:hAnsi="宋体" w:cs="宋体"/>
          <w:color w:val="auto"/>
          <w:kern w:val="0"/>
          <w:szCs w:val="21"/>
        </w:rPr>
        <w:t>【招生对象】  普通高中毕业生</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【简史与特色】临床医学专业从</w:t>
      </w:r>
      <w:r>
        <w:rPr>
          <w:rFonts w:ascii="宋体" w:hAnsi="宋体" w:cs="宋体"/>
          <w:color w:val="auto"/>
          <w:kern w:val="0"/>
          <w:szCs w:val="21"/>
        </w:rPr>
        <w:t>2013</w:t>
      </w:r>
      <w:r>
        <w:rPr>
          <w:rFonts w:hint="eastAsia" w:ascii="宋体" w:hAnsi="宋体" w:cs="宋体"/>
          <w:color w:val="auto"/>
          <w:kern w:val="0"/>
          <w:szCs w:val="21"/>
        </w:rPr>
        <w:t>年起开始招生。贯彻实施1+1+1人才培养模式。营造了“教育在医院，课堂在病房，医护患者在身旁”的真实育人情景；构建了“理实交互，案例导向，学做交融”的教学模式与方法。深入进行校院结合、产教融合人才培养改革，将医学职业精神培育与教学过程紧密融合，将医学理论与临床实践有机融合，校院协力提高我市定向乡镇卫生院临床医学人才培养质量，为基层输送不仅“下得去”更重要的是“用得上”的“有职业精神、有职业思维、有职业素养、有执业能力”的合格人才。</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一、专业介绍与人才培养方案说明</w:t>
      </w:r>
    </w:p>
    <w:p>
      <w:pPr>
        <w:widowControl/>
        <w:spacing w:line="400" w:lineRule="exact"/>
        <w:ind w:firstLine="482" w:firstLineChars="200"/>
        <w:outlineLvl w:val="1"/>
        <w:rPr>
          <w:rFonts w:ascii="仿宋_GB2312" w:hAnsi="仿宋_GB2312" w:eastAsia="仿宋_GB2312" w:cs="仿宋_GB2312"/>
          <w:b/>
          <w:bCs/>
          <w:color w:val="auto"/>
          <w:kern w:val="0"/>
          <w:sz w:val="24"/>
          <w:szCs w:val="24"/>
        </w:rPr>
      </w:pPr>
      <w:bookmarkStart w:id="0" w:name="_Toc6903_WPSOffice_Level3"/>
      <w:r>
        <w:rPr>
          <w:rFonts w:hint="eastAsia" w:ascii="仿宋_GB2312" w:hAnsi="仿宋_GB2312" w:eastAsia="仿宋_GB2312" w:cs="仿宋_GB2312"/>
          <w:b/>
          <w:bCs/>
          <w:color w:val="auto"/>
          <w:kern w:val="0"/>
          <w:sz w:val="24"/>
          <w:szCs w:val="24"/>
        </w:rPr>
        <w:t>（一）专业背景</w:t>
      </w:r>
      <w:bookmarkEnd w:id="0"/>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全国执业（助理）医师303.9万，每千人有执业（助理）医师2.21名，按卫生部要求的每千人2.5名，缺口达80万。福建省现执业（助理）医师7.8万，低于全国平均水平，相应的缺口达2万，而由于医疗资源分布不均，乡村缺医的状况就更为严重。</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根据福建省十三五纲要，要求提高基层医疗卫生机构服务能力，加快培养全科医师，建立完善分级诊疗制度，到 2020 年，县城内就诊率达 90%以上，基本实现大病不出县，要求基层医疗机构要承担主要的工作量，因此乡村医生的培养迫在眉睫。</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目前福建省公办医药类高职高专共6所，除我校外，其他</w:t>
      </w:r>
      <w:r>
        <w:rPr>
          <w:rFonts w:ascii="宋体" w:hAnsi="宋体" w:cs="宋体"/>
          <w:color w:val="auto"/>
          <w:szCs w:val="21"/>
        </w:rPr>
        <w:t>5</w:t>
      </w:r>
      <w:r>
        <w:rPr>
          <w:rFonts w:hint="eastAsia" w:ascii="宋体" w:hAnsi="宋体" w:cs="宋体"/>
          <w:color w:val="auto"/>
          <w:szCs w:val="21"/>
        </w:rPr>
        <w:t>所分布在沿海地区，而我校正是闽西北地区唯一一所公办医药类高职高专，培养的人才要可以“留得住，用得上”。懂乡情，知乡音，爱乡土，本土化的医疗人才，才能更好的为我们本土的乡村服务 。</w:t>
      </w:r>
    </w:p>
    <w:p>
      <w:pPr>
        <w:widowControl/>
        <w:spacing w:line="400" w:lineRule="exact"/>
        <w:ind w:firstLine="482" w:firstLineChars="200"/>
        <w:outlineLvl w:val="1"/>
        <w:rPr>
          <w:rFonts w:ascii="仿宋_GB2312" w:hAnsi="仿宋_GB2312" w:eastAsia="仿宋_GB2312" w:cs="仿宋_GB2312"/>
          <w:b/>
          <w:bCs/>
          <w:color w:val="auto"/>
          <w:kern w:val="0"/>
          <w:sz w:val="24"/>
          <w:szCs w:val="24"/>
        </w:rPr>
      </w:pPr>
      <w:bookmarkStart w:id="1" w:name="_Toc32451_WPSOffice_Level3"/>
      <w:r>
        <w:rPr>
          <w:rFonts w:hint="eastAsia" w:ascii="仿宋_GB2312" w:hAnsi="仿宋_GB2312" w:eastAsia="仿宋_GB2312" w:cs="仿宋_GB2312"/>
          <w:b/>
          <w:bCs/>
          <w:color w:val="auto"/>
          <w:kern w:val="0"/>
          <w:sz w:val="24"/>
          <w:szCs w:val="24"/>
        </w:rPr>
        <w:t>（二）专业发展历程与特色</w:t>
      </w:r>
      <w:bookmarkEnd w:id="1"/>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三明医学科技职业学院医护学院原三明卫校创建于1960年，早在1979年，就开设了乡镇医疗大专班，1989年与福建医科大学联办医专班，2013年在政府的支持下及厦门医学院协助下开始秋季招生，学制三年。</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szCs w:val="21"/>
        </w:rPr>
        <w:t>从2013年秋季招生开始到目前已有毕业生300人，在校生</w:t>
      </w:r>
      <w:r>
        <w:rPr>
          <w:rFonts w:ascii="宋体" w:hAnsi="宋体" w:cs="宋体"/>
          <w:color w:val="auto"/>
          <w:szCs w:val="21"/>
        </w:rPr>
        <w:t>318</w:t>
      </w:r>
      <w:r>
        <w:rPr>
          <w:rFonts w:hint="eastAsia" w:ascii="宋体" w:hAnsi="宋体" w:cs="宋体"/>
          <w:color w:val="auto"/>
          <w:szCs w:val="21"/>
        </w:rPr>
        <w:t>人；专任教师105人，兼职教师58人；校内实训基地及校外实践基地可满足目前的教学需求。</w:t>
      </w:r>
      <w:r>
        <w:rPr>
          <w:rFonts w:hint="eastAsia" w:ascii="宋体" w:hAnsi="宋体" w:cs="宋体"/>
          <w:color w:val="auto"/>
          <w:kern w:val="0"/>
          <w:szCs w:val="21"/>
        </w:rPr>
        <w:t>贯彻实施1+1+1人才培养模式。营造了“教育在医院，课堂在病房，医护患者在身旁”的真实育人情景；构建了“理实交互，案例导向，学做交融”的教学模式与方法。深入进行校院结合、产教融合人才培养改革，将医学职业精神培育与教学过程紧密融合，将医学理论与临床实践有机融合，校院协力提高我市定向乡镇卫生院临床医学人才培养质量，为基层输送不仅“下得去”更重要的是“用得上”的“有职业精神、有职业思维、有职业素养、有执业能力”的合格人才。</w:t>
      </w:r>
    </w:p>
    <w:p>
      <w:pPr>
        <w:widowControl/>
        <w:spacing w:line="400" w:lineRule="exact"/>
        <w:ind w:firstLine="482" w:firstLineChars="200"/>
        <w:outlineLvl w:val="1"/>
        <w:rPr>
          <w:rFonts w:ascii="仿宋_GB2312" w:hAnsi="仿宋_GB2312" w:eastAsia="仿宋_GB2312" w:cs="仿宋_GB2312"/>
          <w:b/>
          <w:bCs/>
          <w:color w:val="auto"/>
          <w:kern w:val="0"/>
          <w:sz w:val="24"/>
          <w:szCs w:val="24"/>
        </w:rPr>
      </w:pPr>
      <w:bookmarkStart w:id="2" w:name="_Toc19349_WPSOffice_Level3"/>
      <w:r>
        <w:rPr>
          <w:rFonts w:hint="eastAsia" w:ascii="仿宋_GB2312" w:hAnsi="仿宋_GB2312" w:eastAsia="仿宋_GB2312" w:cs="仿宋_GB2312"/>
          <w:b/>
          <w:bCs/>
          <w:color w:val="auto"/>
          <w:kern w:val="0"/>
          <w:sz w:val="24"/>
          <w:szCs w:val="24"/>
        </w:rPr>
        <w:t>（三）人才培养方案说明</w:t>
      </w:r>
      <w:bookmarkEnd w:id="2"/>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人才培养方案的编写应该由专业带头人按照教务处的要求及专业指导委员会的意见负责本专业人才培养方案的编写，要求对本专业人才市场需求，用人单位对人才的知识、能力、素质要求，国内同类学校该专业的办学、招生等情况有深入了解，对该专业课程体系、师资队伍、实践教学条件建设等有深入研究的基础上进行编写。</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临床医学专业培养方案的编制依据为以行业需求及岗位任职资格要求，确定人才培养目标及规格组织以行业专家为主的专业建设委员会，对医疗行业开展深入的调查研究，了解行业需求，职业需求和岗位需求，确定人才培养目标及规格；以学生认知规律及职业成长规律为依据，构建课程体系学习领域设计后，认真分析高职学生的学习特点、学生的成长规律，医疗人才的成长规律性及职业成长规律，构建以职业能力递增、工作任务难度递增的基于工作过程的课程体系；以岗位职责及工作任务分析为基础，设计学习领域对临床医疗工作岗位及岗位群的工作过程中的实际工作任务进行分析，并归纳整合典型工作任务，依此设计学习性工作任务，然后根据工作任务的逻辑关系设计学习领域。</w:t>
      </w:r>
    </w:p>
    <w:p>
      <w:pPr>
        <w:widowControl/>
        <w:spacing w:line="400" w:lineRule="exact"/>
        <w:ind w:firstLine="482" w:firstLineChars="200"/>
        <w:outlineLvl w:val="1"/>
        <w:rPr>
          <w:rFonts w:ascii="仿宋_GB2312" w:hAnsi="仿宋_GB2312" w:eastAsia="仿宋_GB2312" w:cs="仿宋_GB2312"/>
          <w:b/>
          <w:bCs/>
          <w:color w:val="auto"/>
          <w:kern w:val="0"/>
          <w:sz w:val="24"/>
          <w:szCs w:val="24"/>
        </w:rPr>
      </w:pPr>
      <w:bookmarkStart w:id="3" w:name="_Toc18287_WPSOffice_Level3"/>
      <w:r>
        <w:rPr>
          <w:rFonts w:hint="eastAsia" w:ascii="仿宋_GB2312" w:hAnsi="仿宋_GB2312" w:eastAsia="仿宋_GB2312" w:cs="仿宋_GB2312"/>
          <w:b/>
          <w:bCs/>
          <w:color w:val="auto"/>
          <w:kern w:val="0"/>
          <w:sz w:val="24"/>
          <w:szCs w:val="24"/>
        </w:rPr>
        <w:t>（四）人才培养方案设计理念</w:t>
      </w:r>
      <w:bookmarkEnd w:id="3"/>
    </w:p>
    <w:p>
      <w:pPr>
        <w:overflowPunct w:val="0"/>
        <w:adjustRightInd w:val="0"/>
        <w:spacing w:line="360" w:lineRule="auto"/>
        <w:ind w:firstLine="420" w:firstLineChars="200"/>
        <w:rPr>
          <w:color w:val="auto"/>
        </w:rPr>
      </w:pPr>
      <w:r>
        <w:rPr>
          <w:rFonts w:hint="eastAsia" w:ascii="宋体" w:hAnsi="宋体" w:cs="宋体"/>
          <w:color w:val="auto"/>
          <w:szCs w:val="21"/>
        </w:rPr>
        <w:t>认真学习领会</w:t>
      </w:r>
      <w:r>
        <w:rPr>
          <w:color w:val="auto"/>
        </w:rPr>
        <w:t>2019年国务院印发职教20条《国家职业教育改革实施方案》</w:t>
      </w:r>
      <w:r>
        <w:rPr>
          <w:rFonts w:hint="eastAsia"/>
          <w:color w:val="auto"/>
        </w:rPr>
        <w:t>及《教育部关于职业院校专业人才培养方案制订与实施工作的指导意见》教职成〔2019〕13号</w:t>
      </w:r>
      <w:r>
        <w:rPr>
          <w:rFonts w:hint="eastAsia" w:ascii="宋体" w:hAnsi="宋体" w:cs="宋体"/>
          <w:color w:val="auto"/>
          <w:szCs w:val="21"/>
        </w:rPr>
        <w:t>文件精神，贯彻落实职业教育总体目标：经过5-10年时间，职业教育基本完成办学格局由政府举办转化为政府统筹管理、社会多元办学；办学追求由规模扩张转化为提高质量；办学模式由参照普通教育办学转化为企业社会参与、专业特点鲜明。设计201</w:t>
      </w:r>
      <w:r>
        <w:rPr>
          <w:rFonts w:ascii="宋体" w:hAnsi="宋体" w:cs="宋体"/>
          <w:color w:val="auto"/>
          <w:szCs w:val="21"/>
        </w:rPr>
        <w:t>9</w:t>
      </w:r>
      <w:r>
        <w:rPr>
          <w:rFonts w:hint="eastAsia" w:ascii="宋体" w:hAnsi="宋体" w:cs="宋体"/>
          <w:color w:val="auto"/>
          <w:szCs w:val="21"/>
        </w:rPr>
        <w:t>级临床医学专业人才培养方案。</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二、入学要求</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高等职业学校学历教育入学要求一般为高中阶段教育毕业生</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三、修业年限</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中、高职学历教育修业年限均以3年为主，可以根据学生学习需求合理、弹性安排学习时间。</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四、职业面向</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本专业毕业生的职业面向主要如下：</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1．初始岗位：社区、乡镇、村等基层医疗卫生机构和民营医疗机构的执业（助理）医师。</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2．相近岗位：基层健康管理、康复治疗岗位</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3．发展岗位：基层执业医师</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职业资格证书要求：毕业一年后考取执业（助理）医师</w:t>
      </w:r>
    </w:p>
    <w:p>
      <w:pPr>
        <w:shd w:val="clear" w:color="auto" w:fill="FFFFFF"/>
        <w:spacing w:line="360" w:lineRule="auto"/>
        <w:ind w:firstLine="422" w:firstLineChars="200"/>
        <w:rPr>
          <w:rFonts w:ascii="宋体" w:hAnsi="宋体" w:cs="宋体"/>
          <w:b/>
          <w:bCs/>
          <w:color w:val="auto"/>
          <w:szCs w:val="21"/>
        </w:rPr>
      </w:pPr>
      <w:r>
        <w:rPr>
          <w:rFonts w:hint="eastAsia" w:ascii="宋体" w:hAnsi="宋体" w:cs="宋体"/>
          <w:b/>
          <w:bCs/>
          <w:color w:val="auto"/>
          <w:szCs w:val="21"/>
        </w:rPr>
        <w:t>(一)职业岗位分析</w:t>
      </w:r>
    </w:p>
    <w:tbl>
      <w:tblPr>
        <w:tblStyle w:val="13"/>
        <w:tblW w:w="93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709"/>
        <w:gridCol w:w="991"/>
        <w:gridCol w:w="1277"/>
        <w:gridCol w:w="481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709"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岗位类别</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职业岗位</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岗位描述(典型工作任务)</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职业能力要求</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初始岗位</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基层医疗机构疾病治疗岗位</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农村或社区临床常见病、多发病、地方病的诊断、治疗及预防</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在知识方面应该掌握临床医学专业的基础理论和基本知识及农村临床常见病、多发病、地方病的诊断、治疗及预防知识。在技能应用上应具有对农村常见病、多发病、地方病独立进行诊断和治疗的技能；具有对农村重大传染病及时诊断、早期处理的技能；具有对农村常见急危重症，具有初步救治和转诊的技能。在职业素质方面应该具备基本的职业道德和良好的职业素质，</w:t>
            </w:r>
            <w:r>
              <w:rPr>
                <w:rFonts w:ascii="宋体" w:hAnsi="宋体" w:cs="宋体"/>
                <w:color w:val="auto"/>
                <w:kern w:val="0"/>
                <w:sz w:val="18"/>
                <w:szCs w:val="18"/>
              </w:rPr>
              <w:t xml:space="preserve">  </w:t>
            </w:r>
            <w:r>
              <w:rPr>
                <w:rFonts w:hint="eastAsia" w:ascii="宋体" w:hAnsi="宋体" w:cs="宋体"/>
                <w:color w:val="auto"/>
                <w:kern w:val="0"/>
                <w:sz w:val="18"/>
                <w:szCs w:val="18"/>
              </w:rPr>
              <w:t>热爱自己的工作，全心全意为病人服务，具备扎根农村，为基层卫生事业贡献终身的信念。</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内科学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外科学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 xml:space="preserve">妇产科学 </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儿科学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急救医学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color w:val="auto"/>
                <w:sz w:val="18"/>
                <w:szCs w:val="18"/>
              </w:rPr>
              <w:t>初始岗位</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基层医疗机构疾病预防管理岗位</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360" w:firstLineChars="200"/>
              <w:jc w:val="center"/>
              <w:rPr>
                <w:rFonts w:ascii="宋体" w:hAnsi="宋体" w:cs="宋体"/>
                <w:color w:val="auto"/>
                <w:kern w:val="0"/>
                <w:sz w:val="18"/>
                <w:szCs w:val="18"/>
              </w:rPr>
            </w:pPr>
            <w:r>
              <w:rPr>
                <w:rFonts w:hint="eastAsia" w:ascii="宋体" w:hAnsi="宋体" w:cs="宋体"/>
                <w:color w:val="auto"/>
                <w:kern w:val="0"/>
                <w:sz w:val="18"/>
                <w:szCs w:val="18"/>
              </w:rPr>
              <w:t>农村或社区常见传染病、  地方病及主要慢性非传染疾病的诊断和防治及综合监控、预防及管理</w:t>
            </w:r>
          </w:p>
        </w:tc>
        <w:tc>
          <w:tcPr>
            <w:tcW w:w="4819"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在知识上应该掌握预防医学的基本理论知识；掌握常见传染病、地方病及主要慢性非传染疾病的诊断和防治；掌握卫生防疫工作的基本要求；  熟悉影响人群健康的各种因素和疾病流行规律。  在技能上应该具有进行预防医学及卫生防疫工作的基本技能；具有分析影响人群健康的各种因素和疾病流行规律的技能；具有对常见传染病、  地方病及主要慢性非传染疾病的诊断和防治及综合监控、预防及管理能力。在素质上应该具有良好的职业道德和崇高的敬业精神，热爱公共卫生事业，把预防和控制疾病，保护人群身心健康作为己任。</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生物化学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病原生物与免疫学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病理与病理生理学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b/>
                <w:bCs/>
                <w:color w:val="auto"/>
                <w:kern w:val="0"/>
                <w:sz w:val="18"/>
                <w:szCs w:val="18"/>
              </w:rPr>
            </w:pPr>
            <w:r>
              <w:rPr>
                <w:rFonts w:hint="eastAsia" w:ascii="宋体" w:hAnsi="宋体" w:cs="宋体"/>
                <w:color w:val="auto"/>
                <w:sz w:val="18"/>
                <w:szCs w:val="18"/>
              </w:rPr>
              <w:t>初始岗位</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基层医疗机构健康保健岗位</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农村或社区计划免疫、预防接种、妇女保健、亚健康人群的保健指导、社区老年人健康保健、流行病学调查、卫生统计等</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需掌握社区健康教育内容、方法及儿童保健工作内容；掌握计划免疫、预防接种的实施、预防接种反应及处理的基本知识；掌握妇女保健的概念及孕期、围婚期、产褥期、围绝经期妇女保健的内容；掌握亚健康人群的保健指导、社区老年人健康保健的内容；熟悉流行病学调查、卫生统计分析的基本内容。在技能运用上应具有婴幼儿、儿童、妇女、老年人及亚健康人进行检测、保健指导的技能；具有流行病学调查能力、卫生统计分析能力、组织协调能力及沟通表达能力。在职业素养上具备高尚的职业道德、丰富的保健和临床专业知识、高度的法律意识、较强的政策水平、预防为主的群体保健观念。</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预防医学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全科医学概论</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传染病学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妇产科学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相近岗位</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基层医疗机构疾病康复岗位</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农村或社区常见慢性病的康复治疗及健康教育</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应掌握康复疗法处方制定、各种恢复性训练、日常生活活动能力及认知训练的知识；</w:t>
            </w:r>
            <w:r>
              <w:rPr>
                <w:rFonts w:ascii="宋体" w:hAnsi="宋体" w:cs="宋体"/>
                <w:color w:val="auto"/>
                <w:kern w:val="0"/>
                <w:sz w:val="18"/>
                <w:szCs w:val="18"/>
              </w:rPr>
              <w:t xml:space="preserve">  </w:t>
            </w:r>
            <w:r>
              <w:rPr>
                <w:rFonts w:hint="eastAsia" w:ascii="宋体" w:hAnsi="宋体" w:cs="宋体"/>
                <w:color w:val="auto"/>
                <w:kern w:val="0"/>
                <w:sz w:val="18"/>
                <w:szCs w:val="18"/>
              </w:rPr>
              <w:t>掌握解决农村基层医疗机构中常见的脑卒中、颅脑损伤、小儿脑瘫及脊髓损伤后遗症患者、糖尿病患者、高血压患者、肥胖症患者及残疾患者等康复治疗知识。技能运用上具备康复疗法处方制定的技能；具备肌力训练、关节活动范围维持性训练、肌张力训练、耐力与协调训练、平衡训练、步行训练、上肢功能训练、日常生活活动能力及认知训练的技能；具有解决农村基层医疗机构中常见的脑卒中、颅脑损伤、小儿脑瘫及脊髓损伤后遗症患者、糖尿病患者、高血压患者、肥胖症患者及残疾患者等康复治疗技能。具有爱心、耐心和责任心及良好的沟通与交流能力。</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全科医学概论</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内科学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外科学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妇产科学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儿科学</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精神病学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发展岗位</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基层医疗机构</w:t>
            </w:r>
            <w:r>
              <w:rPr>
                <w:rFonts w:hint="eastAsia" w:ascii="宋体" w:hAnsi="宋体" w:cs="宋体"/>
                <w:color w:val="auto"/>
                <w:sz w:val="18"/>
                <w:szCs w:val="18"/>
              </w:rPr>
              <w:t>基层执业医师</w:t>
            </w:r>
            <w:r>
              <w:rPr>
                <w:rFonts w:hint="eastAsia" w:ascii="宋体" w:hAnsi="宋体" w:cs="宋体"/>
                <w:color w:val="auto"/>
                <w:kern w:val="0"/>
                <w:sz w:val="18"/>
                <w:szCs w:val="18"/>
              </w:rPr>
              <w:t>岗位</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农村或社区临床常见病、多发病、地方病的诊断、治疗及预防</w:t>
            </w:r>
          </w:p>
        </w:tc>
        <w:tc>
          <w:tcPr>
            <w:tcW w:w="48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exact"/>
              <w:ind w:firstLine="360" w:firstLineChars="200"/>
              <w:jc w:val="left"/>
              <w:rPr>
                <w:rFonts w:ascii="宋体" w:hAnsi="宋体" w:cs="宋体"/>
                <w:color w:val="auto"/>
                <w:kern w:val="0"/>
                <w:sz w:val="18"/>
                <w:szCs w:val="18"/>
              </w:rPr>
            </w:pPr>
            <w:r>
              <w:rPr>
                <w:rFonts w:hint="eastAsia" w:ascii="宋体" w:hAnsi="宋体" w:cs="宋体"/>
                <w:color w:val="auto"/>
                <w:kern w:val="0"/>
                <w:sz w:val="18"/>
                <w:szCs w:val="18"/>
              </w:rPr>
              <w:t>在知识方面应该掌握临床医学专业的基础理论和基本知识及农村临床常见病、多发病、地方病的诊断、治疗及预防知识。在技能应用上应具有对农村常见病、多发病、地方病独立进行诊断和治疗的技能；具有对农村重大传染病及时诊断、早期处理的技能；具有对农村常见急危重症，具有初步救治和转诊的技能。在职业素质方面应该具备基本的职业道德和良好的职业素质，</w:t>
            </w:r>
            <w:r>
              <w:rPr>
                <w:rFonts w:ascii="宋体" w:hAnsi="宋体" w:cs="宋体"/>
                <w:color w:val="auto"/>
                <w:kern w:val="0"/>
                <w:sz w:val="18"/>
                <w:szCs w:val="18"/>
              </w:rPr>
              <w:t xml:space="preserve">  </w:t>
            </w:r>
            <w:r>
              <w:rPr>
                <w:rFonts w:hint="eastAsia" w:ascii="宋体" w:hAnsi="宋体" w:cs="宋体"/>
                <w:color w:val="auto"/>
                <w:kern w:val="0"/>
                <w:sz w:val="18"/>
                <w:szCs w:val="18"/>
              </w:rPr>
              <w:t>热爱自己的工作，全心全意为病人服务，具备扎根农村，为基层卫生事业贡献终身的信念。</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取得执业助理医师资格两年后可再考取执业医师资格</w:t>
            </w:r>
          </w:p>
        </w:tc>
      </w:tr>
    </w:tbl>
    <w:p>
      <w:pPr>
        <w:shd w:val="clear" w:color="auto" w:fill="FFFFFF"/>
        <w:spacing w:line="360" w:lineRule="auto"/>
        <w:ind w:firstLine="422" w:firstLineChars="200"/>
        <w:rPr>
          <w:rFonts w:ascii="宋体" w:hAnsi="宋体" w:cs="宋体"/>
          <w:b/>
          <w:bCs/>
          <w:color w:val="auto"/>
          <w:szCs w:val="21"/>
        </w:rPr>
      </w:pPr>
      <w:r>
        <w:rPr>
          <w:rFonts w:hint="eastAsia" w:ascii="宋体" w:hAnsi="宋体" w:cs="宋体"/>
          <w:b/>
          <w:bCs/>
          <w:color w:val="auto"/>
          <w:szCs w:val="21"/>
        </w:rPr>
        <w:t>(二)基于职业岗位能力分析的培养方案框架</w:t>
      </w:r>
    </w:p>
    <w:p>
      <w:pPr>
        <w:spacing w:line="360" w:lineRule="auto"/>
        <w:rPr>
          <w:rFonts w:ascii="宋体" w:hAnsi="宋体"/>
          <w:b/>
          <w:bCs/>
          <w:color w:val="auto"/>
          <w:sz w:val="44"/>
        </w:rPr>
      </w:pPr>
      <w:r>
        <w:rPr>
          <w:rFonts w:ascii="宋体" w:hAnsi="宋体"/>
          <w:b/>
          <w:bCs/>
          <w:color w:val="auto"/>
          <w:sz w:val="44"/>
        </w:rPr>
        <mc:AlternateContent>
          <mc:Choice Requires="wpc">
            <w:drawing>
              <wp:inline distT="0" distB="0" distL="0" distR="0">
                <wp:extent cx="5486400" cy="3764280"/>
                <wp:effectExtent l="0" t="0" r="0" b="0"/>
                <wp:docPr id="5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914400" y="693420"/>
                            <a:ext cx="3543300" cy="635"/>
                          </a:xfrm>
                          <a:prstGeom prst="line">
                            <a:avLst/>
                          </a:prstGeom>
                          <a:noFill/>
                          <a:ln w="9525">
                            <a:solidFill>
                              <a:srgbClr val="000000"/>
                            </a:solidFill>
                            <a:round/>
                          </a:ln>
                        </wps:spPr>
                        <wps:bodyPr/>
                      </wps:wsp>
                      <wps:wsp>
                        <wps:cNvPr id="2" name="Line 5"/>
                        <wps:cNvCnPr>
                          <a:cxnSpLocks noChangeShapeType="1"/>
                        </wps:cNvCnPr>
                        <wps:spPr bwMode="auto">
                          <a:xfrm>
                            <a:off x="914400" y="693420"/>
                            <a:ext cx="635" cy="297180"/>
                          </a:xfrm>
                          <a:prstGeom prst="line">
                            <a:avLst/>
                          </a:prstGeom>
                          <a:noFill/>
                          <a:ln w="9525">
                            <a:solidFill>
                              <a:srgbClr val="000000"/>
                            </a:solidFill>
                            <a:round/>
                          </a:ln>
                        </wps:spPr>
                        <wps:bodyPr/>
                      </wps:wsp>
                      <wps:wsp>
                        <wps:cNvPr id="3" name="Line 6"/>
                        <wps:cNvCnPr>
                          <a:cxnSpLocks noChangeShapeType="1"/>
                        </wps:cNvCnPr>
                        <wps:spPr bwMode="auto">
                          <a:xfrm>
                            <a:off x="4457065" y="693420"/>
                            <a:ext cx="635" cy="297180"/>
                          </a:xfrm>
                          <a:prstGeom prst="line">
                            <a:avLst/>
                          </a:prstGeom>
                          <a:noFill/>
                          <a:ln w="9525">
                            <a:solidFill>
                              <a:srgbClr val="000000"/>
                            </a:solidFill>
                            <a:round/>
                          </a:ln>
                        </wps:spPr>
                        <wps:bodyPr/>
                      </wps:wsp>
                      <wps:wsp>
                        <wps:cNvPr id="4" name="Text Box 7"/>
                        <wps:cNvSpPr txBox="1">
                          <a:spLocks noChangeArrowheads="1"/>
                        </wps:cNvSpPr>
                        <wps:spPr bwMode="auto">
                          <a:xfrm>
                            <a:off x="342900" y="990600"/>
                            <a:ext cx="1143000" cy="297815"/>
                          </a:xfrm>
                          <a:prstGeom prst="rect">
                            <a:avLst/>
                          </a:prstGeom>
                          <a:solidFill>
                            <a:srgbClr val="FFFFFF"/>
                          </a:solidFill>
                          <a:ln w="9525">
                            <a:solidFill>
                              <a:srgbClr val="000000"/>
                            </a:solidFill>
                            <a:miter lim="800000"/>
                          </a:ln>
                        </wps:spPr>
                        <wps:txbx>
                          <w:txbxContent>
                            <w:p>
                              <w:pPr>
                                <w:jc w:val="center"/>
                              </w:pPr>
                              <w:r>
                                <w:rPr>
                                  <w:rFonts w:hint="eastAsia"/>
                                </w:rPr>
                                <w:t>基本素质与能力</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657600" y="990600"/>
                            <a:ext cx="1714500" cy="297815"/>
                          </a:xfrm>
                          <a:prstGeom prst="rect">
                            <a:avLst/>
                          </a:prstGeom>
                          <a:solidFill>
                            <a:srgbClr val="FFFFFF"/>
                          </a:solidFill>
                          <a:ln w="9525">
                            <a:solidFill>
                              <a:srgbClr val="000000"/>
                            </a:solidFill>
                            <a:miter lim="800000"/>
                          </a:ln>
                        </wps:spPr>
                        <wps:txbx>
                          <w:txbxContent>
                            <w:p>
                              <w:pPr>
                                <w:jc w:val="center"/>
                              </w:pPr>
                              <w:r>
                                <w:rPr>
                                  <w:rFonts w:hint="eastAsia"/>
                                </w:rPr>
                                <w:t>可持续发展能力</w:t>
                              </w:r>
                            </w:p>
                          </w:txbxContent>
                        </wps:txbx>
                        <wps:bodyPr rot="0" vert="horz" wrap="square" lIns="18000" tIns="45720" rIns="18000" bIns="45720" anchor="t" anchorCtr="0" upright="1">
                          <a:noAutofit/>
                        </wps:bodyPr>
                      </wps:wsp>
                      <wps:wsp>
                        <wps:cNvPr id="6" name="Line 9"/>
                        <wps:cNvCnPr>
                          <a:cxnSpLocks noChangeShapeType="1"/>
                        </wps:cNvCnPr>
                        <wps:spPr bwMode="auto">
                          <a:xfrm>
                            <a:off x="913765" y="1288415"/>
                            <a:ext cx="635" cy="197485"/>
                          </a:xfrm>
                          <a:prstGeom prst="line">
                            <a:avLst/>
                          </a:prstGeom>
                          <a:noFill/>
                          <a:ln w="9525">
                            <a:solidFill>
                              <a:srgbClr val="000000"/>
                            </a:solidFill>
                            <a:round/>
                          </a:ln>
                        </wps:spPr>
                        <wps:bodyPr/>
                      </wps:wsp>
                      <wps:wsp>
                        <wps:cNvPr id="7" name="Line 10"/>
                        <wps:cNvCnPr>
                          <a:cxnSpLocks noChangeShapeType="1"/>
                        </wps:cNvCnPr>
                        <wps:spPr bwMode="auto">
                          <a:xfrm>
                            <a:off x="342900" y="1485900"/>
                            <a:ext cx="1028700" cy="635"/>
                          </a:xfrm>
                          <a:prstGeom prst="line">
                            <a:avLst/>
                          </a:prstGeom>
                          <a:noFill/>
                          <a:ln w="9525">
                            <a:solidFill>
                              <a:srgbClr val="000000"/>
                            </a:solidFill>
                            <a:round/>
                          </a:ln>
                        </wps:spPr>
                        <wps:bodyPr/>
                      </wps:wsp>
                      <wps:wsp>
                        <wps:cNvPr id="8" name="Line 11"/>
                        <wps:cNvCnPr>
                          <a:cxnSpLocks noChangeShapeType="1"/>
                        </wps:cNvCnPr>
                        <wps:spPr bwMode="auto">
                          <a:xfrm>
                            <a:off x="342900" y="1485900"/>
                            <a:ext cx="635" cy="198120"/>
                          </a:xfrm>
                          <a:prstGeom prst="line">
                            <a:avLst/>
                          </a:prstGeom>
                          <a:noFill/>
                          <a:ln w="9525">
                            <a:solidFill>
                              <a:srgbClr val="000000"/>
                            </a:solidFill>
                            <a:round/>
                          </a:ln>
                        </wps:spPr>
                        <wps:bodyPr/>
                      </wps:wsp>
                      <wps:wsp>
                        <wps:cNvPr id="9" name="Line 12"/>
                        <wps:cNvCnPr>
                          <a:cxnSpLocks noChangeShapeType="1"/>
                        </wps:cNvCnPr>
                        <wps:spPr bwMode="auto">
                          <a:xfrm>
                            <a:off x="1371600" y="1485900"/>
                            <a:ext cx="1270" cy="198120"/>
                          </a:xfrm>
                          <a:prstGeom prst="line">
                            <a:avLst/>
                          </a:prstGeom>
                          <a:noFill/>
                          <a:ln w="9525">
                            <a:solidFill>
                              <a:srgbClr val="000000"/>
                            </a:solidFill>
                            <a:round/>
                          </a:ln>
                        </wps:spPr>
                        <wps:bodyPr/>
                      </wps:wsp>
                      <wps:wsp>
                        <wps:cNvPr id="10" name="Line 13"/>
                        <wps:cNvCnPr>
                          <a:cxnSpLocks noChangeShapeType="1"/>
                        </wps:cNvCnPr>
                        <wps:spPr bwMode="auto">
                          <a:xfrm>
                            <a:off x="685800" y="1485900"/>
                            <a:ext cx="1270" cy="198120"/>
                          </a:xfrm>
                          <a:prstGeom prst="line">
                            <a:avLst/>
                          </a:prstGeom>
                          <a:noFill/>
                          <a:ln w="9525">
                            <a:solidFill>
                              <a:srgbClr val="000000"/>
                            </a:solidFill>
                            <a:round/>
                          </a:ln>
                        </wps:spPr>
                        <wps:bodyPr/>
                      </wps:wsp>
                      <wps:wsp>
                        <wps:cNvPr id="11" name="Text Box 14"/>
                        <wps:cNvSpPr txBox="1">
                          <a:spLocks noChangeArrowheads="1"/>
                        </wps:cNvSpPr>
                        <wps:spPr bwMode="auto">
                          <a:xfrm>
                            <a:off x="228600" y="1684020"/>
                            <a:ext cx="228600" cy="1287145"/>
                          </a:xfrm>
                          <a:prstGeom prst="rect">
                            <a:avLst/>
                          </a:prstGeom>
                          <a:solidFill>
                            <a:srgbClr val="FFFFFF"/>
                          </a:solidFill>
                          <a:ln w="9525">
                            <a:solidFill>
                              <a:srgbClr val="000000"/>
                            </a:solidFill>
                            <a:miter lim="800000"/>
                          </a:ln>
                        </wps:spPr>
                        <wps:txbx>
                          <w:txbxContent>
                            <w:p>
                              <w:pPr>
                                <w:ind w:firstLine="210" w:firstLineChars="100"/>
                              </w:pPr>
                              <w:r>
                                <w:rPr>
                                  <w:rFonts w:hint="eastAsia"/>
                                </w:rPr>
                                <w:t>思想道德素质</w:t>
                              </w:r>
                            </w:p>
                          </w:txbxContent>
                        </wps:txbx>
                        <wps:bodyPr rot="0" vert="eaVert" wrap="square" lIns="10800" tIns="10800" rIns="10800" bIns="10800" anchor="t" anchorCtr="0" upright="1">
                          <a:noAutofit/>
                        </wps:bodyPr>
                      </wps:wsp>
                      <wps:wsp>
                        <wps:cNvPr id="12" name="Text Box 15"/>
                        <wps:cNvSpPr txBox="1">
                          <a:spLocks noChangeArrowheads="1"/>
                        </wps:cNvSpPr>
                        <wps:spPr bwMode="auto">
                          <a:xfrm>
                            <a:off x="571500" y="1684020"/>
                            <a:ext cx="228600" cy="1287145"/>
                          </a:xfrm>
                          <a:prstGeom prst="rect">
                            <a:avLst/>
                          </a:prstGeom>
                          <a:solidFill>
                            <a:srgbClr val="FFFFFF"/>
                          </a:solidFill>
                          <a:ln w="9525">
                            <a:solidFill>
                              <a:srgbClr val="000000"/>
                            </a:solidFill>
                            <a:miter lim="800000"/>
                          </a:ln>
                        </wps:spPr>
                        <wps:txbx>
                          <w:txbxContent>
                            <w:p>
                              <w:pPr>
                                <w:ind w:firstLine="420" w:firstLineChars="200"/>
                              </w:pPr>
                              <w:r>
                                <w:rPr>
                                  <w:rFonts w:hint="eastAsia"/>
                                </w:rPr>
                                <w:t>职业素质</w:t>
                              </w:r>
                            </w:p>
                          </w:txbxContent>
                        </wps:txbx>
                        <wps:bodyPr rot="0" vert="eaVert" wrap="square" lIns="10800" tIns="10800" rIns="10800" bIns="10800" anchor="t" anchorCtr="0" upright="1">
                          <a:noAutofit/>
                        </wps:bodyPr>
                      </wps:wsp>
                      <wps:wsp>
                        <wps:cNvPr id="13" name="Text Box 16"/>
                        <wps:cNvSpPr txBox="1">
                          <a:spLocks noChangeArrowheads="1"/>
                        </wps:cNvSpPr>
                        <wps:spPr bwMode="auto">
                          <a:xfrm>
                            <a:off x="914400" y="1684020"/>
                            <a:ext cx="228600" cy="1287145"/>
                          </a:xfrm>
                          <a:prstGeom prst="rect">
                            <a:avLst/>
                          </a:prstGeom>
                          <a:solidFill>
                            <a:srgbClr val="FFFFFF"/>
                          </a:solidFill>
                          <a:ln w="9525">
                            <a:solidFill>
                              <a:srgbClr val="000000"/>
                            </a:solidFill>
                            <a:miter lim="800000"/>
                          </a:ln>
                        </wps:spPr>
                        <wps:txbx>
                          <w:txbxContent>
                            <w:p>
                              <w:pPr>
                                <w:ind w:firstLine="210" w:firstLineChars="100"/>
                                <w:jc w:val="center"/>
                              </w:pPr>
                              <w:r>
                                <w:rPr>
                                  <w:rFonts w:hint="eastAsia"/>
                                </w:rPr>
                                <w:t>身心素质</w:t>
                              </w:r>
                            </w:p>
                          </w:txbxContent>
                        </wps:txbx>
                        <wps:bodyPr rot="0" vert="eaVert" wrap="square" lIns="10800" tIns="10800" rIns="10800" bIns="10800" anchor="t" anchorCtr="0" upright="1">
                          <a:noAutofit/>
                        </wps:bodyPr>
                      </wps:wsp>
                      <wps:wsp>
                        <wps:cNvPr id="14" name="Line 17"/>
                        <wps:cNvCnPr>
                          <a:cxnSpLocks noChangeShapeType="1"/>
                        </wps:cNvCnPr>
                        <wps:spPr bwMode="auto">
                          <a:xfrm>
                            <a:off x="1943100" y="1485900"/>
                            <a:ext cx="1371600" cy="635"/>
                          </a:xfrm>
                          <a:prstGeom prst="line">
                            <a:avLst/>
                          </a:prstGeom>
                          <a:noFill/>
                          <a:ln w="9525">
                            <a:solidFill>
                              <a:srgbClr val="000000"/>
                            </a:solidFill>
                            <a:round/>
                          </a:ln>
                        </wps:spPr>
                        <wps:bodyPr/>
                      </wps:wsp>
                      <wps:wsp>
                        <wps:cNvPr id="15" name="Line 18"/>
                        <wps:cNvCnPr>
                          <a:cxnSpLocks noChangeShapeType="1"/>
                        </wps:cNvCnPr>
                        <wps:spPr bwMode="auto">
                          <a:xfrm>
                            <a:off x="2628265" y="1287780"/>
                            <a:ext cx="635" cy="198120"/>
                          </a:xfrm>
                          <a:prstGeom prst="line">
                            <a:avLst/>
                          </a:prstGeom>
                          <a:noFill/>
                          <a:ln w="9525">
                            <a:solidFill>
                              <a:srgbClr val="000000"/>
                            </a:solidFill>
                            <a:round/>
                          </a:ln>
                        </wps:spPr>
                        <wps:bodyPr/>
                      </wps:wsp>
                      <wps:wsp>
                        <wps:cNvPr id="16" name="Line 19"/>
                        <wps:cNvCnPr>
                          <a:cxnSpLocks noChangeShapeType="1"/>
                        </wps:cNvCnPr>
                        <wps:spPr bwMode="auto">
                          <a:xfrm>
                            <a:off x="1943100" y="1485900"/>
                            <a:ext cx="635" cy="198120"/>
                          </a:xfrm>
                          <a:prstGeom prst="line">
                            <a:avLst/>
                          </a:prstGeom>
                          <a:noFill/>
                          <a:ln w="9525">
                            <a:solidFill>
                              <a:srgbClr val="000000"/>
                            </a:solidFill>
                            <a:round/>
                          </a:ln>
                        </wps:spPr>
                        <wps:bodyPr/>
                      </wps:wsp>
                      <wps:wsp>
                        <wps:cNvPr id="17" name="Text Box 20"/>
                        <wps:cNvSpPr txBox="1">
                          <a:spLocks noChangeArrowheads="1"/>
                        </wps:cNvSpPr>
                        <wps:spPr bwMode="auto">
                          <a:xfrm>
                            <a:off x="1257300" y="1684020"/>
                            <a:ext cx="228600" cy="1287145"/>
                          </a:xfrm>
                          <a:prstGeom prst="rect">
                            <a:avLst/>
                          </a:prstGeom>
                          <a:solidFill>
                            <a:srgbClr val="FFFFFF"/>
                          </a:solidFill>
                          <a:ln w="9525">
                            <a:solidFill>
                              <a:srgbClr val="000000"/>
                            </a:solidFill>
                            <a:miter lim="800000"/>
                          </a:ln>
                        </wps:spPr>
                        <wps:txbx>
                          <w:txbxContent>
                            <w:p>
                              <w:pPr>
                                <w:ind w:firstLine="210" w:firstLineChars="100"/>
                              </w:pPr>
                              <w:r>
                                <w:rPr>
                                  <w:rFonts w:hint="eastAsia"/>
                                </w:rPr>
                                <w:t>计算机应用能力</w:t>
                              </w:r>
                            </w:p>
                          </w:txbxContent>
                        </wps:txbx>
                        <wps:bodyPr rot="0" vert="eaVert" wrap="square" lIns="10800" tIns="10800" rIns="10800" bIns="10800" anchor="t" anchorCtr="0" upright="1">
                          <a:noAutofit/>
                        </wps:bodyPr>
                      </wps:wsp>
                      <wps:wsp>
                        <wps:cNvPr id="18" name="Line 21"/>
                        <wps:cNvCnPr>
                          <a:cxnSpLocks noChangeShapeType="1"/>
                        </wps:cNvCnPr>
                        <wps:spPr bwMode="auto">
                          <a:xfrm>
                            <a:off x="4456430" y="1287780"/>
                            <a:ext cx="1270" cy="198120"/>
                          </a:xfrm>
                          <a:prstGeom prst="line">
                            <a:avLst/>
                          </a:prstGeom>
                          <a:noFill/>
                          <a:ln w="9525">
                            <a:solidFill>
                              <a:srgbClr val="000000"/>
                            </a:solidFill>
                            <a:round/>
                          </a:ln>
                        </wps:spPr>
                        <wps:bodyPr/>
                      </wps:wsp>
                      <wps:wsp>
                        <wps:cNvPr id="19" name="Line 22"/>
                        <wps:cNvCnPr>
                          <a:cxnSpLocks noChangeShapeType="1"/>
                        </wps:cNvCnPr>
                        <wps:spPr bwMode="auto">
                          <a:xfrm>
                            <a:off x="4000500" y="1485900"/>
                            <a:ext cx="914400" cy="635"/>
                          </a:xfrm>
                          <a:prstGeom prst="line">
                            <a:avLst/>
                          </a:prstGeom>
                          <a:noFill/>
                          <a:ln w="9525">
                            <a:solidFill>
                              <a:srgbClr val="000000"/>
                            </a:solidFill>
                            <a:round/>
                          </a:ln>
                        </wps:spPr>
                        <wps:bodyPr/>
                      </wps:wsp>
                      <wps:wsp>
                        <wps:cNvPr id="20" name="Line 23"/>
                        <wps:cNvCnPr>
                          <a:cxnSpLocks noChangeShapeType="1"/>
                        </wps:cNvCnPr>
                        <wps:spPr bwMode="auto">
                          <a:xfrm>
                            <a:off x="4000500" y="1485900"/>
                            <a:ext cx="635" cy="198120"/>
                          </a:xfrm>
                          <a:prstGeom prst="line">
                            <a:avLst/>
                          </a:prstGeom>
                          <a:noFill/>
                          <a:ln w="9525">
                            <a:solidFill>
                              <a:srgbClr val="000000"/>
                            </a:solidFill>
                            <a:round/>
                          </a:ln>
                        </wps:spPr>
                        <wps:bodyPr/>
                      </wps:wsp>
                      <wps:wsp>
                        <wps:cNvPr id="21" name="Line 24"/>
                        <wps:cNvCnPr>
                          <a:cxnSpLocks noChangeShapeType="1"/>
                        </wps:cNvCnPr>
                        <wps:spPr bwMode="auto">
                          <a:xfrm>
                            <a:off x="4914265" y="1485900"/>
                            <a:ext cx="635" cy="198120"/>
                          </a:xfrm>
                          <a:prstGeom prst="line">
                            <a:avLst/>
                          </a:prstGeom>
                          <a:noFill/>
                          <a:ln w="9525">
                            <a:solidFill>
                              <a:srgbClr val="000000"/>
                            </a:solidFill>
                            <a:round/>
                          </a:ln>
                        </wps:spPr>
                        <wps:bodyPr/>
                      </wps:wsp>
                      <wps:wsp>
                        <wps:cNvPr id="22" name="Text Box 25"/>
                        <wps:cNvSpPr txBox="1">
                          <a:spLocks noChangeArrowheads="1"/>
                        </wps:cNvSpPr>
                        <wps:spPr bwMode="auto">
                          <a:xfrm>
                            <a:off x="1828800" y="1684020"/>
                            <a:ext cx="228600" cy="1287780"/>
                          </a:xfrm>
                          <a:prstGeom prst="rect">
                            <a:avLst/>
                          </a:prstGeom>
                          <a:solidFill>
                            <a:srgbClr val="FFFFFF"/>
                          </a:solidFill>
                          <a:ln w="9525">
                            <a:solidFill>
                              <a:srgbClr val="000000"/>
                            </a:solidFill>
                            <a:miter lim="800000"/>
                          </a:ln>
                        </wps:spPr>
                        <wps:txbx>
                          <w:txbxContent>
                            <w:p>
                              <w:pPr>
                                <w:rPr>
                                  <w:color w:val="000000"/>
                                </w:rPr>
                              </w:pPr>
                              <w:r>
                                <w:rPr>
                                  <w:rFonts w:hint="eastAsia"/>
                                  <w:color w:val="000000"/>
                                </w:rPr>
                                <w:t xml:space="preserve"> 内科疾病诊疗能力</w:t>
                              </w:r>
                            </w:p>
                          </w:txbxContent>
                        </wps:txbx>
                        <wps:bodyPr rot="0" vert="eaVert" wrap="square" lIns="18000" tIns="45720" rIns="18000" bIns="45720" anchor="t" anchorCtr="0" upright="1">
                          <a:noAutofit/>
                        </wps:bodyPr>
                      </wps:wsp>
                      <wps:wsp>
                        <wps:cNvPr id="23" name="Text Box 26"/>
                        <wps:cNvSpPr txBox="1">
                          <a:spLocks noChangeArrowheads="1"/>
                        </wps:cNvSpPr>
                        <wps:spPr bwMode="auto">
                          <a:xfrm>
                            <a:off x="2286000" y="1684020"/>
                            <a:ext cx="228600" cy="1287145"/>
                          </a:xfrm>
                          <a:prstGeom prst="rect">
                            <a:avLst/>
                          </a:prstGeom>
                          <a:solidFill>
                            <a:srgbClr val="FFFFFF"/>
                          </a:solidFill>
                          <a:ln w="9525">
                            <a:solidFill>
                              <a:srgbClr val="000000"/>
                            </a:solidFill>
                            <a:miter lim="800000"/>
                          </a:ln>
                        </wps:spPr>
                        <wps:txbx>
                          <w:txbxContent>
                            <w:p>
                              <w:pPr>
                                <w:rPr>
                                  <w:color w:val="000000"/>
                                </w:rPr>
                              </w:pPr>
                              <w:r>
                                <w:rPr>
                                  <w:rFonts w:hint="eastAsia"/>
                                  <w:color w:val="000000"/>
                                </w:rPr>
                                <w:t xml:space="preserve"> 外科疾病诊疗能力</w:t>
                              </w:r>
                            </w:p>
                            <w:p>
                              <w:pPr>
                                <w:rPr>
                                  <w:color w:val="000000"/>
                                </w:rPr>
                              </w:pPr>
                            </w:p>
                          </w:txbxContent>
                        </wps:txbx>
                        <wps:bodyPr rot="0" vert="eaVert" wrap="square" lIns="18000" tIns="45720" rIns="18000" bIns="45720" anchor="t" anchorCtr="0" upright="1">
                          <a:noAutofit/>
                        </wps:bodyPr>
                      </wps:wsp>
                      <wps:wsp>
                        <wps:cNvPr id="24" name="Text Box 27"/>
                        <wps:cNvSpPr txBox="1">
                          <a:spLocks noChangeArrowheads="1"/>
                        </wps:cNvSpPr>
                        <wps:spPr bwMode="auto">
                          <a:xfrm>
                            <a:off x="2743200" y="1684020"/>
                            <a:ext cx="228600" cy="1287145"/>
                          </a:xfrm>
                          <a:prstGeom prst="rect">
                            <a:avLst/>
                          </a:prstGeom>
                          <a:solidFill>
                            <a:srgbClr val="FFFFFF"/>
                          </a:solidFill>
                          <a:ln w="9525">
                            <a:solidFill>
                              <a:srgbClr val="000000"/>
                            </a:solidFill>
                            <a:miter lim="800000"/>
                          </a:ln>
                        </wps:spPr>
                        <wps:txbx>
                          <w:txbxContent>
                            <w:p>
                              <w:pPr>
                                <w:rPr>
                                  <w:color w:val="000000"/>
                                </w:rPr>
                              </w:pPr>
                              <w:r>
                                <w:rPr>
                                  <w:rFonts w:hint="eastAsia"/>
                                  <w:color w:val="000000"/>
                                </w:rPr>
                                <w:t xml:space="preserve"> 妇产科疾病诊疗能力</w:t>
                              </w:r>
                            </w:p>
                            <w:p>
                              <w:pPr>
                                <w:rPr>
                                  <w:color w:val="000000"/>
                                </w:rPr>
                              </w:pPr>
                            </w:p>
                          </w:txbxContent>
                        </wps:txbx>
                        <wps:bodyPr rot="0" vert="eaVert" wrap="square" lIns="18000" tIns="45720" rIns="18000" bIns="45720" anchor="t" anchorCtr="0" upright="1">
                          <a:noAutofit/>
                        </wps:bodyPr>
                      </wps:wsp>
                      <wps:wsp>
                        <wps:cNvPr id="25" name="Text Box 28"/>
                        <wps:cNvSpPr txBox="1">
                          <a:spLocks noChangeArrowheads="1"/>
                        </wps:cNvSpPr>
                        <wps:spPr bwMode="auto">
                          <a:xfrm>
                            <a:off x="3200400" y="1684020"/>
                            <a:ext cx="228600" cy="1287145"/>
                          </a:xfrm>
                          <a:prstGeom prst="rect">
                            <a:avLst/>
                          </a:prstGeom>
                          <a:solidFill>
                            <a:srgbClr val="FFFFFF"/>
                          </a:solidFill>
                          <a:ln w="9525">
                            <a:solidFill>
                              <a:srgbClr val="000000"/>
                            </a:solidFill>
                            <a:miter lim="800000"/>
                          </a:ln>
                        </wps:spPr>
                        <wps:txbx>
                          <w:txbxContent>
                            <w:p>
                              <w:pPr>
                                <w:rPr>
                                  <w:color w:val="000000"/>
                                </w:rPr>
                              </w:pPr>
                              <w:r>
                                <w:rPr>
                                  <w:rFonts w:hint="eastAsia"/>
                                  <w:color w:val="000000"/>
                                </w:rPr>
                                <w:t xml:space="preserve"> 儿科疾病诊疗能力</w:t>
                              </w:r>
                            </w:p>
                            <w:p>
                              <w:pPr>
                                <w:rPr>
                                  <w:color w:val="000000"/>
                                </w:rPr>
                              </w:pPr>
                            </w:p>
                          </w:txbxContent>
                        </wps:txbx>
                        <wps:bodyPr rot="0" vert="eaVert" wrap="square" lIns="18000" tIns="45720" rIns="18000" bIns="45720" anchor="t" anchorCtr="0" upright="1">
                          <a:noAutofit/>
                        </wps:bodyPr>
                      </wps:wsp>
                      <wps:wsp>
                        <wps:cNvPr id="26" name="Line 29"/>
                        <wps:cNvCnPr>
                          <a:cxnSpLocks noChangeShapeType="1"/>
                        </wps:cNvCnPr>
                        <wps:spPr bwMode="auto">
                          <a:xfrm>
                            <a:off x="1028700" y="1485900"/>
                            <a:ext cx="635" cy="198120"/>
                          </a:xfrm>
                          <a:prstGeom prst="line">
                            <a:avLst/>
                          </a:prstGeom>
                          <a:noFill/>
                          <a:ln w="9525">
                            <a:solidFill>
                              <a:srgbClr val="000000"/>
                            </a:solidFill>
                            <a:round/>
                          </a:ln>
                        </wps:spPr>
                        <wps:bodyPr/>
                      </wps:wsp>
                      <wps:wsp>
                        <wps:cNvPr id="27" name="Text Box 30"/>
                        <wps:cNvSpPr txBox="1">
                          <a:spLocks noChangeArrowheads="1"/>
                        </wps:cNvSpPr>
                        <wps:spPr bwMode="auto">
                          <a:xfrm>
                            <a:off x="3886200" y="1684020"/>
                            <a:ext cx="228600" cy="1287780"/>
                          </a:xfrm>
                          <a:prstGeom prst="rect">
                            <a:avLst/>
                          </a:prstGeom>
                          <a:solidFill>
                            <a:srgbClr val="FFFFFF"/>
                          </a:solidFill>
                          <a:ln w="9525">
                            <a:solidFill>
                              <a:srgbClr val="000000"/>
                            </a:solidFill>
                            <a:miter lim="800000"/>
                          </a:ln>
                        </wps:spPr>
                        <wps:txbx>
                          <w:txbxContent>
                            <w:p>
                              <w:pPr>
                                <w:ind w:firstLine="420" w:firstLineChars="200"/>
                              </w:pPr>
                              <w:r>
                                <w:rPr>
                                  <w:rFonts w:hint="eastAsia"/>
                                </w:rPr>
                                <w:t>人文素质</w:t>
                              </w:r>
                            </w:p>
                          </w:txbxContent>
                        </wps:txbx>
                        <wps:bodyPr rot="0" vert="eaVert" wrap="square" lIns="18000" tIns="45720" rIns="18000" bIns="45720" anchor="t" anchorCtr="0" upright="1">
                          <a:noAutofit/>
                        </wps:bodyPr>
                      </wps:wsp>
                      <wps:wsp>
                        <wps:cNvPr id="28" name="Text Box 31"/>
                        <wps:cNvSpPr txBox="1">
                          <a:spLocks noChangeArrowheads="1"/>
                        </wps:cNvSpPr>
                        <wps:spPr bwMode="auto">
                          <a:xfrm>
                            <a:off x="2169795" y="990600"/>
                            <a:ext cx="916305" cy="297815"/>
                          </a:xfrm>
                          <a:prstGeom prst="rect">
                            <a:avLst/>
                          </a:prstGeom>
                          <a:solidFill>
                            <a:srgbClr val="FFFFFF"/>
                          </a:solidFill>
                          <a:ln w="9525">
                            <a:solidFill>
                              <a:srgbClr val="000000"/>
                            </a:solidFill>
                            <a:miter lim="800000"/>
                          </a:ln>
                        </wps:spPr>
                        <wps:txbx>
                          <w:txbxContent>
                            <w:p>
                              <w:pPr>
                                <w:jc w:val="center"/>
                              </w:pPr>
                              <w:r>
                                <w:rPr>
                                  <w:rFonts w:hint="eastAsia"/>
                                </w:rPr>
                                <w:t>职业技能</w:t>
                              </w:r>
                            </w:p>
                          </w:txbxContent>
                        </wps:txbx>
                        <wps:bodyPr rot="0" vert="horz" wrap="square" lIns="91440" tIns="45720" rIns="91440" bIns="45720" anchor="t" anchorCtr="0" upright="1">
                          <a:noAutofit/>
                        </wps:bodyPr>
                      </wps:wsp>
                      <wps:wsp>
                        <wps:cNvPr id="29" name="Line 32"/>
                        <wps:cNvCnPr>
                          <a:cxnSpLocks noChangeShapeType="1"/>
                        </wps:cNvCnPr>
                        <wps:spPr bwMode="auto">
                          <a:xfrm>
                            <a:off x="2400300" y="1485900"/>
                            <a:ext cx="635" cy="198120"/>
                          </a:xfrm>
                          <a:prstGeom prst="line">
                            <a:avLst/>
                          </a:prstGeom>
                          <a:noFill/>
                          <a:ln w="9525">
                            <a:solidFill>
                              <a:srgbClr val="000000"/>
                            </a:solidFill>
                            <a:round/>
                          </a:ln>
                        </wps:spPr>
                        <wps:bodyPr/>
                      </wps:wsp>
                      <wps:wsp>
                        <wps:cNvPr id="30" name="Line 33"/>
                        <wps:cNvCnPr>
                          <a:cxnSpLocks noChangeShapeType="1"/>
                        </wps:cNvCnPr>
                        <wps:spPr bwMode="auto">
                          <a:xfrm>
                            <a:off x="2857500" y="1485900"/>
                            <a:ext cx="635" cy="198120"/>
                          </a:xfrm>
                          <a:prstGeom prst="line">
                            <a:avLst/>
                          </a:prstGeom>
                          <a:noFill/>
                          <a:ln w="9525">
                            <a:solidFill>
                              <a:srgbClr val="000000"/>
                            </a:solidFill>
                            <a:round/>
                          </a:ln>
                        </wps:spPr>
                        <wps:bodyPr/>
                      </wps:wsp>
                      <wps:wsp>
                        <wps:cNvPr id="31" name="Line 34"/>
                        <wps:cNvCnPr>
                          <a:cxnSpLocks noChangeShapeType="1"/>
                        </wps:cNvCnPr>
                        <wps:spPr bwMode="auto">
                          <a:xfrm>
                            <a:off x="3314700" y="1485900"/>
                            <a:ext cx="635" cy="198120"/>
                          </a:xfrm>
                          <a:prstGeom prst="line">
                            <a:avLst/>
                          </a:prstGeom>
                          <a:noFill/>
                          <a:ln w="9525">
                            <a:solidFill>
                              <a:srgbClr val="000000"/>
                            </a:solidFill>
                            <a:round/>
                          </a:ln>
                        </wps:spPr>
                        <wps:bodyPr/>
                      </wps:wsp>
                      <wps:wsp>
                        <wps:cNvPr id="32" name="Text Box 35"/>
                        <wps:cNvSpPr txBox="1">
                          <a:spLocks noChangeArrowheads="1"/>
                        </wps:cNvSpPr>
                        <wps:spPr bwMode="auto">
                          <a:xfrm>
                            <a:off x="4800600" y="1684020"/>
                            <a:ext cx="228600" cy="1287780"/>
                          </a:xfrm>
                          <a:prstGeom prst="rect">
                            <a:avLst/>
                          </a:prstGeom>
                          <a:solidFill>
                            <a:srgbClr val="FFFFFF"/>
                          </a:solidFill>
                          <a:ln w="9525">
                            <a:solidFill>
                              <a:srgbClr val="000000"/>
                            </a:solidFill>
                            <a:miter lim="800000"/>
                          </a:ln>
                        </wps:spPr>
                        <wps:txbx>
                          <w:txbxContent>
                            <w:p>
                              <w:pPr>
                                <w:jc w:val="center"/>
                              </w:pPr>
                              <w:r>
                                <w:rPr>
                                  <w:rFonts w:hint="eastAsia"/>
                                </w:rPr>
                                <w:t>拓展能力</w:t>
                              </w:r>
                            </w:p>
                          </w:txbxContent>
                        </wps:txbx>
                        <wps:bodyPr rot="0" vert="eaVert" wrap="square" lIns="18000" tIns="45720" rIns="18000" bIns="45720" anchor="t" anchorCtr="0" upright="1">
                          <a:noAutofit/>
                        </wps:bodyPr>
                      </wps:wsp>
                      <wps:wsp>
                        <wps:cNvPr id="33" name="Line 36"/>
                        <wps:cNvCnPr>
                          <a:cxnSpLocks noChangeShapeType="1"/>
                        </wps:cNvCnPr>
                        <wps:spPr bwMode="auto">
                          <a:xfrm>
                            <a:off x="781955" y="3099052"/>
                            <a:ext cx="635" cy="197485"/>
                          </a:xfrm>
                          <a:prstGeom prst="line">
                            <a:avLst/>
                          </a:prstGeom>
                          <a:noFill/>
                          <a:ln w="9525">
                            <a:solidFill>
                              <a:srgbClr val="000000"/>
                            </a:solidFill>
                            <a:round/>
                          </a:ln>
                        </wps:spPr>
                        <wps:bodyPr/>
                      </wps:wsp>
                      <wps:wsp>
                        <wps:cNvPr id="34" name="Line 37"/>
                        <wps:cNvCnPr>
                          <a:cxnSpLocks noChangeShapeType="1"/>
                        </wps:cNvCnPr>
                        <wps:spPr bwMode="auto">
                          <a:xfrm>
                            <a:off x="324755" y="3097782"/>
                            <a:ext cx="1028700" cy="635"/>
                          </a:xfrm>
                          <a:prstGeom prst="line">
                            <a:avLst/>
                          </a:prstGeom>
                          <a:noFill/>
                          <a:ln w="9525">
                            <a:solidFill>
                              <a:srgbClr val="000000"/>
                            </a:solidFill>
                            <a:round/>
                          </a:ln>
                        </wps:spPr>
                        <wps:bodyPr/>
                      </wps:wsp>
                      <wps:wsp>
                        <wps:cNvPr id="35" name="Line 38"/>
                        <wps:cNvCnPr>
                          <a:cxnSpLocks noChangeShapeType="1"/>
                        </wps:cNvCnPr>
                        <wps:spPr bwMode="auto">
                          <a:xfrm>
                            <a:off x="324755" y="2999357"/>
                            <a:ext cx="635" cy="99060"/>
                          </a:xfrm>
                          <a:prstGeom prst="line">
                            <a:avLst/>
                          </a:prstGeom>
                          <a:noFill/>
                          <a:ln w="9525">
                            <a:solidFill>
                              <a:srgbClr val="000000"/>
                            </a:solidFill>
                            <a:round/>
                          </a:ln>
                        </wps:spPr>
                        <wps:bodyPr/>
                      </wps:wsp>
                      <wps:wsp>
                        <wps:cNvPr id="36" name="Line 39"/>
                        <wps:cNvCnPr>
                          <a:cxnSpLocks noChangeShapeType="1"/>
                        </wps:cNvCnPr>
                        <wps:spPr bwMode="auto">
                          <a:xfrm>
                            <a:off x="1353455" y="2999357"/>
                            <a:ext cx="1270" cy="99060"/>
                          </a:xfrm>
                          <a:prstGeom prst="line">
                            <a:avLst/>
                          </a:prstGeom>
                          <a:noFill/>
                          <a:ln w="9525">
                            <a:solidFill>
                              <a:srgbClr val="000000"/>
                            </a:solidFill>
                            <a:round/>
                          </a:ln>
                        </wps:spPr>
                        <wps:bodyPr/>
                      </wps:wsp>
                      <wps:wsp>
                        <wps:cNvPr id="37" name="Text Box 40"/>
                        <wps:cNvSpPr txBox="1">
                          <a:spLocks noChangeArrowheads="1"/>
                        </wps:cNvSpPr>
                        <wps:spPr bwMode="auto">
                          <a:xfrm>
                            <a:off x="439055" y="3296537"/>
                            <a:ext cx="800100" cy="297180"/>
                          </a:xfrm>
                          <a:prstGeom prst="rect">
                            <a:avLst/>
                          </a:prstGeom>
                          <a:solidFill>
                            <a:srgbClr val="FFFFFF"/>
                          </a:solidFill>
                          <a:ln w="9525">
                            <a:solidFill>
                              <a:srgbClr val="000000"/>
                            </a:solidFill>
                            <a:miter lim="800000"/>
                          </a:ln>
                        </wps:spPr>
                        <wps:txbx>
                          <w:txbxContent>
                            <w:p>
                              <w:pPr>
                                <w:rPr>
                                  <w:szCs w:val="21"/>
                                </w:rPr>
                              </w:pPr>
                              <w:r>
                                <w:rPr>
                                  <w:rFonts w:hint="eastAsia" w:ascii="宋体" w:hAnsi="宋体"/>
                                  <w:szCs w:val="21"/>
                                </w:rPr>
                                <w:t>公共基础课</w:t>
                              </w:r>
                            </w:p>
                          </w:txbxContent>
                        </wps:txbx>
                        <wps:bodyPr rot="0" vert="horz" wrap="square" lIns="36000" tIns="46800" rIns="18000" bIns="10800" anchor="t" anchorCtr="0" upright="1">
                          <a:noAutofit/>
                        </wps:bodyPr>
                      </wps:wsp>
                      <wps:wsp>
                        <wps:cNvPr id="38" name="Line 41"/>
                        <wps:cNvCnPr>
                          <a:cxnSpLocks noChangeShapeType="1"/>
                        </wps:cNvCnPr>
                        <wps:spPr bwMode="auto">
                          <a:xfrm>
                            <a:off x="2610120" y="3099052"/>
                            <a:ext cx="635" cy="197485"/>
                          </a:xfrm>
                          <a:prstGeom prst="line">
                            <a:avLst/>
                          </a:prstGeom>
                          <a:noFill/>
                          <a:ln w="9525">
                            <a:solidFill>
                              <a:srgbClr val="000000"/>
                            </a:solidFill>
                            <a:round/>
                          </a:ln>
                        </wps:spPr>
                        <wps:bodyPr/>
                      </wps:wsp>
                      <wps:wsp>
                        <wps:cNvPr id="39" name="Line 42"/>
                        <wps:cNvCnPr>
                          <a:cxnSpLocks noChangeShapeType="1"/>
                        </wps:cNvCnPr>
                        <wps:spPr bwMode="auto">
                          <a:xfrm>
                            <a:off x="1924955" y="3097782"/>
                            <a:ext cx="1371600" cy="635"/>
                          </a:xfrm>
                          <a:prstGeom prst="line">
                            <a:avLst/>
                          </a:prstGeom>
                          <a:noFill/>
                          <a:ln w="9525">
                            <a:solidFill>
                              <a:srgbClr val="000000"/>
                            </a:solidFill>
                            <a:round/>
                          </a:ln>
                        </wps:spPr>
                        <wps:bodyPr/>
                      </wps:wsp>
                      <wps:wsp>
                        <wps:cNvPr id="40" name="Line 43"/>
                        <wps:cNvCnPr>
                          <a:cxnSpLocks noChangeShapeType="1"/>
                        </wps:cNvCnPr>
                        <wps:spPr bwMode="auto">
                          <a:xfrm>
                            <a:off x="1924955" y="2999357"/>
                            <a:ext cx="635" cy="99060"/>
                          </a:xfrm>
                          <a:prstGeom prst="line">
                            <a:avLst/>
                          </a:prstGeom>
                          <a:noFill/>
                          <a:ln w="9525">
                            <a:solidFill>
                              <a:srgbClr val="000000"/>
                            </a:solidFill>
                            <a:round/>
                          </a:ln>
                        </wps:spPr>
                        <wps:bodyPr/>
                      </wps:wsp>
                      <wps:wsp>
                        <wps:cNvPr id="41" name="Line 44"/>
                        <wps:cNvCnPr>
                          <a:cxnSpLocks noChangeShapeType="1"/>
                        </wps:cNvCnPr>
                        <wps:spPr bwMode="auto">
                          <a:xfrm>
                            <a:off x="3295285" y="2999357"/>
                            <a:ext cx="1270" cy="99060"/>
                          </a:xfrm>
                          <a:prstGeom prst="line">
                            <a:avLst/>
                          </a:prstGeom>
                          <a:noFill/>
                          <a:ln w="9525">
                            <a:solidFill>
                              <a:srgbClr val="000000"/>
                            </a:solidFill>
                            <a:round/>
                          </a:ln>
                        </wps:spPr>
                        <wps:bodyPr/>
                      </wps:wsp>
                      <wps:wsp>
                        <wps:cNvPr id="42" name="Text Box 45"/>
                        <wps:cNvSpPr txBox="1">
                          <a:spLocks noChangeArrowheads="1"/>
                        </wps:cNvSpPr>
                        <wps:spPr bwMode="auto">
                          <a:xfrm>
                            <a:off x="2267855" y="3296537"/>
                            <a:ext cx="800100" cy="297180"/>
                          </a:xfrm>
                          <a:prstGeom prst="rect">
                            <a:avLst/>
                          </a:prstGeom>
                          <a:solidFill>
                            <a:srgbClr val="FFFFFF"/>
                          </a:solidFill>
                          <a:ln w="9525">
                            <a:solidFill>
                              <a:srgbClr val="000000"/>
                            </a:solidFill>
                            <a:miter lim="800000"/>
                          </a:ln>
                        </wps:spPr>
                        <wps:txbx>
                          <w:txbxContent>
                            <w:p>
                              <w:pPr>
                                <w:rPr>
                                  <w:szCs w:val="21"/>
                                </w:rPr>
                              </w:pPr>
                              <w:r>
                                <w:rPr>
                                  <w:rFonts w:hint="eastAsia"/>
                                  <w:szCs w:val="21"/>
                                </w:rPr>
                                <w:t>职业技能课</w:t>
                              </w:r>
                            </w:p>
                          </w:txbxContent>
                        </wps:txbx>
                        <wps:bodyPr rot="0" vert="horz" wrap="square" lIns="36000" tIns="46800" rIns="18000" bIns="10800" anchor="t" anchorCtr="0" upright="1">
                          <a:noAutofit/>
                        </wps:bodyPr>
                      </wps:wsp>
                      <wps:wsp>
                        <wps:cNvPr id="43" name="Line 46"/>
                        <wps:cNvCnPr>
                          <a:cxnSpLocks noChangeShapeType="1"/>
                        </wps:cNvCnPr>
                        <wps:spPr bwMode="auto">
                          <a:xfrm>
                            <a:off x="4439555" y="3099052"/>
                            <a:ext cx="635" cy="197485"/>
                          </a:xfrm>
                          <a:prstGeom prst="line">
                            <a:avLst/>
                          </a:prstGeom>
                          <a:noFill/>
                          <a:ln w="9525">
                            <a:solidFill>
                              <a:srgbClr val="000000"/>
                            </a:solidFill>
                            <a:round/>
                          </a:ln>
                        </wps:spPr>
                        <wps:bodyPr/>
                      </wps:wsp>
                      <wps:wsp>
                        <wps:cNvPr id="44" name="Line 47"/>
                        <wps:cNvCnPr>
                          <a:cxnSpLocks noChangeShapeType="1"/>
                        </wps:cNvCnPr>
                        <wps:spPr bwMode="auto">
                          <a:xfrm>
                            <a:off x="3982355" y="3098417"/>
                            <a:ext cx="1028700" cy="635"/>
                          </a:xfrm>
                          <a:prstGeom prst="line">
                            <a:avLst/>
                          </a:prstGeom>
                          <a:noFill/>
                          <a:ln w="9525">
                            <a:solidFill>
                              <a:srgbClr val="000000"/>
                            </a:solidFill>
                            <a:round/>
                          </a:ln>
                        </wps:spPr>
                        <wps:bodyPr/>
                      </wps:wsp>
                      <wps:wsp>
                        <wps:cNvPr id="45" name="Line 48"/>
                        <wps:cNvCnPr>
                          <a:cxnSpLocks noChangeShapeType="1"/>
                        </wps:cNvCnPr>
                        <wps:spPr bwMode="auto">
                          <a:xfrm>
                            <a:off x="3981720" y="2999357"/>
                            <a:ext cx="635" cy="99060"/>
                          </a:xfrm>
                          <a:prstGeom prst="line">
                            <a:avLst/>
                          </a:prstGeom>
                          <a:noFill/>
                          <a:ln w="9525">
                            <a:solidFill>
                              <a:srgbClr val="000000"/>
                            </a:solidFill>
                            <a:round/>
                          </a:ln>
                        </wps:spPr>
                        <wps:bodyPr/>
                      </wps:wsp>
                      <wps:wsp>
                        <wps:cNvPr id="46" name="Line 49"/>
                        <wps:cNvCnPr>
                          <a:cxnSpLocks noChangeShapeType="1"/>
                        </wps:cNvCnPr>
                        <wps:spPr bwMode="auto">
                          <a:xfrm>
                            <a:off x="5011055" y="2999357"/>
                            <a:ext cx="1270" cy="99060"/>
                          </a:xfrm>
                          <a:prstGeom prst="line">
                            <a:avLst/>
                          </a:prstGeom>
                          <a:noFill/>
                          <a:ln w="9525">
                            <a:solidFill>
                              <a:srgbClr val="000000"/>
                            </a:solidFill>
                            <a:round/>
                          </a:ln>
                        </wps:spPr>
                        <wps:bodyPr/>
                      </wps:wsp>
                      <wps:wsp>
                        <wps:cNvPr id="47" name="Text Box 50"/>
                        <wps:cNvSpPr txBox="1">
                          <a:spLocks noChangeArrowheads="1"/>
                        </wps:cNvSpPr>
                        <wps:spPr bwMode="auto">
                          <a:xfrm>
                            <a:off x="4096655" y="3296537"/>
                            <a:ext cx="800100" cy="297180"/>
                          </a:xfrm>
                          <a:prstGeom prst="rect">
                            <a:avLst/>
                          </a:prstGeom>
                          <a:solidFill>
                            <a:srgbClr val="FFFFFF"/>
                          </a:solidFill>
                          <a:ln w="9525">
                            <a:solidFill>
                              <a:srgbClr val="000000"/>
                            </a:solidFill>
                            <a:miter lim="800000"/>
                          </a:ln>
                        </wps:spPr>
                        <wps:txbx>
                          <w:txbxContent>
                            <w:p>
                              <w:pPr>
                                <w:jc w:val="center"/>
                              </w:pPr>
                              <w:r>
                                <w:rPr>
                                  <w:rFonts w:hint="eastAsia"/>
                                </w:rPr>
                                <w:t>限定选修课高技能人才</w:t>
                              </w:r>
                            </w:p>
                            <w:p/>
                          </w:txbxContent>
                        </wps:txbx>
                        <wps:bodyPr rot="0" vert="horz" wrap="square" lIns="36000" tIns="46800" rIns="0" bIns="10800" anchor="t" anchorCtr="0" upright="1">
                          <a:noAutofit/>
                        </wps:bodyPr>
                      </wps:wsp>
                      <wps:wsp>
                        <wps:cNvPr id="48" name="Text Box 51"/>
                        <wps:cNvSpPr txBox="1">
                          <a:spLocks noChangeArrowheads="1"/>
                        </wps:cNvSpPr>
                        <wps:spPr bwMode="auto">
                          <a:xfrm>
                            <a:off x="1943100" y="149225"/>
                            <a:ext cx="1371600" cy="297180"/>
                          </a:xfrm>
                          <a:prstGeom prst="rect">
                            <a:avLst/>
                          </a:prstGeom>
                          <a:solidFill>
                            <a:srgbClr val="FFFFFF"/>
                          </a:solidFill>
                          <a:ln w="9525">
                            <a:solidFill>
                              <a:srgbClr val="000000"/>
                            </a:solidFill>
                            <a:miter lim="800000"/>
                          </a:ln>
                        </wps:spPr>
                        <wps:txbx>
                          <w:txbxContent>
                            <w:p>
                              <w:pPr>
                                <w:jc w:val="center"/>
                                <w:rPr>
                                  <w:color w:val="FF0000"/>
                                </w:rPr>
                              </w:pPr>
                              <w:r>
                                <w:rPr>
                                  <w:rFonts w:hint="eastAsia"/>
                                  <w:color w:val="FF0000"/>
                                  <w:highlight w:val="yellow"/>
                                </w:rPr>
                                <w:t>技术技能人才</w:t>
                              </w:r>
                            </w:p>
                          </w:txbxContent>
                        </wps:txbx>
                        <wps:bodyPr rot="0" vert="horz" wrap="square" lIns="91440" tIns="45720" rIns="91440" bIns="45720" anchor="t" anchorCtr="0" upright="1">
                          <a:noAutofit/>
                        </wps:bodyPr>
                      </wps:wsp>
                      <wps:wsp>
                        <wps:cNvPr id="49" name="Line 52"/>
                        <wps:cNvCnPr>
                          <a:cxnSpLocks noChangeShapeType="1"/>
                        </wps:cNvCnPr>
                        <wps:spPr bwMode="auto">
                          <a:xfrm>
                            <a:off x="2628900" y="693420"/>
                            <a:ext cx="635" cy="297180"/>
                          </a:xfrm>
                          <a:prstGeom prst="line">
                            <a:avLst/>
                          </a:prstGeom>
                          <a:noFill/>
                          <a:ln w="9525">
                            <a:solidFill>
                              <a:srgbClr val="000000"/>
                            </a:solidFill>
                            <a:round/>
                          </a:ln>
                        </wps:spPr>
                        <wps:bodyPr/>
                      </wps:wsp>
                      <wps:wsp>
                        <wps:cNvPr id="50" name="Line 53"/>
                        <wps:cNvCnPr>
                          <a:cxnSpLocks noChangeShapeType="1"/>
                        </wps:cNvCnPr>
                        <wps:spPr bwMode="auto">
                          <a:xfrm>
                            <a:off x="2628900" y="446405"/>
                            <a:ext cx="635" cy="247650"/>
                          </a:xfrm>
                          <a:prstGeom prst="line">
                            <a:avLst/>
                          </a:prstGeom>
                          <a:noFill/>
                          <a:ln w="9525">
                            <a:solidFill>
                              <a:srgbClr val="000000"/>
                            </a:solidFill>
                            <a:round/>
                          </a:ln>
                        </wps:spPr>
                        <wps:bodyPr/>
                      </wps:wsp>
                    </wpc:wpc>
                  </a:graphicData>
                </a:graphic>
              </wp:inline>
            </w:drawing>
          </mc:Choice>
          <mc:Fallback>
            <w:pict>
              <v:group id="画布 2" o:spid="_x0000_s1026" o:spt="203" style="height:296.4pt;width:432pt;" coordsize="5486400,3764280" editas="canvas" o:gfxdata="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">
                <o:lock v:ext="edit" aspectratio="f"/>
                <v:shape id="画布 2" o:spid="_x0000_s1026" style="position:absolute;left:0;top:0;height:3764280;width:5486400;" filled="f" stroked="f" coordsize="21600,21600" o:gfxdata="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">
                  <v:fill on="f" focussize="0,0"/>
                  <v:stroke on="f"/>
                  <v:imagedata o:title=""/>
                  <o:lock v:ext="edit" aspectratio="t"/>
                </v:shape>
                <v:line id="Line 4" o:spid="_x0000_s1026" o:spt="20" style="position:absolute;left:914400;top:693420;height:635;width:354330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rpjD91AAAAAUBAAAPAAAAAAAAAAEAIAAAACIAAABkcnMvZG93bnJldi54bWxQSwECFAAUAAAA&#10;CACHTuJAlRgEibkBAABdAwAADgAAAAAAAAABACAAAAAjAQAAZHJzL2Uyb0RvYy54bWxQSwUGAAAA&#10;AAYABgBZAQAATgUAAAAA&#10;">
                  <v:fill on="f" focussize="0,0"/>
                  <v:stroke color="#000000" joinstyle="round"/>
                  <v:imagedata o:title=""/>
                  <o:lock v:ext="edit" aspectratio="f"/>
                </v:line>
                <v:line id="Line 5" o:spid="_x0000_s1026" o:spt="20" style="position:absolute;left:914400;top:693420;height:29718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6Yw/dQAAAAFAQAADwAAAAAAAAABACAAAAAiAAAAZHJzL2Rvd25yZXYueG1sUEsBAhQA&#10;FAAAAAgAh07iQF2kyfK9AQAAXAMAAA4AAAAAAAAAAQAgAAAAIwEAAGRycy9lMm9Eb2MueG1sUEsF&#10;BgAAAAAGAAYAWQEAAFIFAAAAAA==&#10;">
                  <v:fill on="f" focussize="0,0"/>
                  <v:stroke color="#000000" joinstyle="round"/>
                  <v:imagedata o:title=""/>
                  <o:lock v:ext="edit" aspectratio="f"/>
                </v:line>
                <v:line id="Line 6" o:spid="_x0000_s1026" o:spt="20" style="position:absolute;left:4457065;top:693420;height:29718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mMP3UAAAABQEAAA8AAAAAAAAAAQAgAAAAIgAAAGRycy9kb3ducmV2LnhtbFBLAQIU&#10;ABQAAAAIAIdO4kDTnpoovgEAAF0DAAAOAAAAAAAAAAEAIAAAACMBAABkcnMvZTJvRG9jLnhtbFBL&#10;BQYAAAAABgAGAFkBAABTBQAAAAA=&#10;">
                  <v:fill on="f" focussize="0,0"/>
                  <v:stroke color="#000000" joinstyle="round"/>
                  <v:imagedata o:title=""/>
                  <o:lock v:ext="edit" aspectratio="f"/>
                </v:line>
                <v:shape id="Text Box 7" o:spid="_x0000_s1026" o:spt="202" type="#_x0000_t202" style="position:absolute;left:342900;top:990600;height:297815;width:1143000;" fillcolor="#FFFFFF" filled="t" stroked="t" coordsize="21600,21600" o:gfxdata="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pOK/3VAAAA&#10;BQEAAA8AAAAAAAAAAQAgAAAAIgAAAGRycy9kb3ducmV2LnhtbFBLAQIUABQAAAAIAIdO4kCUX69v&#10;IAIAAEIEAAAOAAAAAAAAAAEAIAAAACQBAABkcnMvZTJvRG9jLnhtbFBLBQYAAAAABgAGAFkBAAC2&#10;BQAAAAA=&#10;">
                  <v:fill on="t" focussize="0,0"/>
                  <v:stroke color="#000000" miterlimit="8" joinstyle="miter"/>
                  <v:imagedata o:title=""/>
                  <o:lock v:ext="edit" aspectratio="f"/>
                  <v:textbox>
                    <w:txbxContent>
                      <w:p>
                        <w:pPr>
                          <w:jc w:val="center"/>
                        </w:pPr>
                        <w:r>
                          <w:rPr>
                            <w:rFonts w:hint="eastAsia"/>
                          </w:rPr>
                          <w:t>基本素质与能力</w:t>
                        </w:r>
                      </w:p>
                    </w:txbxContent>
                  </v:textbox>
                </v:shape>
                <v:shape id="Text Box 8" o:spid="_x0000_s1026" o:spt="202" type="#_x0000_t202" style="position:absolute;left:3657600;top:990600;height:297815;width:1714500;" fillcolor="#FFFFFF" filled="t" stroked="t" coordsize="21600,21600" o:gfxdata="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KZYrtMAAAAFAQAADwAA&#10;AAAAAAABACAAAAAiAAAAZHJzL2Rvd25yZXYueG1sUEsBAhQAFAAAAAgAh07iQCMxiPcbAgAAQwQA&#10;AA4AAAAAAAAAAQAgAAAAIgEAAGRycy9lMm9Eb2MueG1sUEsFBgAAAAAGAAYAWQEAAK8FAAAAAA==&#10;">
                  <v:fill on="t" focussize="0,0"/>
                  <v:stroke color="#000000" miterlimit="8" joinstyle="miter"/>
                  <v:imagedata o:title=""/>
                  <o:lock v:ext="edit" aspectratio="f"/>
                  <v:textbox inset="0.5mm,1.27mm,0.5mm,1.27mm">
                    <w:txbxContent>
                      <w:p>
                        <w:pPr>
                          <w:jc w:val="center"/>
                        </w:pPr>
                        <w:r>
                          <w:rPr>
                            <w:rFonts w:hint="eastAsia"/>
                          </w:rPr>
                          <w:t>可持续发展能力</w:t>
                        </w:r>
                      </w:p>
                    </w:txbxContent>
                  </v:textbox>
                </v:shape>
                <v:line id="Line 9" o:spid="_x0000_s1026" o:spt="20" style="position:absolute;left:913765;top:1288415;height:197485;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6Yw/dQAAAAFAQAADwAAAAAAAAABACAAAAAiAAAAZHJzL2Rvd25yZXYueG1sUEsBAhQA&#10;FAAAAAgAh07iQPdiutm9AQAAXQMAAA4AAAAAAAAAAQAgAAAAIwEAAGRycy9lMm9Eb2MueG1sUEsF&#10;BgAAAAAGAAYAWQEAAFIFAAAAAA==&#10;">
                  <v:fill on="f" focussize="0,0"/>
                  <v:stroke color="#000000" joinstyle="round"/>
                  <v:imagedata o:title=""/>
                  <o:lock v:ext="edit" aspectratio="f"/>
                </v:line>
                <v:line id="Line 10" o:spid="_x0000_s1026" o:spt="20" style="position:absolute;left:342900;top:1485900;height:635;width:102870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mMP3UAAAABQEAAA8AAAAAAAAAAQAgAAAAIgAAAGRycy9kb3ducmV2LnhtbFBLAQIU&#10;ABQAAAAIAIdO4kBiF64evgEAAF8DAAAOAAAAAAAAAAEAIAAAACMBAABkcnMvZTJvRG9jLnhtbFBL&#10;BQYAAAAABgAGAFkBAABTBQAAAAA=&#10;">
                  <v:fill on="f" focussize="0,0"/>
                  <v:stroke color="#000000" joinstyle="round"/>
                  <v:imagedata o:title=""/>
                  <o:lock v:ext="edit" aspectratio="f"/>
                </v:line>
                <v:line id="Line 11" o:spid="_x0000_s1026" o:spt="20" style="position:absolute;left:342900;top:1485900;height:19812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umMP3UAAAABQEAAA8AAAAAAAAAAQAgAAAAIgAAAGRycy9kb3ducmV2LnhtbFBLAQIUABQA&#10;AAAIAIdO4kCn6aEquwEAAF4DAAAOAAAAAAAAAAEAIAAAACMBAABkcnMvZTJvRG9jLnhtbFBLBQYA&#10;AAAABgAGAFkBAABQBQAAAAA=&#10;">
                  <v:fill on="f" focussize="0,0"/>
                  <v:stroke color="#000000" joinstyle="round"/>
                  <v:imagedata o:title=""/>
                  <o:lock v:ext="edit" aspectratio="f"/>
                </v:line>
                <v:line id="Line 12" o:spid="_x0000_s1026" o:spt="20" style="position:absolute;left:1371600;top:1485900;height:198120;width:127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6Yw/dQAAAAFAQAADwAAAAAAAAABACAAAAAiAAAAZHJzL2Rvd25yZXYueG1sUEsBAhQA&#10;FAAAAAgAh07iQLwMstu9AQAAYAMAAA4AAAAAAAAAAQAgAAAAIwEAAGRycy9lMm9Eb2MueG1sUEsF&#10;BgAAAAAGAAYAWQEAAFIFAAAAAA==&#10;">
                  <v:fill on="f" focussize="0,0"/>
                  <v:stroke color="#000000" joinstyle="round"/>
                  <v:imagedata o:title=""/>
                  <o:lock v:ext="edit" aspectratio="f"/>
                </v:line>
                <v:line id="Line 13" o:spid="_x0000_s1026" o:spt="20" style="position:absolute;left:685800;top:1485900;height:198120;width:127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mMP3UAAAABQEAAA8AAAAAAAAAAQAgAAAAIgAAAGRycy9kb3ducmV2LnhtbFBLAQIU&#10;ABQAAAAIAIdO4kCFme3KvgEAAGADAAAOAAAAAAAAAAEAIAAAACMBAABkcnMvZTJvRG9jLnhtbFBL&#10;BQYAAAAABgAGAFkBAABTBQAAAAA=&#10;">
                  <v:fill on="f" focussize="0,0"/>
                  <v:stroke color="#000000" joinstyle="round"/>
                  <v:imagedata o:title=""/>
                  <o:lock v:ext="edit" aspectratio="f"/>
                </v:line>
                <v:shape id="Text Box 14" o:spid="_x0000_s1026" o:spt="202" type="#_x0000_t202" style="position:absolute;left:228600;top:1684020;height:1287145;width:228600;" fillcolor="#FFFFFF" filled="t" stroked="t" coordsize="21600,21600" o:gfxdata="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FFGJ1wAAAAUBAAAPAAAAAAAA&#10;AAEAIAAAACIAAABkcnMvZG93bnJldi54bWxQSwECFAAUAAAACACHTuJAJ39tmhMCAABHBAAADgAA&#10;AAAAAAABACAAAAAmAQAAZHJzL2Uyb0RvYy54bWxQSwUGAAAAAAYABgBZAQAAqwUAAAAA&#10;">
                  <v:fill on="t" focussize="0,0"/>
                  <v:stroke color="#000000" miterlimit="8" joinstyle="miter"/>
                  <v:imagedata o:title=""/>
                  <o:lock v:ext="edit" aspectratio="f"/>
                  <v:textbox inset="0.3mm,0.3mm,0.3mm,0.3mm" style="layout-flow:vertical-ideographic;">
                    <w:txbxContent>
                      <w:p>
                        <w:pPr>
                          <w:ind w:firstLine="210" w:firstLineChars="100"/>
                        </w:pPr>
                        <w:r>
                          <w:rPr>
                            <w:rFonts w:hint="eastAsia"/>
                          </w:rPr>
                          <w:t>思想道德素质</w:t>
                        </w:r>
                      </w:p>
                    </w:txbxContent>
                  </v:textbox>
                </v:shape>
                <v:shape id="Text Box 15" o:spid="_x0000_s1026" o:spt="202" type="#_x0000_t202" style="position:absolute;left:571500;top:1684020;height:1287145;width:228600;" fillcolor="#FFFFFF" filled="t" stroked="t" coordsize="21600,21600" o:gfxdata="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YUUYnXAAAABQEAAA8A&#10;AAAAAAAAAQAgAAAAIgAAAGRycy9kb3ducmV2LnhtbFBLAQIUABQAAAAIAIdO4kD2E713GAIAAEcE&#10;AAAOAAAAAAAAAAEAIAAAACYBAABkcnMvZTJvRG9jLnhtbFBLBQYAAAAABgAGAFkBAACwBQAAAAA=&#10;">
                  <v:fill on="t" focussize="0,0"/>
                  <v:stroke color="#000000" miterlimit="8" joinstyle="miter"/>
                  <v:imagedata o:title=""/>
                  <o:lock v:ext="edit" aspectratio="f"/>
                  <v:textbox inset="0.3mm,0.3mm,0.3mm,0.3mm" style="layout-flow:vertical-ideographic;">
                    <w:txbxContent>
                      <w:p>
                        <w:pPr>
                          <w:ind w:firstLine="420" w:firstLineChars="200"/>
                        </w:pPr>
                        <w:r>
                          <w:rPr>
                            <w:rFonts w:hint="eastAsia"/>
                          </w:rPr>
                          <w:t>职业素质</w:t>
                        </w:r>
                      </w:p>
                    </w:txbxContent>
                  </v:textbox>
                </v:shape>
                <v:shape id="Text Box 16" o:spid="_x0000_s1026" o:spt="202" type="#_x0000_t202" style="position:absolute;left:914400;top:1684020;height:1287145;width:228600;" fillcolor="#FFFFFF" filled="t" stroked="t" coordsize="21600,21600" o:gfxdata="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hRRidcAAAAFAQAADwAA&#10;AAAAAAABACAAAAAiAAAAZHJzL2Rvd25yZXYueG1sUEsBAhQAFAAAAAgAh07iQFLQtMMXAgAARwQA&#10;AA4AAAAAAAAAAQAgAAAAJgEAAGRycy9lMm9Eb2MueG1sUEsFBgAAAAAGAAYAWQEAAK8FAAAAAA==&#10;">
                  <v:fill on="t" focussize="0,0"/>
                  <v:stroke color="#000000" miterlimit="8" joinstyle="miter"/>
                  <v:imagedata o:title=""/>
                  <o:lock v:ext="edit" aspectratio="f"/>
                  <v:textbox inset="0.3mm,0.3mm,0.3mm,0.3mm" style="layout-flow:vertical-ideographic;">
                    <w:txbxContent>
                      <w:p>
                        <w:pPr>
                          <w:ind w:firstLine="210" w:firstLineChars="100"/>
                          <w:jc w:val="center"/>
                        </w:pPr>
                        <w:r>
                          <w:rPr>
                            <w:rFonts w:hint="eastAsia"/>
                          </w:rPr>
                          <w:t>身心素质</w:t>
                        </w:r>
                      </w:p>
                    </w:txbxContent>
                  </v:textbox>
                </v:shape>
                <v:line id="Line 17" o:spid="_x0000_s1026" o:spt="20" style="position:absolute;left:1943100;top:1485900;height:635;width:137160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6Yw/dQAAAAFAQAADwAAAAAAAAABACAAAAAiAAAAZHJzL2Rvd25yZXYueG1sUEsBAhQA&#10;FAAAAAgAh07iQOKBAdG9AQAAYQMAAA4AAAAAAAAAAQAgAAAAIwEAAGRycy9lMm9Eb2MueG1sUEsF&#10;BgAAAAAGAAYAWQEAAFIFAAAAAA==&#10;">
                  <v:fill on="f" focussize="0,0"/>
                  <v:stroke color="#000000" joinstyle="round"/>
                  <v:imagedata o:title=""/>
                  <o:lock v:ext="edit" aspectratio="f"/>
                </v:line>
                <v:line id="Line 18" o:spid="_x0000_s1026" o:spt="20" style="position:absolute;left:2628265;top:1287780;height:19812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6Yw/dQAAAAFAQAADwAAAAAAAAABACAAAAAiAAAAZHJzL2Rvd25yZXYueG1sUEsBAhQA&#10;FAAAAAgAh07iQB+vFBC9AQAAYAMAAA4AAAAAAAAAAQAgAAAAIwEAAGRycy9lMm9Eb2MueG1sUEsF&#10;BgAAAAAGAAYAWQEAAFIFAAAAAA==&#10;">
                  <v:fill on="f" focussize="0,0"/>
                  <v:stroke color="#000000" joinstyle="round"/>
                  <v:imagedata o:title=""/>
                  <o:lock v:ext="edit" aspectratio="f"/>
                </v:line>
                <v:line id="Line 19" o:spid="_x0000_s1026" o:spt="20" style="position:absolute;left:1943100;top:1485900;height:19812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pjD91AAAAAUBAAAPAAAAAAAAAAEAIAAAACIAAABkcnMvZG93bnJldi54bWxQSwEC&#10;FAAUAAAACACHTuJAWTm3478BAABgAwAADgAAAAAAAAABACAAAAAjAQAAZHJzL2Uyb0RvYy54bWxQ&#10;SwUGAAAAAAYABgBZAQAAVAUAAAAA&#10;">
                  <v:fill on="f" focussize="0,0"/>
                  <v:stroke color="#000000" joinstyle="round"/>
                  <v:imagedata o:title=""/>
                  <o:lock v:ext="edit" aspectratio="f"/>
                </v:line>
                <v:shape id="Text Box 20" o:spid="_x0000_s1026" o:spt="202" type="#_x0000_t202" style="position:absolute;left:1257300;top:1684020;height:1287145;width:228600;" fillcolor="#FFFFFF" filled="t" stroked="t" coordsize="21600,21600" o:gfxdata="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hRRidcAAAAFAQAA&#10;DwAAAAAAAAABACAAAAAiAAAAZHJzL2Rvd25yZXYueG1sUEsBAhQAFAAAAAgAh07iQHWGGAYaAgAA&#10;SAQAAA4AAAAAAAAAAQAgAAAAJgEAAGRycy9lMm9Eb2MueG1sUEsFBgAAAAAGAAYAWQEAALIFAAAA&#10;AA==&#10;">
                  <v:fill on="t" focussize="0,0"/>
                  <v:stroke color="#000000" miterlimit="8" joinstyle="miter"/>
                  <v:imagedata o:title=""/>
                  <o:lock v:ext="edit" aspectratio="f"/>
                  <v:textbox inset="0.3mm,0.3mm,0.3mm,0.3mm" style="layout-flow:vertical-ideographic;">
                    <w:txbxContent>
                      <w:p>
                        <w:pPr>
                          <w:ind w:firstLine="210" w:firstLineChars="100"/>
                        </w:pPr>
                        <w:r>
                          <w:rPr>
                            <w:rFonts w:hint="eastAsia"/>
                          </w:rPr>
                          <w:t>计算机应用能力</w:t>
                        </w:r>
                      </w:p>
                    </w:txbxContent>
                  </v:textbox>
                </v:shape>
                <v:line id="Line 21" o:spid="_x0000_s1026" o:spt="20" style="position:absolute;left:4456430;top:1287780;height:198120;width:127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6Yw/dQAAAAFAQAADwAAAAAAAAABACAAAAAiAAAAZHJzL2Rvd25yZXYueG1sUEsBAhQA&#10;FAAAAAgAh07iQH3Im3e9AQAAYQMAAA4AAAAAAAAAAQAgAAAAIwEAAGRycy9lMm9Eb2MueG1sUEsF&#10;BgAAAAAGAAYAWQEAAFIFAAAAAA==&#10;">
                  <v:fill on="f" focussize="0,0"/>
                  <v:stroke color="#000000" joinstyle="round"/>
                  <v:imagedata o:title=""/>
                  <o:lock v:ext="edit" aspectratio="f"/>
                </v:line>
                <v:line id="Line 22" o:spid="_x0000_s1026" o:spt="20" style="position:absolute;left:4000500;top:1485900;height:635;width:91440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6Yw/dQAAAAFAQAADwAAAAAAAAABACAAAAAiAAAAZHJzL2Rvd25yZXYueG1sUEsBAhQA&#10;FAAAAAgAh07iQK6DGYG9AQAAYAMAAA4AAAAAAAAAAQAgAAAAIwEAAGRycy9lMm9Eb2MueG1sUEsF&#10;BgAAAAAGAAYAWQEAAFIFAAAAAA==&#10;">
                  <v:fill on="f" focussize="0,0"/>
                  <v:stroke color="#000000" joinstyle="round"/>
                  <v:imagedata o:title=""/>
                  <o:lock v:ext="edit" aspectratio="f"/>
                </v:line>
                <v:line id="Line 23" o:spid="_x0000_s1026" o:spt="20" style="position:absolute;left:4000500;top:1485900;height:19812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6Yw/dQAAAAFAQAADwAAAAAAAAABACAAAAAiAAAAZHJzL2Rvd25yZXYueG1sUEsBAhQA&#10;FAAAAAgAh07iQMZzopW9AQAAYAMAAA4AAAAAAAAAAQAgAAAAIwEAAGRycy9lMm9Eb2MueG1sUEsF&#10;BgAAAAAGAAYAWQEAAFIFAAAAAA==&#10;">
                  <v:fill on="f" focussize="0,0"/>
                  <v:stroke color="#000000" joinstyle="round"/>
                  <v:imagedata o:title=""/>
                  <o:lock v:ext="edit" aspectratio="f"/>
                </v:line>
                <v:line id="Line 24" o:spid="_x0000_s1026" o:spt="20" style="position:absolute;left:4914265;top:1485900;height:19812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mMP3UAAAABQEAAA8AAAAAAAAAAQAgAAAAIgAAAGRycy9kb3ducmV2LnhtbFBLAQIU&#10;ABQAAAAIAIdO4kA0lWJpvgEAAGADAAAOAAAAAAAAAAEAIAAAACMBAABkcnMvZTJvRG9jLnhtbFBL&#10;BQYAAAAABgAGAFkBAABTBQAAAAA=&#10;">
                  <v:fill on="f" focussize="0,0"/>
                  <v:stroke color="#000000" joinstyle="round"/>
                  <v:imagedata o:title=""/>
                  <o:lock v:ext="edit" aspectratio="f"/>
                </v:line>
                <v:shape id="Text Box 25" o:spid="_x0000_s1026" o:spt="202" type="#_x0000_t202" style="position:absolute;left:1828800;top:1684020;height:1287780;width:228600;" fillcolor="#FFFFFF" filled="t" stroked="t" coordsize="21600,21600" o:gfxdata="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L/aQ0gAAAAUBAAAP&#10;AAAAAAAAAAEAIAAAACIAAABkcnMvZG93bnJldi54bWxQSwECFAAUAAAACACHTuJAOX6QpB4CAABI&#10;BAAADgAAAAAAAAABACAAAAAhAQAAZHJzL2Uyb0RvYy54bWxQSwUGAAAAAAYABgBZAQAAsQUAAAAA&#10;">
                  <v:fill on="t" focussize="0,0"/>
                  <v:stroke color="#000000" miterlimit="8" joinstyle="miter"/>
                  <v:imagedata o:title=""/>
                  <o:lock v:ext="edit" aspectratio="f"/>
                  <v:textbox inset="0.5mm,1.27mm,0.5mm,1.27mm" style="layout-flow:vertical-ideographic;">
                    <w:txbxContent>
                      <w:p>
                        <w:pPr>
                          <w:rPr>
                            <w:color w:val="000000"/>
                          </w:rPr>
                        </w:pPr>
                        <w:r>
                          <w:rPr>
                            <w:rFonts w:hint="eastAsia"/>
                            <w:color w:val="000000"/>
                          </w:rPr>
                          <w:t xml:space="preserve"> 内科疾病诊疗能力</w:t>
                        </w:r>
                      </w:p>
                    </w:txbxContent>
                  </v:textbox>
                </v:shape>
                <v:shape id="Text Box 26" o:spid="_x0000_s1026" o:spt="202" type="#_x0000_t202" style="position:absolute;left:2286000;top:1684020;height:1287145;width:228600;" fillcolor="#FFFFFF" filled="t" stroked="t" coordsize="21600,21600" o:gfxdata="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y/2kNIAAAAFAQAA&#10;DwAAAAAAAAABACAAAAAiAAAAZHJzL2Rvd25yZXYueG1sUEsBAhQAFAAAAAgAh07iQKnkJ18fAgAA&#10;SAQAAA4AAAAAAAAAAQAgAAAAIQEAAGRycy9lMm9Eb2MueG1sUEsFBgAAAAAGAAYAWQEAALIFAAAA&#10;AA==&#10;">
                  <v:fill on="t" focussize="0,0"/>
                  <v:stroke color="#000000" miterlimit="8" joinstyle="miter"/>
                  <v:imagedata o:title=""/>
                  <o:lock v:ext="edit" aspectratio="f"/>
                  <v:textbox inset="0.5mm,1.27mm,0.5mm,1.27mm" style="layout-flow:vertical-ideographic;">
                    <w:txbxContent>
                      <w:p>
                        <w:pPr>
                          <w:rPr>
                            <w:color w:val="000000"/>
                          </w:rPr>
                        </w:pPr>
                        <w:r>
                          <w:rPr>
                            <w:rFonts w:hint="eastAsia"/>
                            <w:color w:val="000000"/>
                          </w:rPr>
                          <w:t xml:space="preserve"> 外科疾病诊疗能力</w:t>
                        </w:r>
                      </w:p>
                      <w:p>
                        <w:pPr>
                          <w:rPr>
                            <w:color w:val="000000"/>
                          </w:rPr>
                        </w:pPr>
                      </w:p>
                    </w:txbxContent>
                  </v:textbox>
                </v:shape>
                <v:shape id="Text Box 27" o:spid="_x0000_s1026" o:spt="202" type="#_x0000_t202" style="position:absolute;left:2743200;top:1684020;height:1287145;width:228600;" fillcolor="#FFFFFF" filled="t" stroked="t" coordsize="21600,21600" o:gfxdata="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LL/aQ0gAAAAUBAAAP&#10;AAAAAAAAAAEAIAAAACIAAABkcnMvZG93bnJldi54bWxQSwECFAAUAAAACACHTuJAPR+9gh4CAABI&#10;BAAADgAAAAAAAAABACAAAAAhAQAAZHJzL2Uyb0RvYy54bWxQSwUGAAAAAAYABgBZAQAAsQUAAAAA&#10;">
                  <v:fill on="t" focussize="0,0"/>
                  <v:stroke color="#000000" miterlimit="8" joinstyle="miter"/>
                  <v:imagedata o:title=""/>
                  <o:lock v:ext="edit" aspectratio="f"/>
                  <v:textbox inset="0.5mm,1.27mm,0.5mm,1.27mm" style="layout-flow:vertical-ideographic;">
                    <w:txbxContent>
                      <w:p>
                        <w:pPr>
                          <w:rPr>
                            <w:color w:val="000000"/>
                          </w:rPr>
                        </w:pPr>
                        <w:r>
                          <w:rPr>
                            <w:rFonts w:hint="eastAsia"/>
                            <w:color w:val="000000"/>
                          </w:rPr>
                          <w:t xml:space="preserve"> 妇产科疾病诊疗能力</w:t>
                        </w:r>
                      </w:p>
                      <w:p>
                        <w:pPr>
                          <w:rPr>
                            <w:color w:val="000000"/>
                          </w:rPr>
                        </w:pPr>
                      </w:p>
                    </w:txbxContent>
                  </v:textbox>
                </v:shape>
                <v:shape id="Text Box 28" o:spid="_x0000_s1026" o:spt="202" type="#_x0000_t202" style="position:absolute;left:3200400;top:1684020;height:1287145;width:228600;" fillcolor="#FFFFFF" filled="t" stroked="t" coordsize="21600,21600" o:gfxdata="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sv9pDSAAAABQEAAA8A&#10;AAAAAAAAAQAgAAAAIgAAAGRycy9kb3ducmV2LnhtbFBLAQIUABQAAAAIAIdO4kAiQ4CqHQIAAEgE&#10;AAAOAAAAAAAAAAEAIAAAACEBAABkcnMvZTJvRG9jLnhtbFBLBQYAAAAABgAGAFkBAACwBQAAAAA=&#10;">
                  <v:fill on="t" focussize="0,0"/>
                  <v:stroke color="#000000" miterlimit="8" joinstyle="miter"/>
                  <v:imagedata o:title=""/>
                  <o:lock v:ext="edit" aspectratio="f"/>
                  <v:textbox inset="0.5mm,1.27mm,0.5mm,1.27mm" style="layout-flow:vertical-ideographic;">
                    <w:txbxContent>
                      <w:p>
                        <w:pPr>
                          <w:rPr>
                            <w:color w:val="000000"/>
                          </w:rPr>
                        </w:pPr>
                        <w:r>
                          <w:rPr>
                            <w:rFonts w:hint="eastAsia"/>
                            <w:color w:val="000000"/>
                          </w:rPr>
                          <w:t xml:space="preserve"> 儿科疾病诊疗能力</w:t>
                        </w:r>
                      </w:p>
                      <w:p>
                        <w:pPr>
                          <w:rPr>
                            <w:color w:val="000000"/>
                          </w:rPr>
                        </w:pPr>
                      </w:p>
                    </w:txbxContent>
                  </v:textbox>
                </v:shape>
                <v:line id="Line 29" o:spid="_x0000_s1026" o:spt="20" style="position:absolute;left:1028700;top:1485900;height:19812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umMP3UAAAABQEAAA8AAAAAAAAAAQAgAAAAIgAAAGRycy9kb3ducmV2LnhtbFBLAQIU&#10;ABQAAAAIAIdO4kABMSsJvgEAAGADAAAOAAAAAAAAAAEAIAAAACMBAABkcnMvZTJvRG9jLnhtbFBL&#10;BQYAAAAABgAGAFkBAABTBQAAAAA=&#10;">
                  <v:fill on="f" focussize="0,0"/>
                  <v:stroke color="#000000" joinstyle="round"/>
                  <v:imagedata o:title=""/>
                  <o:lock v:ext="edit" aspectratio="f"/>
                </v:line>
                <v:shape id="Text Box 30" o:spid="_x0000_s1026" o:spt="202" type="#_x0000_t202" style="position:absolute;left:3886200;top:1684020;height:1287780;width:228600;" fillcolor="#FFFFFF" filled="t" stroked="t" coordsize="21600,21600" o:gfxdata="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y/2kNIAAAAFAQAA&#10;DwAAAAAAAAABACAAAAAiAAAAZHJzL2Rvd25yZXYueG1sUEsBAhQAFAAAAAgAh07iQO+RAUcfAgAA&#10;SAQAAA4AAAAAAAAAAQAgAAAAIQEAAGRycy9lMm9Eb2MueG1sUEsFBgAAAAAGAAYAWQEAALIFAAAA&#10;AA==&#10;">
                  <v:fill on="t" focussize="0,0"/>
                  <v:stroke color="#000000" miterlimit="8" joinstyle="miter"/>
                  <v:imagedata o:title=""/>
                  <o:lock v:ext="edit" aspectratio="f"/>
                  <v:textbox inset="0.5mm,1.27mm,0.5mm,1.27mm" style="layout-flow:vertical-ideographic;">
                    <w:txbxContent>
                      <w:p>
                        <w:pPr>
                          <w:ind w:firstLine="420" w:firstLineChars="200"/>
                        </w:pPr>
                        <w:r>
                          <w:rPr>
                            <w:rFonts w:hint="eastAsia"/>
                          </w:rPr>
                          <w:t>人文素质</w:t>
                        </w:r>
                      </w:p>
                    </w:txbxContent>
                  </v:textbox>
                </v:shape>
                <v:shape id="Text Box 31" o:spid="_x0000_s1026" o:spt="202" type="#_x0000_t202" style="position:absolute;left:2169795;top:990600;height:297815;width:916305;" fillcolor="#FFFFFF" filled="t" stroked="t" coordsize="21600,21600" o:gfxdata="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pOK/3VAAAA&#10;BQEAAA8AAAAAAAAAAQAgAAAAIgAAAGRycy9kb3ducmV2LnhtbFBLAQIUABQAAAAIAIdO4kAHRMhA&#10;IAIAAEQEAAAOAAAAAAAAAAEAIAAAACQBAABkcnMvZTJvRG9jLnhtbFBLBQYAAAAABgAGAFkBAAC2&#10;BQAAAAA=&#10;">
                  <v:fill on="t" focussize="0,0"/>
                  <v:stroke color="#000000" miterlimit="8" joinstyle="miter"/>
                  <v:imagedata o:title=""/>
                  <o:lock v:ext="edit" aspectratio="f"/>
                  <v:textbox>
                    <w:txbxContent>
                      <w:p>
                        <w:pPr>
                          <w:jc w:val="center"/>
                        </w:pPr>
                        <w:r>
                          <w:rPr>
                            <w:rFonts w:hint="eastAsia"/>
                          </w:rPr>
                          <w:t>职业技能</w:t>
                        </w:r>
                      </w:p>
                    </w:txbxContent>
                  </v:textbox>
                </v:shape>
                <v:line id="Line 32" o:spid="_x0000_s1026" o:spt="20" style="position:absolute;left:2400300;top:1485900;height:19812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pjD91AAAAAUBAAAPAAAAAAAAAAEAIAAAACIAAABkcnMvZG93bnJldi54bWxQSwEC&#10;FAAUAAAACACHTuJAg4nbTr8BAABgAwAADgAAAAAAAAABACAAAAAjAQAAZHJzL2Uyb0RvYy54bWxQ&#10;SwUGAAAAAAYABgBZAQAAVAUAAAAA&#10;">
                  <v:fill on="f" focussize="0,0"/>
                  <v:stroke color="#000000" joinstyle="round"/>
                  <v:imagedata o:title=""/>
                  <o:lock v:ext="edit" aspectratio="f"/>
                </v:line>
                <v:line id="Line 33" o:spid="_x0000_s1026" o:spt="20" style="position:absolute;left:2857500;top:1485900;height:19812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6Yw/dQAAAAFAQAADwAAAAAAAAABACAAAAAiAAAAZHJzL2Rvd25yZXYueG1sUEsB&#10;AhQAFAAAAAgAh07iQGSK+ZTAAQAAYAMAAA4AAAAAAAAAAQAgAAAAIwEAAGRycy9lMm9Eb2MueG1s&#10;UEsFBgAAAAAGAAYAWQEAAFUFAAAAAA==&#10;">
                  <v:fill on="f" focussize="0,0"/>
                  <v:stroke color="#000000" joinstyle="round"/>
                  <v:imagedata o:title=""/>
                  <o:lock v:ext="edit" aspectratio="f"/>
                </v:line>
                <v:line id="Line 34" o:spid="_x0000_s1026" o:spt="20" style="position:absolute;left:3314700;top:1485900;height:19812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pjD91AAAAAUBAAAPAAAAAAAAAAEAIAAAACIAAABkcnMvZG93bnJldi54bWxQSwEC&#10;FAAUAAAACACHTuJAgiHR478BAABgAwAADgAAAAAAAAABACAAAAAjAQAAZHJzL2Uyb0RvYy54bWxQ&#10;SwUGAAAAAAYABgBZAQAAVAUAAAAA&#10;">
                  <v:fill on="f" focussize="0,0"/>
                  <v:stroke color="#000000" joinstyle="round"/>
                  <v:imagedata o:title=""/>
                  <o:lock v:ext="edit" aspectratio="f"/>
                </v:line>
                <v:shape id="Text Box 35" o:spid="_x0000_s1026" o:spt="202" type="#_x0000_t202" style="position:absolute;left:4800600;top:1684020;height:1287780;width:228600;" fillcolor="#FFFFFF" filled="t" stroked="t" coordsize="21600,21600" o:gfxdata="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y/2kNIAAAAFAQAA&#10;DwAAAAAAAAABACAAAAAiAAAAZHJzL2Rvd25yZXYueG1sUEsBAhQAFAAAAAgAh07iQCX3Ts8fAgAA&#10;SAQAAA4AAAAAAAAAAQAgAAAAIQEAAGRycy9lMm9Eb2MueG1sUEsFBgAAAAAGAAYAWQEAALIFAAAA&#10;AA==&#10;">
                  <v:fill on="t" focussize="0,0"/>
                  <v:stroke color="#000000" miterlimit="8" joinstyle="miter"/>
                  <v:imagedata o:title=""/>
                  <o:lock v:ext="edit" aspectratio="f"/>
                  <v:textbox inset="0.5mm,1.27mm,0.5mm,1.27mm" style="layout-flow:vertical-ideographic;">
                    <w:txbxContent>
                      <w:p>
                        <w:pPr>
                          <w:jc w:val="center"/>
                        </w:pPr>
                        <w:r>
                          <w:rPr>
                            <w:rFonts w:hint="eastAsia"/>
                          </w:rPr>
                          <w:t>拓展能力</w:t>
                        </w:r>
                      </w:p>
                    </w:txbxContent>
                  </v:textbox>
                </v:shape>
                <v:line id="Line 36" o:spid="_x0000_s1026" o:spt="20" style="position:absolute;left:781955;top:3099052;height:197485;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pjD91AAAAAUBAAAPAAAAAAAAAAEAIAAAACIAAABkcnMvZG93bnJldi54bWxQSwEC&#10;FAAUAAAACACHTuJAprVBhL8BAABfAwAADgAAAAAAAAABACAAAAAjAQAAZHJzL2Uyb0RvYy54bWxQ&#10;SwUGAAAAAAYABgBZAQAAVAUAAAAA&#10;">
                  <v:fill on="f" focussize="0,0"/>
                  <v:stroke color="#000000" joinstyle="round"/>
                  <v:imagedata o:title=""/>
                  <o:lock v:ext="edit" aspectratio="f"/>
                </v:line>
                <v:line id="Line 37" o:spid="_x0000_s1026" o:spt="20" style="position:absolute;left:324755;top:3097782;height:635;width:102870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pjD91AAAAAUBAAAPAAAAAAAAAAEAIAAAACIAAABkcnMvZG93bnJldi54bWxQSwEC&#10;FAAUAAAACACHTuJA+3RpeL8BAABgAwAADgAAAAAAAAABACAAAAAjAQAAZHJzL2Uyb0RvYy54bWxQ&#10;SwUGAAAAAAYABgBZAQAAVAUAAAAA&#10;">
                  <v:fill on="f" focussize="0,0"/>
                  <v:stroke color="#000000" joinstyle="round"/>
                  <v:imagedata o:title=""/>
                  <o:lock v:ext="edit" aspectratio="f"/>
                </v:line>
                <v:line id="Line 38" o:spid="_x0000_s1026" o:spt="20" style="position:absolute;left:324755;top:2999357;height:9906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6Yw/dQAAAAFAQAADwAAAAAAAAABACAAAAAiAAAAZHJzL2Rvd25yZXYueG1sUEsBAhQA&#10;FAAAAAgAh07iQJp59Oe9AQAAXgMAAA4AAAAAAAAAAQAgAAAAIwEAAGRycy9lMm9Eb2MueG1sUEsF&#10;BgAAAAAGAAYAWQEAAFIFAAAAAA==&#10;">
                  <v:fill on="f" focussize="0,0"/>
                  <v:stroke color="#000000" joinstyle="round"/>
                  <v:imagedata o:title=""/>
                  <o:lock v:ext="edit" aspectratio="f"/>
                </v:line>
                <v:line id="Line 39" o:spid="_x0000_s1026" o:spt="20" style="position:absolute;left:1353455;top:2999357;height:99060;width:127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pjD91AAAAAUBAAAPAAAAAAAAAAEAIAAAACIAAABkcnMvZG93bnJldi54bWxQSwEC&#10;FAAUAAAACACHTuJAzy2rj78BAABgAwAADgAAAAAAAAABACAAAAAjAQAAZHJzL2Uyb0RvYy54bWxQ&#10;SwUGAAAAAAYABgBZAQAAVAUAAAAA&#10;">
                  <v:fill on="f" focussize="0,0"/>
                  <v:stroke color="#000000" joinstyle="round"/>
                  <v:imagedata o:title=""/>
                  <o:lock v:ext="edit" aspectratio="f"/>
                </v:line>
                <v:shape id="Text Box 40" o:spid="_x0000_s1026" o:spt="202" type="#_x0000_t202" style="position:absolute;left:439055;top:3296537;height:297180;width:800100;" fillcolor="#FFFFFF" filled="t" stroked="t" coordsize="21600,21600" o:gfxdata="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fIz&#10;bdYAAAAFAQAADwAAAAAAAAABACAAAAAiAAAAZHJzL2Rvd25yZXYueG1sUEsBAhQAFAAAAAgAh07i&#10;QCHXcyAkAgAARAQAAA4AAAAAAAAAAQAgAAAAJQEAAGRycy9lMm9Eb2MueG1sUEsFBgAAAAAGAAYA&#10;WQEAALsFAAAAAA==&#10;">
                  <v:fill on="t" focussize="0,0"/>
                  <v:stroke color="#000000" miterlimit="8" joinstyle="miter"/>
                  <v:imagedata o:title=""/>
                  <o:lock v:ext="edit" aspectratio="f"/>
                  <v:textbox inset="1mm,1.3mm,0.5mm,0.3mm">
                    <w:txbxContent>
                      <w:p>
                        <w:pPr>
                          <w:rPr>
                            <w:szCs w:val="21"/>
                          </w:rPr>
                        </w:pPr>
                        <w:r>
                          <w:rPr>
                            <w:rFonts w:hint="eastAsia" w:ascii="宋体" w:hAnsi="宋体"/>
                            <w:szCs w:val="21"/>
                          </w:rPr>
                          <w:t>公共基础课</w:t>
                        </w:r>
                      </w:p>
                    </w:txbxContent>
                  </v:textbox>
                </v:shape>
                <v:line id="Line 41" o:spid="_x0000_s1026" o:spt="20" style="position:absolute;left:2610120;top:3099052;height:197485;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pjD91AAAAAUBAAAPAAAAAAAAAAEAIAAAACIAAABkcnMvZG93bnJldi54bWxQSwEC&#10;FAAUAAAACACHTuJAQP1Xrr8BAABgAwAADgAAAAAAAAABACAAAAAjAQAAZHJzL2Uyb0RvYy54bWxQ&#10;SwUGAAAAAAYABgBZAQAAVAUAAAAA&#10;">
                  <v:fill on="f" focussize="0,0"/>
                  <v:stroke color="#000000" joinstyle="round"/>
                  <v:imagedata o:title=""/>
                  <o:lock v:ext="edit" aspectratio="f"/>
                </v:line>
                <v:line id="Line 42" o:spid="_x0000_s1026" o:spt="20" style="position:absolute;left:1924955;top:3097782;height:635;width:137160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6Yw/dQAAAAFAQAADwAAAAAAAAABACAAAAAiAAAAZHJzL2Rvd25yZXYueG1sUEsB&#10;AhQAFAAAAAgAh07iQJ9R3nbAAQAAYQMAAA4AAAAAAAAAAQAgAAAAIwEAAGRycy9lMm9Eb2MueG1s&#10;UEsFBgAAAAAGAAYAWQEAAFUFAAAAAA==&#10;">
                  <v:fill on="f" focussize="0,0"/>
                  <v:stroke color="#000000" joinstyle="round"/>
                  <v:imagedata o:title=""/>
                  <o:lock v:ext="edit" aspectratio="f"/>
                </v:line>
                <v:line id="Line 43" o:spid="_x0000_s1026" o:spt="20" style="position:absolute;left:1924955;top:2999357;height:9906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pjD91AAAAAUBAAAPAAAAAAAAAAEAIAAAACIAAABkcnMvZG93bnJldi54bWxQSwEC&#10;FAAUAAAACACHTuJAr6ALsL8BAABfAwAADgAAAAAAAAABACAAAAAjAQAAZHJzL2Uyb0RvYy54bWxQ&#10;SwUGAAAAAAYABgBZAQAAVAUAAAAA&#10;">
                  <v:fill on="f" focussize="0,0"/>
                  <v:stroke color="#000000" joinstyle="round"/>
                  <v:imagedata o:title=""/>
                  <o:lock v:ext="edit" aspectratio="f"/>
                </v:line>
                <v:line id="Line 44" o:spid="_x0000_s1026" o:spt="20" style="position:absolute;left:3295285;top:2999357;height:99060;width:127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mMP3UAAAABQEAAA8AAAAAAAAAAQAgAAAAIgAAAGRycy9kb3ducmV2LnhtbFBL&#10;AQIUABQAAAAIAIdO4kD+/RGFwQEAAGADAAAOAAAAAAAAAAEAIAAAACMBAABkcnMvZTJvRG9jLnht&#10;bFBLBQYAAAAABgAGAFkBAABWBQAAAAA=&#10;">
                  <v:fill on="f" focussize="0,0"/>
                  <v:stroke color="#000000" joinstyle="round"/>
                  <v:imagedata o:title=""/>
                  <o:lock v:ext="edit" aspectratio="f"/>
                </v:line>
                <v:shape id="Text Box 45" o:spid="_x0000_s1026" o:spt="202" type="#_x0000_t202" style="position:absolute;left:2267855;top:3296537;height:297180;width:800100;" fillcolor="#FFFFFF" filled="t" stroked="t" coordsize="21600,21600" o:gfxdata="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fIzbdYAAAAFAQAADwAAAAAAAAABACAAAAAiAAAAZHJzL2Rvd25yZXYueG1sUEsBAhQAFAAAAAgA&#10;h07iQDqoc0EnAgAARQQAAA4AAAAAAAAAAQAgAAAAJQEAAGRycy9lMm9Eb2MueG1sUEsFBgAAAAAG&#10;AAYAWQEAAL4FAAAAAA==&#10;">
                  <v:fill on="t" focussize="0,0"/>
                  <v:stroke color="#000000" miterlimit="8" joinstyle="miter"/>
                  <v:imagedata o:title=""/>
                  <o:lock v:ext="edit" aspectratio="f"/>
                  <v:textbox inset="1mm,1.3mm,0.5mm,0.3mm">
                    <w:txbxContent>
                      <w:p>
                        <w:pPr>
                          <w:rPr>
                            <w:szCs w:val="21"/>
                          </w:rPr>
                        </w:pPr>
                        <w:r>
                          <w:rPr>
                            <w:rFonts w:hint="eastAsia"/>
                            <w:szCs w:val="21"/>
                          </w:rPr>
                          <w:t>职业技能课</w:t>
                        </w:r>
                      </w:p>
                    </w:txbxContent>
                  </v:textbox>
                </v:shape>
                <v:line id="Line 46" o:spid="_x0000_s1026" o:spt="20" style="position:absolute;left:4439555;top:3099052;height:197485;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6Yw/dQAAAAFAQAADwAAAAAAAAABACAAAAAiAAAAZHJzL2Rvd25yZXYueG1sUEsB&#10;AhQAFAAAAAgAh07iQHUbVkXAAQAAYAMAAA4AAAAAAAAAAQAgAAAAIwEAAGRycy9lMm9Eb2MueG1s&#10;UEsFBgAAAAAGAAYAWQEAAFUFAAAAAA==&#10;">
                  <v:fill on="f" focussize="0,0"/>
                  <v:stroke color="#000000" joinstyle="round"/>
                  <v:imagedata o:title=""/>
                  <o:lock v:ext="edit" aspectratio="f"/>
                </v:line>
                <v:line id="Line 47" o:spid="_x0000_s1026" o:spt="20" style="position:absolute;left:3982355;top:3098417;height:635;width:102870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umMP3UAAAABQEAAA8AAAAAAAAAAQAgAAAAIgAAAGRycy9kb3ducmV2LnhtbFBL&#10;AQIUABQAAAAIAIdO4kB628aAwQEAAGEDAAAOAAAAAAAAAAEAIAAAACMBAABkcnMvZTJvRG9jLnht&#10;bFBLBQYAAAAABgAGAFkBAABWBQAAAAA=&#10;">
                  <v:fill on="f" focussize="0,0"/>
                  <v:stroke color="#000000" joinstyle="round"/>
                  <v:imagedata o:title=""/>
                  <o:lock v:ext="edit" aspectratio="f"/>
                </v:line>
                <v:line id="Line 48" o:spid="_x0000_s1026" o:spt="20" style="position:absolute;left:3981720;top:2999357;height:9906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6Yw/dQAAAAFAQAADwAAAAAAAAABACAAAAAiAAAAZHJzL2Rvd25yZXYueG1sUEsB&#10;AhQAFAAAAAgAh07iQJjm6APAAQAAXwMAAA4AAAAAAAAAAQAgAAAAIwEAAGRycy9lMm9Eb2MueG1s&#10;UEsFBgAAAAAGAAYAWQEAAFUFAAAAAA==&#10;">
                  <v:fill on="f" focussize="0,0"/>
                  <v:stroke color="#000000" joinstyle="round"/>
                  <v:imagedata o:title=""/>
                  <o:lock v:ext="edit" aspectratio="f"/>
                </v:line>
                <v:line id="Line 49" o:spid="_x0000_s1026" o:spt="20" style="position:absolute;left:5011055;top:2999357;height:99060;width:1270;"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6Yw/dQAAAAFAQAADwAAAAAAAAABACAAAAAiAAAAZHJzL2Rvd25yZXYueG1sUEsB&#10;AhQAFAAAAAgAh07iQHAQJhrAAQAAYAMAAA4AAAAAAAAAAQAgAAAAIwEAAGRycy9lMm9Eb2MueG1s&#10;UEsFBgAAAAAGAAYAWQEAAFUFAAAAAA==&#10;">
                  <v:fill on="f" focussize="0,0"/>
                  <v:stroke color="#000000" joinstyle="round"/>
                  <v:imagedata o:title=""/>
                  <o:lock v:ext="edit" aspectratio="f"/>
                </v:line>
                <v:shape id="Text Box 50" o:spid="_x0000_s1026" o:spt="202" type="#_x0000_t202" style="position:absolute;left:4096655;top:3296537;height:297180;width:800100;" fillcolor="#FFFFFF" filled="t" stroked="t" coordsize="21600,21600" o:gfxdata="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qC/OPS&#10;AAAABQEAAA8AAAAAAAAAAQAgAAAAIgAAAGRycy9kb3ducmV2LnhtbFBLAQIUABQAAAAIAIdO4kBR&#10;tYIRJgIAAEEEAAAOAAAAAAAAAAEAIAAAACEBAABkcnMvZTJvRG9jLnhtbFBLBQYAAAAABgAGAFkB&#10;AAC5BQAAAAA=&#10;">
                  <v:fill on="t" focussize="0,0"/>
                  <v:stroke color="#000000" miterlimit="8" joinstyle="miter"/>
                  <v:imagedata o:title=""/>
                  <o:lock v:ext="edit" aspectratio="f"/>
                  <v:textbox inset="1mm,1.3mm,0mm,0.3mm">
                    <w:txbxContent>
                      <w:p>
                        <w:pPr>
                          <w:jc w:val="center"/>
                        </w:pPr>
                        <w:r>
                          <w:rPr>
                            <w:rFonts w:hint="eastAsia"/>
                          </w:rPr>
                          <w:t>限定选修课高技能人才</w:t>
                        </w:r>
                      </w:p>
                      <w:p/>
                    </w:txbxContent>
                  </v:textbox>
                </v:shape>
                <v:shape id="Text Box 51" o:spid="_x0000_s1026" o:spt="202" type="#_x0000_t202" style="position:absolute;left:1943100;top:149225;height:297180;width:1371600;" fillcolor="#FFFFFF" filled="t" stroked="t" coordsize="21600,21600" o:gfxdata="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pOK/3VAAAA&#10;BQEAAA8AAAAAAAAAAQAgAAAAIgAAAGRycy9kb3ducmV2LnhtbFBLAQIUABQAAAAIAIdO4kDwWLvH&#10;IAIAAEUEAAAOAAAAAAAAAAEAIAAAACQBAABkcnMvZTJvRG9jLnhtbFBLBQYAAAAABgAGAFkBAAC2&#10;BQAAAAA=&#10;">
                  <v:fill on="t" focussize="0,0"/>
                  <v:stroke color="#000000" miterlimit="8" joinstyle="miter"/>
                  <v:imagedata o:title=""/>
                  <o:lock v:ext="edit" aspectratio="f"/>
                  <v:textbox>
                    <w:txbxContent>
                      <w:p>
                        <w:pPr>
                          <w:jc w:val="center"/>
                          <w:rPr>
                            <w:color w:val="FF0000"/>
                          </w:rPr>
                        </w:pPr>
                        <w:r>
                          <w:rPr>
                            <w:rFonts w:hint="eastAsia"/>
                            <w:color w:val="FF0000"/>
                            <w:highlight w:val="yellow"/>
                          </w:rPr>
                          <w:t>技术技能人才</w:t>
                        </w:r>
                      </w:p>
                    </w:txbxContent>
                  </v:textbox>
                </v:shape>
                <v:line id="Line 52" o:spid="_x0000_s1026" o:spt="20" style="position:absolute;left:2628900;top:693420;height:29718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pjD91AAAAAUBAAAPAAAAAAAAAAEAIAAAACIAAABkcnMvZG93bnJldi54bWxQSwEC&#10;FAAUAAAACACHTuJA4Geugr8BAABfAwAADgAAAAAAAAABACAAAAAjAQAAZHJzL2Uyb0RvYy54bWxQ&#10;SwUGAAAAAAYABgBZAQAAVAUAAAAA&#10;">
                  <v:fill on="f" focussize="0,0"/>
                  <v:stroke color="#000000" joinstyle="round"/>
                  <v:imagedata o:title=""/>
                  <o:lock v:ext="edit" aspectratio="f"/>
                </v:line>
                <v:line id="Line 53" o:spid="_x0000_s1026" o:spt="20" style="position:absolute;left:2628900;top:446405;height:247650;width:635;" filled="f" stroked="t" coordsize="21600,21600" o:gfxdata="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pjD91AAAAAUBAAAPAAAAAAAAAAEAIAAAACIAAABkcnMvZG93bnJldi54bWxQSwEC&#10;FAAUAAAACACHTuJAfTDDj78BAABfAwAADgAAAAAAAAABACAAAAAjAQAAZHJzL2Uyb0RvYy54bWxQ&#10;SwUGAAAAAAYABgBZAQAAVAUAAAAA&#10;">
                  <v:fill on="f" focussize="0,0"/>
                  <v:stroke color="#000000" joinstyle="round"/>
                  <v:imagedata o:title=""/>
                  <o:lock v:ext="edit" aspectratio="f"/>
                </v:line>
                <w10:wrap type="none"/>
                <w10:anchorlock/>
              </v:group>
            </w:pict>
          </mc:Fallback>
        </mc:AlternateContent>
      </w:r>
    </w:p>
    <w:p>
      <w:pPr>
        <w:shd w:val="clear" w:color="auto" w:fill="FFFFFF"/>
        <w:spacing w:line="360" w:lineRule="auto"/>
        <w:ind w:firstLine="422" w:firstLineChars="200"/>
        <w:rPr>
          <w:rFonts w:ascii="宋体" w:hAnsi="宋体" w:cs="宋体"/>
          <w:b/>
          <w:bCs/>
          <w:color w:val="auto"/>
          <w:szCs w:val="21"/>
        </w:rPr>
      </w:pPr>
      <w:r>
        <w:rPr>
          <w:rFonts w:hint="eastAsia" w:ascii="宋体" w:hAnsi="宋体" w:cs="宋体"/>
          <w:b/>
          <w:bCs/>
          <w:color w:val="auto"/>
          <w:szCs w:val="21"/>
        </w:rPr>
        <w:t>(三)证书要求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1.福建省高等学校计算机等级考试一级或以上证书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2.其他技能鉴定资格证书</w:t>
      </w:r>
    </w:p>
    <w:p>
      <w:pPr>
        <w:shd w:val="clear" w:color="auto" w:fill="FFFFFF"/>
        <w:spacing w:line="360" w:lineRule="auto"/>
        <w:ind w:firstLine="422" w:firstLineChars="200"/>
        <w:rPr>
          <w:rFonts w:ascii="宋体" w:hAnsi="宋体" w:cs="宋体"/>
          <w:b/>
          <w:bCs/>
          <w:color w:val="auto"/>
          <w:szCs w:val="21"/>
        </w:rPr>
      </w:pPr>
      <w:r>
        <w:rPr>
          <w:rFonts w:hint="eastAsia" w:ascii="宋体" w:hAnsi="宋体" w:cs="宋体"/>
          <w:b/>
          <w:bCs/>
          <w:color w:val="auto"/>
          <w:szCs w:val="21"/>
        </w:rPr>
        <w:t>(四)职业资格证书要求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执业助理医师资格证书(毕业后参加执业助理医师规范化培训一年后)</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五、培养目标与培养规格</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（一）培养目标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专业培养理想信念坚定，德、智、体、美、劳全面发展，具有一定的科学文化水平，良好的人文素养、职业道德和创新意识，精益求精的工匠精神，较强的就业能力和可持续发展的能力；掌握本专业知识和技术技能，面向卫生行业的全科医师、乡村医生等职业群，能够从事居民基本医疗和基本公共卫生服务等工作的高素质实用型医学专门人才。</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（二）培养规格</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本专业毕业生应在素质、知识和能力方面达到以下要求。</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1</w:t>
      </w:r>
      <w:r>
        <w:rPr>
          <w:rFonts w:ascii="宋体" w:hAnsi="宋体" w:cs="宋体"/>
          <w:b/>
          <w:bCs/>
          <w:color w:val="auto"/>
          <w:szCs w:val="21"/>
        </w:rPr>
        <w:t>.</w:t>
      </w:r>
      <w:r>
        <w:rPr>
          <w:rFonts w:hint="eastAsia" w:ascii="宋体" w:hAnsi="宋体" w:cs="宋体"/>
          <w:b/>
          <w:bCs/>
          <w:color w:val="auto"/>
          <w:szCs w:val="21"/>
        </w:rPr>
        <w:t>素质</w:t>
      </w:r>
    </w:p>
    <w:p>
      <w:pPr>
        <w:spacing w:line="360" w:lineRule="auto"/>
        <w:ind w:firstLine="420" w:firstLineChars="200"/>
        <w:rPr>
          <w:rFonts w:ascii="宋体" w:hAnsi="宋体" w:cs="宋体"/>
          <w:color w:val="auto"/>
          <w:szCs w:val="21"/>
        </w:rPr>
      </w:pPr>
      <w:r>
        <w:rPr>
          <w:rFonts w:hint="eastAsia" w:ascii="宋体" w:hAnsi="宋体" w:cs="宋体"/>
          <w:color w:val="auto"/>
          <w:szCs w:val="21"/>
        </w:rPr>
        <w:t>（1）坚定拥护中国共产党领导和我国社会主义制度,在习近平新时代中国特色社会主义思想指引下，践行社会主义核心价值观，具有深厚的爱国情感和中华民族自豪感；</w:t>
      </w:r>
    </w:p>
    <w:p>
      <w:pPr>
        <w:spacing w:line="360" w:lineRule="auto"/>
        <w:ind w:firstLine="420" w:firstLineChars="200"/>
        <w:rPr>
          <w:rFonts w:ascii="宋体" w:hAnsi="宋体" w:cs="宋体"/>
          <w:color w:val="auto"/>
          <w:szCs w:val="21"/>
        </w:rPr>
      </w:pPr>
      <w:r>
        <w:rPr>
          <w:rFonts w:hint="eastAsia" w:ascii="宋体" w:hAnsi="宋体" w:cs="宋体"/>
          <w:color w:val="auto"/>
          <w:szCs w:val="21"/>
        </w:rPr>
        <w:t>（2）崇尚宪法、遵法守纪、崇德向善、诚实守信、尊重生命、热爱劳动，履行道德准则和行为规范，具有社会责任感和社会参与意识；</w:t>
      </w:r>
    </w:p>
    <w:p>
      <w:pPr>
        <w:spacing w:line="360" w:lineRule="auto"/>
        <w:ind w:firstLine="420" w:firstLineChars="200"/>
        <w:rPr>
          <w:rFonts w:ascii="宋体" w:hAnsi="宋体" w:cs="宋体"/>
          <w:color w:val="auto"/>
          <w:szCs w:val="21"/>
        </w:rPr>
      </w:pPr>
      <w:r>
        <w:rPr>
          <w:rFonts w:hint="eastAsia" w:ascii="宋体" w:hAnsi="宋体" w:cs="宋体"/>
          <w:color w:val="auto"/>
          <w:szCs w:val="21"/>
        </w:rPr>
        <w:t>（3）具有质量意识、环保意识、安全意识、信息素养、工匠精神、创新思维；</w:t>
      </w:r>
    </w:p>
    <w:p>
      <w:pPr>
        <w:spacing w:line="360" w:lineRule="auto"/>
        <w:ind w:firstLine="420" w:firstLineChars="200"/>
        <w:rPr>
          <w:rFonts w:ascii="宋体" w:hAnsi="宋体" w:cs="宋体"/>
          <w:color w:val="auto"/>
          <w:szCs w:val="21"/>
        </w:rPr>
      </w:pPr>
      <w:r>
        <w:rPr>
          <w:rFonts w:hint="eastAsia" w:ascii="宋体" w:hAnsi="宋体" w:cs="宋体"/>
          <w:color w:val="auto"/>
          <w:szCs w:val="21"/>
        </w:rPr>
        <w:t>（4）勇于奋斗、乐观向上，具有自我管理能力、职业生涯规划的意识，有较强的集体意识和团队合作精神；</w:t>
      </w:r>
    </w:p>
    <w:p>
      <w:pPr>
        <w:spacing w:line="360" w:lineRule="auto"/>
        <w:ind w:firstLine="420" w:firstLineChars="200"/>
        <w:rPr>
          <w:rFonts w:ascii="宋体" w:hAnsi="宋体" w:cs="宋体"/>
          <w:color w:val="auto"/>
          <w:szCs w:val="21"/>
        </w:rPr>
      </w:pPr>
      <w:r>
        <w:rPr>
          <w:rFonts w:hint="eastAsia" w:ascii="宋体" w:hAnsi="宋体" w:cs="宋体"/>
          <w:color w:val="auto"/>
          <w:szCs w:val="21"/>
        </w:rPr>
        <w:t>（5）具有健康的体魄、心理和健全的人格，掌握基本运动知识和一两项运动技能，养成良好的健身与卫生习惯，良好的行为习惯；</w:t>
      </w:r>
    </w:p>
    <w:p>
      <w:pPr>
        <w:spacing w:line="360" w:lineRule="auto"/>
        <w:ind w:firstLine="420" w:firstLineChars="200"/>
        <w:rPr>
          <w:rFonts w:ascii="宋体" w:hAnsi="宋体" w:cs="宋体"/>
          <w:color w:val="auto"/>
          <w:szCs w:val="21"/>
        </w:rPr>
      </w:pPr>
      <w:r>
        <w:rPr>
          <w:rFonts w:hint="eastAsia" w:ascii="宋体" w:hAnsi="宋体" w:cs="宋体"/>
          <w:color w:val="auto"/>
          <w:szCs w:val="21"/>
        </w:rPr>
        <w:t>（6）具有一定的审美和人文素养，能够形成一两项艺术特长或爱好。</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2</w:t>
      </w:r>
      <w:r>
        <w:rPr>
          <w:rFonts w:ascii="宋体" w:hAnsi="宋体" w:cs="宋体"/>
          <w:b/>
          <w:bCs/>
          <w:color w:val="auto"/>
          <w:szCs w:val="21"/>
        </w:rPr>
        <w:t>.</w:t>
      </w:r>
      <w:r>
        <w:rPr>
          <w:rFonts w:hint="eastAsia" w:ascii="宋体" w:hAnsi="宋体" w:cs="宋体"/>
          <w:b/>
          <w:bCs/>
          <w:color w:val="auto"/>
          <w:szCs w:val="21"/>
        </w:rPr>
        <w:t>知识</w:t>
      </w:r>
    </w:p>
    <w:p>
      <w:pPr>
        <w:spacing w:line="360" w:lineRule="auto"/>
        <w:ind w:firstLine="420" w:firstLineChars="200"/>
        <w:rPr>
          <w:rFonts w:ascii="宋体" w:hAnsi="宋体" w:cs="宋体"/>
          <w:color w:val="auto"/>
          <w:szCs w:val="21"/>
        </w:rPr>
      </w:pPr>
      <w:r>
        <w:rPr>
          <w:rFonts w:hint="eastAsia" w:ascii="宋体" w:hAnsi="宋体" w:cs="宋体"/>
          <w:color w:val="auto"/>
          <w:szCs w:val="21"/>
        </w:rPr>
        <w:t>（1）掌握必备的思想政治理论、科学文化基础知识和中华优秀传统文化知识；</w:t>
      </w:r>
    </w:p>
    <w:p>
      <w:pPr>
        <w:spacing w:line="360" w:lineRule="auto"/>
        <w:ind w:firstLine="420" w:firstLineChars="200"/>
        <w:rPr>
          <w:rFonts w:ascii="宋体" w:hAnsi="宋体" w:cs="宋体"/>
          <w:color w:val="auto"/>
          <w:szCs w:val="21"/>
        </w:rPr>
      </w:pPr>
      <w:r>
        <w:rPr>
          <w:rFonts w:hint="eastAsia" w:ascii="宋体" w:hAnsi="宋体" w:cs="宋体"/>
          <w:color w:val="auto"/>
          <w:szCs w:val="21"/>
        </w:rPr>
        <w:t>（2）熟悉与本专业相关的法律法规以及环境保护、安全消防等相关知识；</w:t>
      </w:r>
    </w:p>
    <w:p>
      <w:pPr>
        <w:spacing w:line="360" w:lineRule="auto"/>
        <w:ind w:firstLine="420" w:firstLineChars="200"/>
        <w:rPr>
          <w:rFonts w:ascii="宋体" w:hAnsi="宋体" w:cs="宋体"/>
          <w:color w:val="auto"/>
          <w:szCs w:val="21"/>
        </w:rPr>
      </w:pPr>
      <w:r>
        <w:rPr>
          <w:rFonts w:hint="eastAsia" w:ascii="宋体" w:hAnsi="宋体" w:cs="宋体"/>
          <w:color w:val="auto"/>
          <w:szCs w:val="21"/>
        </w:rPr>
        <w:t>（3）掌握基础医学和临床医学的基本知识、基本理论；</w:t>
      </w:r>
    </w:p>
    <w:p>
      <w:pPr>
        <w:spacing w:line="360" w:lineRule="auto"/>
        <w:ind w:firstLine="420" w:firstLineChars="200"/>
        <w:rPr>
          <w:rFonts w:ascii="宋体" w:hAnsi="宋体" w:cs="宋体"/>
          <w:color w:val="auto"/>
          <w:szCs w:val="21"/>
        </w:rPr>
      </w:pPr>
      <w:r>
        <w:rPr>
          <w:rFonts w:hint="eastAsia" w:ascii="宋体" w:hAnsi="宋体" w:cs="宋体"/>
          <w:color w:val="auto"/>
          <w:szCs w:val="21"/>
        </w:rPr>
        <w:t>（4）掌握预防医学、急诊医学和社区医学的基本知识；</w:t>
      </w:r>
    </w:p>
    <w:p>
      <w:pPr>
        <w:spacing w:line="360" w:lineRule="auto"/>
        <w:ind w:firstLine="420" w:firstLineChars="200"/>
        <w:rPr>
          <w:rFonts w:ascii="宋体" w:hAnsi="宋体" w:cs="宋体"/>
          <w:color w:val="auto"/>
          <w:szCs w:val="21"/>
        </w:rPr>
      </w:pPr>
      <w:r>
        <w:rPr>
          <w:rFonts w:hint="eastAsia" w:ascii="宋体" w:hAnsi="宋体" w:cs="宋体"/>
          <w:color w:val="auto"/>
          <w:szCs w:val="21"/>
        </w:rPr>
        <w:t>（5）掌握基层医疗机构临床常用药物的药理知识；</w:t>
      </w:r>
    </w:p>
    <w:p>
      <w:pPr>
        <w:spacing w:line="360" w:lineRule="auto"/>
        <w:ind w:firstLine="420" w:firstLineChars="200"/>
        <w:rPr>
          <w:rFonts w:ascii="宋体" w:hAnsi="宋体" w:cs="宋体"/>
          <w:color w:val="auto"/>
          <w:szCs w:val="21"/>
        </w:rPr>
      </w:pPr>
      <w:r>
        <w:rPr>
          <w:rFonts w:hint="eastAsia" w:ascii="宋体" w:hAnsi="宋体" w:cs="宋体"/>
          <w:color w:val="auto"/>
          <w:szCs w:val="21"/>
        </w:rPr>
        <w:t>（6）掌握基本公共卫生服务的基本知识；</w:t>
      </w:r>
    </w:p>
    <w:p>
      <w:pPr>
        <w:spacing w:line="360" w:lineRule="auto"/>
        <w:ind w:firstLine="420" w:firstLineChars="200"/>
        <w:rPr>
          <w:rFonts w:ascii="宋体" w:hAnsi="宋体" w:cs="宋体"/>
          <w:color w:val="auto"/>
          <w:szCs w:val="21"/>
        </w:rPr>
      </w:pPr>
      <w:r>
        <w:rPr>
          <w:rFonts w:hint="eastAsia" w:ascii="宋体" w:hAnsi="宋体" w:cs="宋体"/>
          <w:color w:val="auto"/>
          <w:szCs w:val="21"/>
        </w:rPr>
        <w:t>（7）熟悉全科医学基本知识、全科医疗的基本原则与服务模式、全科医师的临床诊疗策略；</w:t>
      </w:r>
    </w:p>
    <w:p>
      <w:pPr>
        <w:spacing w:line="360" w:lineRule="auto"/>
        <w:ind w:firstLine="420" w:firstLineChars="200"/>
        <w:rPr>
          <w:rFonts w:ascii="宋体" w:hAnsi="宋体" w:cs="宋体"/>
          <w:color w:val="auto"/>
          <w:szCs w:val="21"/>
        </w:rPr>
      </w:pPr>
      <w:r>
        <w:rPr>
          <w:rFonts w:hint="eastAsia" w:ascii="宋体" w:hAnsi="宋体" w:cs="宋体"/>
          <w:color w:val="auto"/>
          <w:szCs w:val="21"/>
        </w:rPr>
        <w:t>（8）熟悉与基层医疗卫生工作相关的医学心理学和中医中药知识。知识结构</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3</w:t>
      </w:r>
      <w:r>
        <w:rPr>
          <w:rFonts w:ascii="宋体" w:hAnsi="宋体" w:cs="宋体"/>
          <w:b/>
          <w:bCs/>
          <w:color w:val="auto"/>
          <w:szCs w:val="21"/>
        </w:rPr>
        <w:t>.</w:t>
      </w:r>
      <w:r>
        <w:rPr>
          <w:rFonts w:hint="eastAsia" w:ascii="宋体" w:hAnsi="宋体" w:cs="宋体"/>
          <w:b/>
          <w:bCs/>
          <w:color w:val="auto"/>
          <w:szCs w:val="21"/>
        </w:rPr>
        <w:t>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（1）具有探究学习、终身学习、分析问题和解决问题的能力；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（2）具有良好的语言、文字表达能力和沟通能力（含英语读说听写能力）；</w:t>
      </w:r>
    </w:p>
    <w:p>
      <w:pPr>
        <w:spacing w:line="360" w:lineRule="auto"/>
        <w:ind w:firstLine="420" w:firstLineChars="200"/>
        <w:rPr>
          <w:rFonts w:ascii="宋体" w:hAnsi="宋体" w:cs="宋体"/>
          <w:color w:val="auto"/>
          <w:szCs w:val="21"/>
        </w:rPr>
      </w:pPr>
      <w:r>
        <w:rPr>
          <w:rFonts w:hint="eastAsia" w:ascii="宋体" w:hAnsi="宋体" w:cs="宋体"/>
          <w:color w:val="auto"/>
          <w:szCs w:val="21"/>
        </w:rPr>
        <w:t>（3）能够对基层常见急危重症病人进行初步判断、初步处理和正确转诊；</w:t>
      </w:r>
    </w:p>
    <w:p>
      <w:pPr>
        <w:spacing w:line="360" w:lineRule="auto"/>
        <w:ind w:firstLine="420" w:firstLineChars="200"/>
        <w:rPr>
          <w:rFonts w:ascii="宋体" w:hAnsi="宋体" w:cs="宋体"/>
          <w:color w:val="auto"/>
          <w:szCs w:val="21"/>
        </w:rPr>
      </w:pPr>
      <w:r>
        <w:rPr>
          <w:rFonts w:hint="eastAsia" w:ascii="宋体" w:hAnsi="宋体" w:cs="宋体"/>
          <w:color w:val="auto"/>
          <w:szCs w:val="21"/>
        </w:rPr>
        <w:t>（4）能够进行基本诊疗技术操作；</w:t>
      </w:r>
    </w:p>
    <w:p>
      <w:pPr>
        <w:spacing w:line="360" w:lineRule="auto"/>
        <w:ind w:firstLine="420" w:firstLineChars="200"/>
        <w:rPr>
          <w:rFonts w:ascii="宋体" w:hAnsi="宋体" w:cs="宋体"/>
          <w:color w:val="auto"/>
          <w:szCs w:val="21"/>
        </w:rPr>
      </w:pPr>
      <w:r>
        <w:rPr>
          <w:rFonts w:hint="eastAsia" w:ascii="宋体" w:hAnsi="宋体" w:cs="宋体"/>
          <w:color w:val="auto"/>
          <w:szCs w:val="21"/>
        </w:rPr>
        <w:t>（5）能够合理使用临床常用药物；</w:t>
      </w:r>
    </w:p>
    <w:p>
      <w:pPr>
        <w:spacing w:line="360" w:lineRule="auto"/>
        <w:ind w:firstLine="420" w:firstLineChars="200"/>
        <w:rPr>
          <w:rFonts w:ascii="宋体" w:hAnsi="宋体" w:cs="宋体"/>
          <w:color w:val="auto"/>
          <w:szCs w:val="21"/>
        </w:rPr>
      </w:pPr>
      <w:r>
        <w:rPr>
          <w:rFonts w:hint="eastAsia" w:ascii="宋体" w:hAnsi="宋体" w:cs="宋体"/>
          <w:color w:val="auto"/>
          <w:szCs w:val="21"/>
        </w:rPr>
        <w:t>（6）能够实施基本公共卫生服务；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（7）能够开展卫生适宜技术服务；</w:t>
      </w:r>
    </w:p>
    <w:p>
      <w:pPr>
        <w:spacing w:line="360" w:lineRule="auto"/>
        <w:ind w:firstLine="420" w:firstLineChars="200"/>
        <w:rPr>
          <w:rFonts w:ascii="宋体" w:hAnsi="宋体" w:cs="宋体"/>
          <w:color w:val="auto"/>
          <w:szCs w:val="21"/>
        </w:rPr>
      </w:pPr>
      <w:r>
        <w:rPr>
          <w:rFonts w:hint="eastAsia" w:ascii="宋体" w:hAnsi="宋体" w:cs="宋体"/>
          <w:color w:val="auto"/>
          <w:szCs w:val="21"/>
        </w:rPr>
        <w:t>（8）能够运用计算机信息技术辅助日常诊疗和基本公共卫生服务活动、提高工作效率；</w:t>
      </w:r>
    </w:p>
    <w:p>
      <w:pPr>
        <w:spacing w:line="360" w:lineRule="auto"/>
        <w:ind w:firstLine="420" w:firstLineChars="200"/>
        <w:rPr>
          <w:rFonts w:ascii="宋体" w:hAnsi="宋体" w:cs="宋体"/>
          <w:color w:val="auto"/>
          <w:szCs w:val="21"/>
        </w:rPr>
      </w:pPr>
      <w:r>
        <w:rPr>
          <w:rFonts w:hint="eastAsia" w:ascii="宋体" w:hAnsi="宋体" w:cs="宋体"/>
          <w:color w:val="auto"/>
          <w:szCs w:val="21"/>
        </w:rPr>
        <w:t>（9）能够进行有效的人际沟通，实施人文关怀；</w:t>
      </w:r>
    </w:p>
    <w:p>
      <w:pPr>
        <w:spacing w:line="360" w:lineRule="auto"/>
        <w:ind w:firstLine="420" w:firstLineChars="200"/>
        <w:rPr>
          <w:rFonts w:ascii="宋体" w:hAnsi="宋体" w:cs="宋体"/>
          <w:color w:val="auto"/>
          <w:szCs w:val="21"/>
        </w:rPr>
      </w:pPr>
      <w:r>
        <w:rPr>
          <w:rFonts w:hint="eastAsia" w:ascii="宋体" w:hAnsi="宋体" w:cs="宋体"/>
          <w:color w:val="auto"/>
          <w:szCs w:val="21"/>
        </w:rPr>
        <w:t>（10）具有正确的临床思维模式，能用循证医学的基本原理分析、解决临床问题；</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六、课程设置及要求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主要包括公共基础课程和专业基础课程、专业核心课程。</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（一）公共基础课程</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1.军事理论课 36学时/2学分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普通高等学校通过军事课教学，让学生了解掌握军事基础知识和基本军事技能，增强国防观念、国家安全意识和忧患危机意识，弘扬爱国主义精神、传承红色基因、提高学生综合国防素质。</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2.形势与政策 30学时/2学分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3.毛泽东思想和中国特色社会主义理论体系概论 72学时/4学分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 xml:space="preserve">4.思想道德修养与法律基础 </w:t>
      </w:r>
      <w:r>
        <w:rPr>
          <w:rFonts w:ascii="宋体" w:hAnsi="宋体" w:cs="宋体"/>
          <w:b/>
          <w:bCs/>
          <w:color w:val="auto"/>
          <w:szCs w:val="21"/>
        </w:rPr>
        <w:t>54</w:t>
      </w:r>
      <w:r>
        <w:rPr>
          <w:rFonts w:hint="eastAsia" w:ascii="宋体" w:hAnsi="宋体" w:cs="宋体"/>
          <w:b/>
          <w:bCs/>
          <w:color w:val="auto"/>
          <w:szCs w:val="21"/>
        </w:rPr>
        <w:t>学时/</w:t>
      </w:r>
      <w:r>
        <w:rPr>
          <w:rFonts w:ascii="宋体" w:hAnsi="宋体" w:cs="宋体"/>
          <w:b/>
          <w:bCs/>
          <w:color w:val="auto"/>
          <w:szCs w:val="21"/>
        </w:rPr>
        <w:t>3</w:t>
      </w:r>
      <w:r>
        <w:rPr>
          <w:rFonts w:hint="eastAsia" w:ascii="宋体" w:hAnsi="宋体" w:cs="宋体"/>
          <w:b/>
          <w:bCs/>
          <w:color w:val="auto"/>
          <w:szCs w:val="21"/>
        </w:rPr>
        <w:t>学分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spacing w:line="360" w:lineRule="auto"/>
        <w:ind w:firstLine="422" w:firstLineChars="200"/>
        <w:rPr>
          <w:rFonts w:ascii="宋体" w:hAnsi="宋体" w:cs="宋体"/>
          <w:b/>
          <w:bCs/>
          <w:color w:val="auto"/>
          <w:szCs w:val="21"/>
        </w:rPr>
      </w:pPr>
      <w:r>
        <w:rPr>
          <w:rFonts w:hint="eastAsia" w:ascii="宋体" w:hAnsi="宋体" w:cs="宋体"/>
          <w:b/>
          <w:bCs/>
          <w:color w:val="auto"/>
          <w:szCs w:val="21"/>
        </w:rPr>
        <w:t>5.大学生健康教育 3</w:t>
      </w:r>
      <w:r>
        <w:rPr>
          <w:rFonts w:ascii="宋体" w:hAnsi="宋体" w:cs="宋体"/>
          <w:b/>
          <w:bCs/>
          <w:color w:val="auto"/>
          <w:szCs w:val="21"/>
        </w:rPr>
        <w:t>2</w:t>
      </w:r>
      <w:r>
        <w:rPr>
          <w:rFonts w:hint="eastAsia" w:ascii="宋体" w:hAnsi="宋体" w:cs="宋体"/>
          <w:b/>
          <w:bCs/>
          <w:color w:val="auto"/>
          <w:szCs w:val="21"/>
        </w:rPr>
        <w:t>学时/2学分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提高全体学生的健康素质，优化每一个学生的人格，帮助学生解决成长发展中的各种困惑及问题，增强其适应现代社会生活的能力，开发个体心理潜能，使全体学生都能得到全面而健康的发展。</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（二）专业专业基础课程课程</w:t>
      </w:r>
    </w:p>
    <w:p>
      <w:pPr>
        <w:spacing w:line="360" w:lineRule="auto"/>
        <w:ind w:firstLine="422" w:firstLineChars="200"/>
        <w:rPr>
          <w:rFonts w:ascii="宋体" w:hAnsi="宋体"/>
          <w:b/>
          <w:color w:val="auto"/>
          <w:szCs w:val="21"/>
        </w:rPr>
      </w:pPr>
      <w:r>
        <w:rPr>
          <w:rFonts w:hint="eastAsia" w:ascii="宋体" w:hAnsi="宋体"/>
          <w:b/>
          <w:color w:val="auto"/>
          <w:szCs w:val="21"/>
        </w:rPr>
        <w:t>1.人体解剖与组织学</w:t>
      </w:r>
      <w:r>
        <w:rPr>
          <w:rFonts w:hint="eastAsia" w:ascii="宋体" w:hAnsi="宋体" w:cs="宋体"/>
          <w:b/>
          <w:bCs/>
          <w:color w:val="auto"/>
          <w:szCs w:val="21"/>
        </w:rPr>
        <w:t xml:space="preserve"> 100学时/6学分</w:t>
      </w:r>
    </w:p>
    <w:p>
      <w:pPr>
        <w:spacing w:line="360" w:lineRule="auto"/>
        <w:ind w:firstLine="420" w:firstLineChars="200"/>
        <w:rPr>
          <w:rFonts w:ascii="宋体" w:hAnsi="宋体"/>
          <w:color w:val="auto"/>
          <w:szCs w:val="21"/>
        </w:rPr>
      </w:pPr>
      <w:r>
        <w:rPr>
          <w:rFonts w:hint="eastAsia" w:ascii="宋体" w:hAnsi="宋体"/>
          <w:color w:val="auto"/>
          <w:szCs w:val="21"/>
        </w:rPr>
        <w:t>为核心课程，在第一学期开设。讲授人体各部的基本结构与功能、机体功能活动的一般规律。学会正确运用解剖学知识和术语。掌握各系统、器官的正常生理功能及其调节。同时通过实验课的学习，巩固学生的理论知识，培养自学能力，独立观察能力和解决、分析问题的能力。</w:t>
      </w:r>
    </w:p>
    <w:p>
      <w:pPr>
        <w:snapToGrid w:val="0"/>
        <w:spacing w:line="360" w:lineRule="auto"/>
        <w:ind w:firstLine="422" w:firstLineChars="200"/>
        <w:rPr>
          <w:rFonts w:ascii="宋体"/>
          <w:b/>
          <w:color w:val="auto"/>
          <w:szCs w:val="21"/>
        </w:rPr>
      </w:pPr>
      <w:r>
        <w:rPr>
          <w:rFonts w:ascii="宋体" w:hAnsi="宋体"/>
          <w:b/>
          <w:color w:val="auto"/>
          <w:szCs w:val="21"/>
        </w:rPr>
        <w:t>2.</w:t>
      </w:r>
      <w:r>
        <w:rPr>
          <w:rFonts w:hint="eastAsia" w:ascii="宋体" w:hAnsi="宋体"/>
          <w:b/>
          <w:color w:val="auto"/>
          <w:szCs w:val="21"/>
        </w:rPr>
        <w:t>生理学</w:t>
      </w:r>
      <w:r>
        <w:rPr>
          <w:rFonts w:hint="eastAsia" w:ascii="宋体" w:hAnsi="宋体" w:cs="宋体"/>
          <w:b/>
          <w:bCs/>
          <w:color w:val="auto"/>
          <w:szCs w:val="21"/>
        </w:rPr>
        <w:t xml:space="preserve"> </w:t>
      </w:r>
      <w:r>
        <w:rPr>
          <w:rFonts w:ascii="宋体" w:hAnsi="宋体" w:cs="宋体"/>
          <w:b/>
          <w:bCs/>
          <w:color w:val="auto"/>
          <w:szCs w:val="21"/>
        </w:rPr>
        <w:t>45</w:t>
      </w:r>
      <w:r>
        <w:rPr>
          <w:rFonts w:hint="eastAsia" w:ascii="宋体" w:hAnsi="宋体" w:cs="宋体"/>
          <w:b/>
          <w:bCs/>
          <w:color w:val="auto"/>
          <w:szCs w:val="21"/>
        </w:rPr>
        <w:t>学时/</w:t>
      </w:r>
      <w:r>
        <w:rPr>
          <w:rFonts w:ascii="宋体" w:hAnsi="宋体" w:cs="宋体"/>
          <w:b/>
          <w:bCs/>
          <w:color w:val="auto"/>
          <w:szCs w:val="21"/>
        </w:rPr>
        <w:t>3</w:t>
      </w:r>
      <w:r>
        <w:rPr>
          <w:rFonts w:hint="eastAsia" w:ascii="宋体" w:hAnsi="宋体" w:cs="宋体"/>
          <w:b/>
          <w:bCs/>
          <w:color w:val="auto"/>
          <w:szCs w:val="21"/>
        </w:rPr>
        <w:t>学分</w:t>
      </w:r>
    </w:p>
    <w:p>
      <w:pPr>
        <w:snapToGrid w:val="0"/>
        <w:spacing w:line="360" w:lineRule="auto"/>
        <w:ind w:firstLine="420" w:firstLineChars="200"/>
        <w:rPr>
          <w:rFonts w:ascii="宋体"/>
          <w:color w:val="auto"/>
          <w:szCs w:val="21"/>
        </w:rPr>
      </w:pPr>
      <w:r>
        <w:rPr>
          <w:rFonts w:hint="eastAsia" w:ascii="宋体" w:hAnsi="宋体"/>
          <w:color w:val="auto"/>
          <w:szCs w:val="21"/>
        </w:rPr>
        <w:t>为核心课程，在第一学期开设。其内容包括细胞、组织、器官和系统的基本功能及其功能调节。使学生学习人体各器官的基本功能，认识机能与结构的联系，机体的整体统一性及与环境的对立统一关系。</w:t>
      </w:r>
    </w:p>
    <w:p>
      <w:pPr>
        <w:snapToGrid w:val="0"/>
        <w:spacing w:line="360" w:lineRule="auto"/>
        <w:ind w:firstLine="420" w:firstLineChars="199"/>
        <w:rPr>
          <w:rFonts w:ascii="宋体"/>
          <w:b/>
          <w:color w:val="auto"/>
          <w:szCs w:val="21"/>
        </w:rPr>
      </w:pPr>
      <w:r>
        <w:rPr>
          <w:rFonts w:ascii="宋体" w:hAnsi="宋体"/>
          <w:b/>
          <w:color w:val="auto"/>
          <w:szCs w:val="21"/>
        </w:rPr>
        <w:t>3.</w:t>
      </w:r>
      <w:r>
        <w:rPr>
          <w:rFonts w:hint="eastAsia" w:ascii="宋体" w:hAnsi="宋体"/>
          <w:b/>
          <w:color w:val="auto"/>
          <w:szCs w:val="21"/>
        </w:rPr>
        <w:t>生物化学</w:t>
      </w:r>
      <w:r>
        <w:rPr>
          <w:rFonts w:hint="eastAsia" w:ascii="宋体" w:hAnsi="宋体" w:cs="宋体"/>
          <w:b/>
          <w:bCs/>
          <w:color w:val="auto"/>
          <w:szCs w:val="21"/>
        </w:rPr>
        <w:t xml:space="preserve"> </w:t>
      </w:r>
      <w:r>
        <w:rPr>
          <w:rFonts w:ascii="宋体" w:hAnsi="宋体" w:cs="宋体"/>
          <w:b/>
          <w:bCs/>
          <w:color w:val="auto"/>
          <w:szCs w:val="21"/>
        </w:rPr>
        <w:t>45</w:t>
      </w:r>
      <w:r>
        <w:rPr>
          <w:rFonts w:hint="eastAsia" w:ascii="宋体" w:hAnsi="宋体" w:cs="宋体"/>
          <w:b/>
          <w:bCs/>
          <w:color w:val="auto"/>
          <w:szCs w:val="21"/>
        </w:rPr>
        <w:t>学时/</w:t>
      </w:r>
      <w:r>
        <w:rPr>
          <w:rFonts w:ascii="宋体" w:hAnsi="宋体" w:cs="宋体"/>
          <w:b/>
          <w:bCs/>
          <w:color w:val="auto"/>
          <w:szCs w:val="21"/>
        </w:rPr>
        <w:t>3</w:t>
      </w:r>
      <w:r>
        <w:rPr>
          <w:rFonts w:hint="eastAsia" w:ascii="宋体" w:hAnsi="宋体" w:cs="宋体"/>
          <w:b/>
          <w:bCs/>
          <w:color w:val="auto"/>
          <w:szCs w:val="21"/>
        </w:rPr>
        <w:t>学分</w:t>
      </w:r>
    </w:p>
    <w:p>
      <w:pPr>
        <w:snapToGrid w:val="0"/>
        <w:spacing w:line="360" w:lineRule="auto"/>
        <w:ind w:firstLine="315" w:firstLineChars="150"/>
        <w:rPr>
          <w:rFonts w:ascii="宋体"/>
          <w:color w:val="auto"/>
          <w:szCs w:val="21"/>
        </w:rPr>
      </w:pPr>
      <w:r>
        <w:rPr>
          <w:rFonts w:hint="eastAsia" w:ascii="宋体" w:hAnsi="宋体"/>
          <w:color w:val="auto"/>
          <w:szCs w:val="21"/>
        </w:rPr>
        <w:t>为核心课程，在第二学期开设。讲授生物体基本物质的结构与功能、新陈代谢的过程和调控及生化药物等内容。要求学生掌握生物体基本物质</w:t>
      </w:r>
      <w:r>
        <w:rPr>
          <w:rFonts w:ascii="宋体" w:hAnsi="宋体"/>
          <w:color w:val="auto"/>
          <w:szCs w:val="21"/>
        </w:rPr>
        <w:t>(</w:t>
      </w:r>
      <w:r>
        <w:rPr>
          <w:rFonts w:hint="eastAsia" w:ascii="宋体" w:hAnsi="宋体"/>
          <w:color w:val="auto"/>
          <w:szCs w:val="21"/>
        </w:rPr>
        <w:t>尤其是蛋白质、核酸</w:t>
      </w:r>
      <w:r>
        <w:rPr>
          <w:rFonts w:ascii="宋体" w:hAnsi="宋体"/>
          <w:color w:val="auto"/>
          <w:szCs w:val="21"/>
        </w:rPr>
        <w:t>)</w:t>
      </w:r>
      <w:r>
        <w:rPr>
          <w:rFonts w:hint="eastAsia" w:ascii="宋体" w:hAnsi="宋体"/>
          <w:color w:val="auto"/>
          <w:szCs w:val="21"/>
        </w:rPr>
        <w:t>的化学组成、结构、性质及其提取、分离、纯化的基本原理和方法，熟悉物质代谢、能量代谢及信息传递的基本过程、规律、相互关系及代谢的调控等。</w:t>
      </w:r>
    </w:p>
    <w:p>
      <w:pPr>
        <w:snapToGrid w:val="0"/>
        <w:spacing w:line="360" w:lineRule="auto"/>
        <w:ind w:firstLine="422" w:firstLineChars="200"/>
        <w:rPr>
          <w:rFonts w:ascii="宋体"/>
          <w:b/>
          <w:color w:val="auto"/>
          <w:szCs w:val="21"/>
        </w:rPr>
      </w:pPr>
      <w:r>
        <w:rPr>
          <w:rFonts w:ascii="宋体" w:hAnsi="宋体"/>
          <w:b/>
          <w:color w:val="auto"/>
          <w:szCs w:val="21"/>
        </w:rPr>
        <w:t>4.</w:t>
      </w:r>
      <w:r>
        <w:rPr>
          <w:rFonts w:hint="eastAsia" w:ascii="宋体" w:hAnsi="宋体"/>
          <w:b/>
          <w:color w:val="auto"/>
          <w:szCs w:val="21"/>
        </w:rPr>
        <w:t>病原生物学与免疫学</w:t>
      </w:r>
      <w:r>
        <w:rPr>
          <w:rFonts w:hint="eastAsia" w:ascii="宋体" w:hAnsi="宋体" w:cs="宋体"/>
          <w:b/>
          <w:bCs/>
          <w:color w:val="auto"/>
          <w:szCs w:val="21"/>
        </w:rPr>
        <w:t xml:space="preserve"> 3</w:t>
      </w:r>
      <w:r>
        <w:rPr>
          <w:rFonts w:ascii="宋体" w:hAnsi="宋体" w:cs="宋体"/>
          <w:b/>
          <w:bCs/>
          <w:color w:val="auto"/>
          <w:szCs w:val="21"/>
        </w:rPr>
        <w:t>6</w:t>
      </w:r>
      <w:r>
        <w:rPr>
          <w:rFonts w:hint="eastAsia" w:ascii="宋体" w:hAnsi="宋体" w:cs="宋体"/>
          <w:b/>
          <w:bCs/>
          <w:color w:val="auto"/>
          <w:szCs w:val="21"/>
        </w:rPr>
        <w:t>学时/2学分</w:t>
      </w:r>
    </w:p>
    <w:p>
      <w:pPr>
        <w:snapToGrid w:val="0"/>
        <w:spacing w:line="360" w:lineRule="auto"/>
        <w:ind w:firstLine="420" w:firstLineChars="200"/>
        <w:rPr>
          <w:rFonts w:ascii="宋体"/>
          <w:color w:val="auto"/>
          <w:szCs w:val="21"/>
        </w:rPr>
      </w:pPr>
      <w:r>
        <w:rPr>
          <w:rFonts w:hint="eastAsia" w:ascii="宋体" w:hAnsi="宋体"/>
          <w:color w:val="auto"/>
          <w:szCs w:val="21"/>
        </w:rPr>
        <w:t>为核心课程，在第二学期开设。使学生掌握病原生物学与免疫学的基本理论、基本知识和基本技能，为学习其他基础和临床医学误程奠定基层。</w:t>
      </w:r>
    </w:p>
    <w:p>
      <w:pPr>
        <w:snapToGrid w:val="0"/>
        <w:spacing w:line="360" w:lineRule="auto"/>
        <w:ind w:firstLine="422" w:firstLineChars="200"/>
        <w:rPr>
          <w:rFonts w:ascii="宋体"/>
          <w:b/>
          <w:color w:val="auto"/>
          <w:szCs w:val="21"/>
        </w:rPr>
      </w:pPr>
      <w:r>
        <w:rPr>
          <w:rFonts w:ascii="宋体" w:hAnsi="宋体"/>
          <w:b/>
          <w:color w:val="auto"/>
          <w:szCs w:val="21"/>
        </w:rPr>
        <w:t>5.</w:t>
      </w:r>
      <w:r>
        <w:rPr>
          <w:rFonts w:hint="eastAsia" w:ascii="宋体" w:hAnsi="宋体"/>
          <w:b/>
          <w:color w:val="auto"/>
          <w:szCs w:val="21"/>
        </w:rPr>
        <w:t>病理学与病理生理学</w:t>
      </w:r>
      <w:r>
        <w:rPr>
          <w:rFonts w:hint="eastAsia" w:ascii="宋体" w:hAnsi="宋体" w:cs="宋体"/>
          <w:b/>
          <w:bCs/>
          <w:color w:val="auto"/>
          <w:szCs w:val="21"/>
        </w:rPr>
        <w:t xml:space="preserve"> </w:t>
      </w:r>
      <w:r>
        <w:rPr>
          <w:rFonts w:ascii="宋体" w:hAnsi="宋体" w:cs="宋体"/>
          <w:b/>
          <w:bCs/>
          <w:color w:val="auto"/>
          <w:szCs w:val="21"/>
        </w:rPr>
        <w:t>85</w:t>
      </w:r>
      <w:r>
        <w:rPr>
          <w:rFonts w:hint="eastAsia" w:ascii="宋体" w:hAnsi="宋体" w:cs="宋体"/>
          <w:b/>
          <w:bCs/>
          <w:color w:val="auto"/>
          <w:szCs w:val="21"/>
        </w:rPr>
        <w:t>学时/</w:t>
      </w:r>
      <w:r>
        <w:rPr>
          <w:rFonts w:ascii="宋体" w:hAnsi="宋体" w:cs="宋体"/>
          <w:b/>
          <w:bCs/>
          <w:color w:val="auto"/>
          <w:szCs w:val="21"/>
        </w:rPr>
        <w:t>5</w:t>
      </w:r>
      <w:r>
        <w:rPr>
          <w:rFonts w:hint="eastAsia" w:ascii="宋体" w:hAnsi="宋体" w:cs="宋体"/>
          <w:b/>
          <w:bCs/>
          <w:color w:val="auto"/>
          <w:szCs w:val="21"/>
        </w:rPr>
        <w:t>学分</w:t>
      </w:r>
    </w:p>
    <w:p>
      <w:pPr>
        <w:snapToGrid w:val="0"/>
        <w:spacing w:line="360" w:lineRule="auto"/>
        <w:ind w:firstLine="420" w:firstLineChars="200"/>
        <w:rPr>
          <w:rFonts w:ascii="宋体"/>
          <w:color w:val="auto"/>
          <w:szCs w:val="21"/>
        </w:rPr>
      </w:pPr>
      <w:r>
        <w:rPr>
          <w:rFonts w:hint="eastAsia" w:ascii="宋体" w:hAnsi="宋体"/>
          <w:color w:val="auto"/>
          <w:szCs w:val="21"/>
        </w:rPr>
        <w:t>为核心课程，在第二学期开设。通过病理学的学习，要求学生们掌握疾病的病因、病理变化、发生、发展规律及临床病理联系，初步懂得从病理学方面认识疾病、分析疾病，并理解疾病的有关表象，为学好后续课程打下必要的理论基础。病理生理学主要内容包括疾病的共同性病理变化</w:t>
      </w:r>
      <w:r>
        <w:rPr>
          <w:rFonts w:ascii="宋体" w:hAnsi="宋体"/>
          <w:color w:val="auto"/>
          <w:szCs w:val="21"/>
        </w:rPr>
        <w:t>(</w:t>
      </w:r>
      <w:r>
        <w:rPr>
          <w:rFonts w:hint="eastAsia" w:ascii="宋体" w:hAnsi="宋体"/>
          <w:color w:val="auto"/>
          <w:szCs w:val="21"/>
        </w:rPr>
        <w:t>基本病理过程</w:t>
      </w:r>
      <w:r>
        <w:rPr>
          <w:rFonts w:ascii="宋体" w:hAnsi="宋体"/>
          <w:color w:val="auto"/>
          <w:szCs w:val="21"/>
        </w:rPr>
        <w:t>)</w:t>
      </w:r>
      <w:r>
        <w:rPr>
          <w:rFonts w:hint="eastAsia" w:ascii="宋体" w:hAnsi="宋体"/>
          <w:color w:val="auto"/>
          <w:szCs w:val="21"/>
        </w:rPr>
        <w:t>和各系统常见疾病的病理改变及其演变规律。其总任务是使学生掌握疾病过程一般的共同规律以及各系统主要常见病和脏器功能衰竭的基本病理知识。</w:t>
      </w:r>
    </w:p>
    <w:p>
      <w:pPr>
        <w:snapToGrid w:val="0"/>
        <w:spacing w:line="360" w:lineRule="auto"/>
        <w:ind w:firstLine="422" w:firstLineChars="200"/>
        <w:rPr>
          <w:rFonts w:ascii="宋体"/>
          <w:b/>
          <w:color w:val="auto"/>
          <w:szCs w:val="21"/>
        </w:rPr>
      </w:pPr>
      <w:r>
        <w:rPr>
          <w:rFonts w:ascii="宋体" w:hAnsi="宋体"/>
          <w:b/>
          <w:color w:val="auto"/>
          <w:szCs w:val="21"/>
        </w:rPr>
        <w:t>6.</w:t>
      </w:r>
      <w:r>
        <w:rPr>
          <w:rFonts w:hint="eastAsia" w:ascii="宋体" w:hAnsi="宋体"/>
          <w:b/>
          <w:color w:val="auto"/>
          <w:szCs w:val="21"/>
        </w:rPr>
        <w:t>药理学</w:t>
      </w:r>
      <w:r>
        <w:rPr>
          <w:rFonts w:hint="eastAsia" w:ascii="宋体" w:hAnsi="宋体" w:cs="宋体"/>
          <w:b/>
          <w:bCs/>
          <w:color w:val="auto"/>
          <w:szCs w:val="21"/>
        </w:rPr>
        <w:t xml:space="preserve"> </w:t>
      </w:r>
      <w:r>
        <w:rPr>
          <w:rFonts w:ascii="宋体" w:hAnsi="宋体" w:cs="宋体"/>
          <w:b/>
          <w:bCs/>
          <w:color w:val="auto"/>
          <w:szCs w:val="21"/>
        </w:rPr>
        <w:t>54</w:t>
      </w:r>
      <w:r>
        <w:rPr>
          <w:rFonts w:hint="eastAsia" w:ascii="宋体" w:hAnsi="宋体" w:cs="宋体"/>
          <w:b/>
          <w:bCs/>
          <w:color w:val="auto"/>
          <w:szCs w:val="21"/>
        </w:rPr>
        <w:t>学时/</w:t>
      </w:r>
      <w:r>
        <w:rPr>
          <w:rFonts w:ascii="宋体" w:hAnsi="宋体" w:cs="宋体"/>
          <w:b/>
          <w:bCs/>
          <w:color w:val="auto"/>
          <w:szCs w:val="21"/>
        </w:rPr>
        <w:t>3</w:t>
      </w:r>
      <w:r>
        <w:rPr>
          <w:rFonts w:hint="eastAsia" w:ascii="宋体" w:hAnsi="宋体" w:cs="宋体"/>
          <w:b/>
          <w:bCs/>
          <w:color w:val="auto"/>
          <w:szCs w:val="21"/>
        </w:rPr>
        <w:t>学分</w:t>
      </w:r>
    </w:p>
    <w:p>
      <w:pPr>
        <w:snapToGrid w:val="0"/>
        <w:spacing w:line="360" w:lineRule="auto"/>
        <w:ind w:firstLine="315" w:firstLineChars="150"/>
        <w:rPr>
          <w:rFonts w:ascii="宋体"/>
          <w:color w:val="auto"/>
          <w:szCs w:val="21"/>
        </w:rPr>
      </w:pPr>
      <w:r>
        <w:rPr>
          <w:rFonts w:hint="eastAsia" w:ascii="宋体" w:hAnsi="宋体"/>
          <w:color w:val="auto"/>
          <w:szCs w:val="21"/>
        </w:rPr>
        <w:t>为核心课程，在第二学期开设。讲授药理学的基本概念和各类代表药物的药理作用、作用机制、药动学特点、临床用途、主要不良反应及用药注意事项。了解药理学基础理论新进展。熟悉药理学实验的基本操作方法和技能，掌握常用药物的临床用途、主要不良反应及用药注意事项。培养学生观察事物、具体比较、分析、综合和解决问题的能力。</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（三）专业核心课程</w:t>
      </w:r>
    </w:p>
    <w:p>
      <w:pPr>
        <w:spacing w:line="360" w:lineRule="auto"/>
        <w:ind w:firstLine="413" w:firstLineChars="196"/>
        <w:rPr>
          <w:rFonts w:ascii="宋体"/>
          <w:b/>
          <w:color w:val="auto"/>
          <w:szCs w:val="21"/>
        </w:rPr>
      </w:pPr>
      <w:r>
        <w:rPr>
          <w:rFonts w:hint="eastAsia" w:ascii="宋体" w:hAnsi="宋体"/>
          <w:b/>
          <w:color w:val="auto"/>
          <w:szCs w:val="21"/>
        </w:rPr>
        <w:t>1</w:t>
      </w:r>
      <w:r>
        <w:rPr>
          <w:rFonts w:ascii="宋体" w:hAnsi="宋体"/>
          <w:b/>
          <w:color w:val="auto"/>
          <w:szCs w:val="21"/>
        </w:rPr>
        <w:t>.</w:t>
      </w:r>
      <w:r>
        <w:rPr>
          <w:rFonts w:hint="eastAsia" w:ascii="宋体" w:hAnsi="宋体"/>
          <w:b/>
          <w:color w:val="auto"/>
          <w:szCs w:val="21"/>
        </w:rPr>
        <w:t>诊断学</w:t>
      </w:r>
      <w:r>
        <w:rPr>
          <w:rFonts w:hint="eastAsia" w:ascii="宋体" w:hAnsi="宋体" w:cs="宋体"/>
          <w:b/>
          <w:bCs/>
          <w:color w:val="auto"/>
          <w:szCs w:val="21"/>
        </w:rPr>
        <w:t xml:space="preserve"> </w:t>
      </w:r>
      <w:r>
        <w:rPr>
          <w:rFonts w:ascii="宋体" w:hAnsi="宋体" w:cs="宋体"/>
          <w:b/>
          <w:bCs/>
          <w:color w:val="auto"/>
          <w:szCs w:val="21"/>
        </w:rPr>
        <w:t>100</w:t>
      </w:r>
      <w:r>
        <w:rPr>
          <w:rFonts w:hint="eastAsia" w:ascii="宋体" w:hAnsi="宋体" w:cs="宋体"/>
          <w:b/>
          <w:bCs/>
          <w:color w:val="auto"/>
          <w:szCs w:val="21"/>
        </w:rPr>
        <w:t>学时/</w:t>
      </w:r>
      <w:r>
        <w:rPr>
          <w:rFonts w:ascii="宋体" w:hAnsi="宋体" w:cs="宋体"/>
          <w:b/>
          <w:bCs/>
          <w:color w:val="auto"/>
          <w:szCs w:val="21"/>
        </w:rPr>
        <w:t>6</w:t>
      </w:r>
      <w:r>
        <w:rPr>
          <w:rFonts w:hint="eastAsia" w:ascii="宋体" w:hAnsi="宋体" w:cs="宋体"/>
          <w:b/>
          <w:bCs/>
          <w:color w:val="auto"/>
          <w:szCs w:val="21"/>
        </w:rPr>
        <w:t>学分</w:t>
      </w:r>
    </w:p>
    <w:p>
      <w:pPr>
        <w:spacing w:line="360" w:lineRule="auto"/>
        <w:ind w:firstLine="420"/>
        <w:rPr>
          <w:color w:val="auto"/>
        </w:rPr>
      </w:pPr>
      <w:r>
        <w:rPr>
          <w:rFonts w:hint="eastAsia"/>
          <w:color w:val="auto"/>
        </w:rPr>
        <w:t>为核心课程，在第二、三学期开设。诊断学是研究诊断疾病的基本理论、基本技能和临床思维方法的一门学科，是联系基础医学和临床医学的桥梁课程，也是临床各科的基础。其任务通过诊断原理和万法的学习学会采集、综合、分析客观资料，以识别健康与疾病，提出符合疾病本质的结论</w:t>
      </w:r>
      <w:r>
        <w:rPr>
          <w:color w:val="auto"/>
        </w:rPr>
        <w:t>——</w:t>
      </w:r>
      <w:r>
        <w:rPr>
          <w:rFonts w:hint="eastAsia"/>
          <w:color w:val="auto"/>
        </w:rPr>
        <w:t>临床诊断或初步诊断，为临床防治疾病提出重要依据。</w:t>
      </w:r>
    </w:p>
    <w:p>
      <w:pPr>
        <w:spacing w:line="360" w:lineRule="auto"/>
        <w:ind w:firstLine="413" w:firstLineChars="196"/>
        <w:rPr>
          <w:rFonts w:ascii="宋体"/>
          <w:b/>
          <w:color w:val="auto"/>
          <w:szCs w:val="21"/>
        </w:rPr>
      </w:pPr>
      <w:r>
        <w:rPr>
          <w:rFonts w:hint="eastAsia" w:ascii="宋体" w:hAnsi="宋体"/>
          <w:b/>
          <w:color w:val="auto"/>
          <w:szCs w:val="21"/>
        </w:rPr>
        <w:t>2</w:t>
      </w:r>
      <w:r>
        <w:rPr>
          <w:rFonts w:ascii="宋体" w:hAnsi="宋体"/>
          <w:b/>
          <w:color w:val="auto"/>
          <w:szCs w:val="21"/>
        </w:rPr>
        <w:t>.</w:t>
      </w:r>
      <w:r>
        <w:rPr>
          <w:rFonts w:hint="eastAsia" w:ascii="宋体" w:hAnsi="宋体"/>
          <w:b/>
          <w:color w:val="auto"/>
          <w:szCs w:val="21"/>
        </w:rPr>
        <w:t>内科学</w:t>
      </w:r>
      <w:r>
        <w:rPr>
          <w:rFonts w:hint="eastAsia" w:ascii="宋体" w:hAnsi="宋体" w:cs="宋体"/>
          <w:b/>
          <w:bCs/>
          <w:color w:val="auto"/>
          <w:szCs w:val="21"/>
        </w:rPr>
        <w:t xml:space="preserve"> </w:t>
      </w:r>
      <w:r>
        <w:rPr>
          <w:rFonts w:ascii="宋体" w:hAnsi="宋体" w:cs="宋体"/>
          <w:b/>
          <w:bCs/>
          <w:color w:val="auto"/>
          <w:szCs w:val="21"/>
        </w:rPr>
        <w:t>100</w:t>
      </w:r>
      <w:r>
        <w:rPr>
          <w:rFonts w:hint="eastAsia" w:ascii="宋体" w:hAnsi="宋体" w:cs="宋体"/>
          <w:b/>
          <w:bCs/>
          <w:color w:val="auto"/>
          <w:szCs w:val="21"/>
        </w:rPr>
        <w:t>学时/</w:t>
      </w:r>
      <w:r>
        <w:rPr>
          <w:rFonts w:ascii="宋体" w:hAnsi="宋体" w:cs="宋体"/>
          <w:b/>
          <w:bCs/>
          <w:color w:val="auto"/>
          <w:szCs w:val="21"/>
        </w:rPr>
        <w:t>5</w:t>
      </w:r>
      <w:r>
        <w:rPr>
          <w:rFonts w:hint="eastAsia" w:ascii="宋体" w:hAnsi="宋体" w:cs="宋体"/>
          <w:b/>
          <w:bCs/>
          <w:color w:val="auto"/>
          <w:szCs w:val="21"/>
        </w:rPr>
        <w:t>学分</w:t>
      </w:r>
    </w:p>
    <w:p>
      <w:pPr>
        <w:spacing w:line="360" w:lineRule="auto"/>
        <w:ind w:firstLine="420" w:firstLineChars="200"/>
        <w:rPr>
          <w:rFonts w:ascii="宋体"/>
          <w:color w:val="auto"/>
          <w:szCs w:val="21"/>
        </w:rPr>
      </w:pPr>
      <w:r>
        <w:rPr>
          <w:rFonts w:hint="eastAsia" w:ascii="宋体" w:hAnsi="宋体"/>
          <w:color w:val="auto"/>
          <w:szCs w:val="21"/>
        </w:rPr>
        <w:t>为核心课程，在第三、四学期开设。是注重培养学生拥有良好的专业素质和岗位技能的一门临床专业课程，并为全面素质的提高和毕业后适应职业岗位需求打下较坚实的基础。</w:t>
      </w:r>
    </w:p>
    <w:p>
      <w:pPr>
        <w:spacing w:line="360" w:lineRule="auto"/>
        <w:ind w:firstLine="413" w:firstLineChars="196"/>
        <w:rPr>
          <w:rFonts w:ascii="宋体"/>
          <w:b/>
          <w:color w:val="auto"/>
          <w:szCs w:val="21"/>
        </w:rPr>
      </w:pPr>
      <w:r>
        <w:rPr>
          <w:rFonts w:hint="eastAsia" w:ascii="宋体" w:hAnsi="宋体"/>
          <w:b/>
          <w:color w:val="auto"/>
          <w:szCs w:val="21"/>
        </w:rPr>
        <w:t>3</w:t>
      </w:r>
      <w:r>
        <w:rPr>
          <w:rFonts w:ascii="宋体" w:hAnsi="宋体"/>
          <w:b/>
          <w:color w:val="auto"/>
          <w:szCs w:val="21"/>
        </w:rPr>
        <w:t>.</w:t>
      </w:r>
      <w:r>
        <w:rPr>
          <w:rFonts w:hint="eastAsia" w:ascii="宋体" w:hAnsi="宋体"/>
          <w:b/>
          <w:color w:val="auto"/>
          <w:szCs w:val="21"/>
        </w:rPr>
        <w:t>外科学</w:t>
      </w:r>
      <w:r>
        <w:rPr>
          <w:rFonts w:hint="eastAsia" w:ascii="宋体" w:hAnsi="宋体" w:cs="宋体"/>
          <w:b/>
          <w:bCs/>
          <w:color w:val="auto"/>
          <w:szCs w:val="21"/>
        </w:rPr>
        <w:t xml:space="preserve"> </w:t>
      </w:r>
      <w:r>
        <w:rPr>
          <w:rFonts w:ascii="宋体" w:hAnsi="宋体" w:cs="宋体"/>
          <w:b/>
          <w:bCs/>
          <w:color w:val="auto"/>
          <w:szCs w:val="21"/>
        </w:rPr>
        <w:t>98</w:t>
      </w:r>
      <w:r>
        <w:rPr>
          <w:rFonts w:hint="eastAsia" w:ascii="宋体" w:hAnsi="宋体" w:cs="宋体"/>
          <w:b/>
          <w:bCs/>
          <w:color w:val="auto"/>
          <w:szCs w:val="21"/>
        </w:rPr>
        <w:t>学时/</w:t>
      </w:r>
      <w:r>
        <w:rPr>
          <w:rFonts w:ascii="宋体" w:hAnsi="宋体" w:cs="宋体"/>
          <w:b/>
          <w:bCs/>
          <w:color w:val="auto"/>
          <w:szCs w:val="21"/>
        </w:rPr>
        <w:t>5</w:t>
      </w:r>
      <w:r>
        <w:rPr>
          <w:rFonts w:hint="eastAsia" w:ascii="宋体" w:hAnsi="宋体" w:cs="宋体"/>
          <w:b/>
          <w:bCs/>
          <w:color w:val="auto"/>
          <w:szCs w:val="21"/>
        </w:rPr>
        <w:t>学分</w:t>
      </w:r>
    </w:p>
    <w:p>
      <w:pPr>
        <w:spacing w:line="360" w:lineRule="auto"/>
        <w:ind w:firstLine="420" w:firstLineChars="200"/>
        <w:rPr>
          <w:rFonts w:ascii="宋体"/>
          <w:color w:val="auto"/>
          <w:szCs w:val="21"/>
        </w:rPr>
      </w:pPr>
      <w:r>
        <w:rPr>
          <w:rFonts w:hint="eastAsia" w:ascii="宋体" w:hAnsi="宋体"/>
          <w:color w:val="auto"/>
          <w:szCs w:val="21"/>
        </w:rPr>
        <w:t>为核心课程，在第三、四学期开设。学生通过对本课程的学习，树立外科无菌观念，掌握无菌操作规程，熟悉手术操作的基本程序与技能，掌握常用的外科学处理方法，了解外科常见病的诊断方法及治疗原则。</w:t>
      </w:r>
    </w:p>
    <w:p>
      <w:pPr>
        <w:spacing w:line="360" w:lineRule="auto"/>
        <w:ind w:firstLine="422" w:firstLineChars="200"/>
        <w:rPr>
          <w:rFonts w:ascii="宋体"/>
          <w:b/>
          <w:color w:val="auto"/>
          <w:szCs w:val="21"/>
        </w:rPr>
      </w:pPr>
      <w:r>
        <w:rPr>
          <w:rFonts w:hint="eastAsia" w:ascii="宋体" w:hAnsi="宋体"/>
          <w:b/>
          <w:color w:val="auto"/>
          <w:szCs w:val="21"/>
        </w:rPr>
        <w:t>4</w:t>
      </w:r>
      <w:r>
        <w:rPr>
          <w:rFonts w:ascii="宋体" w:hAnsi="宋体"/>
          <w:b/>
          <w:color w:val="auto"/>
          <w:szCs w:val="21"/>
        </w:rPr>
        <w:t xml:space="preserve">. </w:t>
      </w:r>
      <w:r>
        <w:rPr>
          <w:rFonts w:hint="eastAsia" w:ascii="宋体" w:hAnsi="宋体"/>
          <w:b/>
          <w:color w:val="auto"/>
          <w:szCs w:val="21"/>
        </w:rPr>
        <w:t>妇产科学</w:t>
      </w:r>
      <w:r>
        <w:rPr>
          <w:rFonts w:hint="eastAsia" w:ascii="宋体" w:hAnsi="宋体" w:cs="宋体"/>
          <w:b/>
          <w:bCs/>
          <w:color w:val="auto"/>
          <w:szCs w:val="21"/>
        </w:rPr>
        <w:t xml:space="preserve"> </w:t>
      </w:r>
      <w:r>
        <w:rPr>
          <w:rFonts w:ascii="宋体" w:hAnsi="宋体" w:cs="宋体"/>
          <w:b/>
          <w:bCs/>
          <w:color w:val="auto"/>
          <w:szCs w:val="21"/>
        </w:rPr>
        <w:t>58</w:t>
      </w:r>
      <w:r>
        <w:rPr>
          <w:rFonts w:hint="eastAsia" w:ascii="宋体" w:hAnsi="宋体" w:cs="宋体"/>
          <w:b/>
          <w:bCs/>
          <w:color w:val="auto"/>
          <w:szCs w:val="21"/>
        </w:rPr>
        <w:t>学时/3学分</w:t>
      </w:r>
    </w:p>
    <w:p>
      <w:pPr>
        <w:spacing w:line="360" w:lineRule="auto"/>
        <w:ind w:firstLine="420" w:firstLineChars="200"/>
        <w:rPr>
          <w:rFonts w:ascii="宋体"/>
          <w:color w:val="auto"/>
          <w:szCs w:val="21"/>
        </w:rPr>
      </w:pPr>
      <w:r>
        <w:rPr>
          <w:rFonts w:hint="eastAsia" w:ascii="宋体" w:hAnsi="宋体"/>
          <w:color w:val="auto"/>
          <w:szCs w:val="21"/>
        </w:rPr>
        <w:t>为核心课程，在第三、四学期开设。学习女性生殖系统解剖、生理、产科生理、病理、妇女保健以及常用产科技术；正常妊娠、分娩、产褥的临床经过和处理，常见难产等产科疾病的诊断和处理原则。学习妇科常见疾病的病因、病理、诊断、治疗原则和预防；妇科常见的基本操作技术；掌握上环、取环、男扎、女扎、流产等手术；掌握妇女保健和计划生育知识。</w:t>
      </w:r>
    </w:p>
    <w:p>
      <w:pPr>
        <w:spacing w:line="360" w:lineRule="auto"/>
        <w:ind w:firstLine="424" w:firstLineChars="201"/>
        <w:rPr>
          <w:rFonts w:ascii="宋体"/>
          <w:b/>
          <w:color w:val="auto"/>
          <w:szCs w:val="21"/>
        </w:rPr>
      </w:pPr>
      <w:r>
        <w:rPr>
          <w:rFonts w:hint="eastAsia" w:ascii="宋体" w:hAnsi="宋体"/>
          <w:b/>
          <w:color w:val="auto"/>
          <w:szCs w:val="21"/>
        </w:rPr>
        <w:t>5</w:t>
      </w:r>
      <w:r>
        <w:rPr>
          <w:rFonts w:ascii="宋体" w:hAnsi="宋体"/>
          <w:b/>
          <w:color w:val="auto"/>
          <w:szCs w:val="21"/>
        </w:rPr>
        <w:t>.</w:t>
      </w:r>
      <w:r>
        <w:rPr>
          <w:rFonts w:hint="eastAsia" w:ascii="宋体" w:hAnsi="宋体"/>
          <w:b/>
          <w:color w:val="auto"/>
          <w:szCs w:val="21"/>
        </w:rPr>
        <w:t>儿科学</w:t>
      </w:r>
      <w:r>
        <w:rPr>
          <w:rFonts w:hint="eastAsia" w:ascii="宋体" w:hAnsi="宋体" w:cs="宋体"/>
          <w:b/>
          <w:bCs/>
          <w:color w:val="auto"/>
          <w:szCs w:val="21"/>
        </w:rPr>
        <w:t xml:space="preserve"> </w:t>
      </w:r>
      <w:r>
        <w:rPr>
          <w:rFonts w:ascii="宋体" w:hAnsi="宋体" w:cs="宋体"/>
          <w:b/>
          <w:bCs/>
          <w:color w:val="auto"/>
          <w:szCs w:val="21"/>
        </w:rPr>
        <w:t>58</w:t>
      </w:r>
      <w:r>
        <w:rPr>
          <w:rFonts w:hint="eastAsia" w:ascii="宋体" w:hAnsi="宋体" w:cs="宋体"/>
          <w:b/>
          <w:bCs/>
          <w:color w:val="auto"/>
          <w:szCs w:val="21"/>
        </w:rPr>
        <w:t>学时/3学分</w:t>
      </w:r>
    </w:p>
    <w:p>
      <w:pPr>
        <w:spacing w:line="360" w:lineRule="auto"/>
        <w:ind w:firstLine="420" w:firstLineChars="200"/>
        <w:rPr>
          <w:rFonts w:ascii="宋体" w:hAnsi="宋体"/>
          <w:color w:val="auto"/>
          <w:szCs w:val="21"/>
        </w:rPr>
      </w:pPr>
      <w:r>
        <w:rPr>
          <w:rFonts w:hint="eastAsia" w:ascii="宋体" w:hAnsi="宋体"/>
          <w:color w:val="auto"/>
          <w:szCs w:val="21"/>
        </w:rPr>
        <w:t>为核心课程，在第三、四学期开设。是介绍新生儿至青春期小儿的生长发育、健康保健、疾病预防和临床疾病诊治的专业课程。培养学生成为临床职业医师必备的基本职业素质及儿科学相关的专业基础知识和诊疗技能。</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（三）学分、学时分配说明</w:t>
      </w:r>
    </w:p>
    <w:p>
      <w:pPr>
        <w:spacing w:line="360" w:lineRule="auto"/>
        <w:ind w:firstLine="420" w:firstLineChars="200"/>
        <w:rPr>
          <w:color w:val="auto"/>
          <w:szCs w:val="21"/>
        </w:rPr>
      </w:pPr>
      <w:r>
        <w:rPr>
          <w:rFonts w:hint="eastAsia"/>
          <w:color w:val="auto"/>
          <w:szCs w:val="21"/>
        </w:rPr>
        <w:t>本专业规定学生修满</w:t>
      </w:r>
      <w:r>
        <w:rPr>
          <w:rFonts w:hint="eastAsia" w:ascii="黑体" w:hAnsi="华文中宋" w:eastAsia="黑体"/>
          <w:b/>
          <w:color w:val="auto"/>
          <w:szCs w:val="21"/>
        </w:rPr>
        <w:t>135</w:t>
      </w:r>
      <w:r>
        <w:rPr>
          <w:rFonts w:hint="eastAsia"/>
          <w:color w:val="auto"/>
          <w:szCs w:val="21"/>
        </w:rPr>
        <w:t>学分准予毕业，其中必修课程最低学分为</w:t>
      </w:r>
      <w:r>
        <w:rPr>
          <w:rFonts w:hint="eastAsia" w:ascii="黑体" w:hAnsi="华文中宋" w:eastAsia="黑体"/>
          <w:b/>
          <w:color w:val="auto"/>
          <w:szCs w:val="21"/>
        </w:rPr>
        <w:t>122</w:t>
      </w:r>
      <w:r>
        <w:rPr>
          <w:rFonts w:hint="eastAsia"/>
          <w:color w:val="auto"/>
          <w:szCs w:val="21"/>
        </w:rPr>
        <w:t>学分，选修课程为</w:t>
      </w:r>
      <w:r>
        <w:rPr>
          <w:rFonts w:hint="eastAsia" w:ascii="黑体" w:hAnsi="华文中宋" w:eastAsia="黑体"/>
          <w:b/>
          <w:color w:val="auto"/>
          <w:szCs w:val="21"/>
        </w:rPr>
        <w:t>13</w:t>
      </w:r>
      <w:r>
        <w:rPr>
          <w:rFonts w:hint="eastAsia"/>
          <w:color w:val="auto"/>
          <w:szCs w:val="21"/>
        </w:rPr>
        <w:t>学分</w:t>
      </w:r>
      <w:r>
        <w:rPr>
          <w:rFonts w:hint="eastAsia" w:ascii="宋体" w:hAnsi="宋体" w:cs="宋体"/>
          <w:color w:val="auto"/>
          <w:sz w:val="24"/>
          <w:szCs w:val="24"/>
        </w:rPr>
        <w:t>（课程超市中学生必须选修</w:t>
      </w:r>
      <w:r>
        <w:rPr>
          <w:rFonts w:ascii="宋体" w:hAnsi="宋体" w:cs="宋体"/>
          <w:color w:val="auto"/>
          <w:sz w:val="24"/>
          <w:szCs w:val="24"/>
        </w:rPr>
        <w:t>4</w:t>
      </w:r>
      <w:r>
        <w:rPr>
          <w:rFonts w:hint="eastAsia" w:ascii="宋体" w:hAnsi="宋体" w:cs="宋体"/>
          <w:color w:val="auto"/>
          <w:sz w:val="24"/>
          <w:szCs w:val="24"/>
        </w:rPr>
        <w:t>个学分以上）</w:t>
      </w:r>
      <w:r>
        <w:rPr>
          <w:rFonts w:hint="eastAsia"/>
          <w:color w:val="auto"/>
          <w:szCs w:val="21"/>
        </w:rPr>
        <w:t>。</w:t>
      </w:r>
    </w:p>
    <w:p>
      <w:pPr>
        <w:spacing w:line="360" w:lineRule="auto"/>
        <w:ind w:firstLine="420" w:firstLineChars="200"/>
        <w:rPr>
          <w:color w:val="auto"/>
          <w:szCs w:val="21"/>
        </w:rPr>
      </w:pPr>
      <w:r>
        <w:rPr>
          <w:rFonts w:hint="eastAsia" w:ascii="宋体" w:hAnsi="宋体"/>
          <w:color w:val="auto"/>
          <w:szCs w:val="21"/>
        </w:rPr>
        <w:t>本专业总学时共计</w:t>
      </w:r>
      <w:r>
        <w:rPr>
          <w:rFonts w:ascii="黑体" w:hAnsi="华文中宋" w:eastAsia="黑体"/>
          <w:b/>
          <w:color w:val="auto"/>
          <w:szCs w:val="21"/>
        </w:rPr>
        <w:t>2919</w:t>
      </w:r>
      <w:r>
        <w:rPr>
          <w:rFonts w:hint="eastAsia" w:ascii="宋体" w:hAnsi="宋体"/>
          <w:color w:val="auto"/>
          <w:szCs w:val="21"/>
        </w:rPr>
        <w:t>学时。</w:t>
      </w:r>
      <w:r>
        <w:rPr>
          <w:rFonts w:hint="eastAsia"/>
          <w:color w:val="auto"/>
          <w:szCs w:val="21"/>
        </w:rPr>
        <w:t>实践教学总学</w:t>
      </w:r>
      <w:r>
        <w:rPr>
          <w:rFonts w:hint="eastAsia" w:ascii="宋体" w:hAnsi="宋体"/>
          <w:color w:val="auto"/>
          <w:szCs w:val="21"/>
        </w:rPr>
        <w:t>时</w:t>
      </w:r>
      <w:r>
        <w:rPr>
          <w:rFonts w:ascii="宋体" w:hAnsi="宋体"/>
          <w:color w:val="auto"/>
          <w:szCs w:val="21"/>
        </w:rPr>
        <w:t>1725</w:t>
      </w:r>
      <w:r>
        <w:rPr>
          <w:rFonts w:hint="eastAsia"/>
          <w:color w:val="auto"/>
          <w:szCs w:val="21"/>
        </w:rPr>
        <w:t>学时，其中中期见习和毕业实习共</w:t>
      </w:r>
      <w:r>
        <w:rPr>
          <w:color w:val="auto"/>
          <w:szCs w:val="21"/>
        </w:rPr>
        <w:t>1170</w:t>
      </w:r>
      <w:r>
        <w:rPr>
          <w:rFonts w:hint="eastAsia"/>
          <w:color w:val="auto"/>
          <w:szCs w:val="21"/>
        </w:rPr>
        <w:t>学时。</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（四）大学生德育课程</w:t>
      </w:r>
    </w:p>
    <w:p>
      <w:pPr>
        <w:spacing w:line="360" w:lineRule="auto"/>
        <w:ind w:firstLine="420" w:firstLineChars="200"/>
        <w:rPr>
          <w:rFonts w:ascii="宋体" w:hAnsi="宋体"/>
          <w:color w:val="auto"/>
          <w:szCs w:val="21"/>
        </w:rPr>
      </w:pPr>
      <w:r>
        <w:rPr>
          <w:rFonts w:hint="eastAsia" w:ascii="宋体" w:hAnsi="宋体"/>
          <w:color w:val="auto"/>
          <w:szCs w:val="21"/>
        </w:rPr>
        <w:t>学生德育课程成绩由团学处具体负责考评办法的制定、完善和实施指导。德育课程成绩由团学处负责考核评定,学生德育课程以学期为单位，每学期测评一次,学生德育课程满分为100分，及格分为60分。</w:t>
      </w:r>
    </w:p>
    <w:p>
      <w:pPr>
        <w:overflowPunct w:val="0"/>
        <w:adjustRightInd w:val="0"/>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七、教学进程总体安排</w:t>
      </w:r>
    </w:p>
    <w:p>
      <w:pPr>
        <w:spacing w:line="360" w:lineRule="auto"/>
        <w:ind w:firstLine="420" w:firstLineChars="200"/>
        <w:rPr>
          <w:color w:val="auto"/>
          <w:szCs w:val="21"/>
        </w:rPr>
      </w:pPr>
      <w:r>
        <w:rPr>
          <w:rFonts w:hint="eastAsia"/>
          <w:color w:val="auto"/>
          <w:szCs w:val="21"/>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见附件）</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八、实施保障</w:t>
      </w:r>
    </w:p>
    <w:p>
      <w:pPr>
        <w:autoSpaceDE w:val="0"/>
        <w:autoSpaceDN w:val="0"/>
        <w:adjustRightInd w:val="0"/>
        <w:spacing w:line="400" w:lineRule="exact"/>
        <w:ind w:firstLine="413" w:firstLineChars="196"/>
        <w:jc w:val="left"/>
        <w:outlineLvl w:val="1"/>
        <w:rPr>
          <w:rFonts w:ascii="宋体" w:hAnsi="宋体"/>
          <w:b/>
          <w:color w:val="auto"/>
          <w:kern w:val="0"/>
        </w:rPr>
      </w:pPr>
      <w:r>
        <w:rPr>
          <w:rFonts w:hint="eastAsia" w:ascii="宋体" w:hAnsi="宋体"/>
          <w:b/>
          <w:color w:val="auto"/>
          <w:kern w:val="0"/>
        </w:rPr>
        <w:t>（一）专业建设委员会</w:t>
      </w:r>
    </w:p>
    <w:p>
      <w:pPr>
        <w:spacing w:line="440" w:lineRule="exact"/>
        <w:ind w:firstLine="422" w:firstLineChars="200"/>
        <w:rPr>
          <w:rFonts w:ascii="宋体" w:hAnsi="宋体"/>
          <w:b/>
          <w:color w:val="auto"/>
          <w:szCs w:val="21"/>
        </w:rPr>
      </w:pPr>
      <w:r>
        <w:rPr>
          <w:rFonts w:hint="eastAsia" w:ascii="宋体" w:hAnsi="宋体"/>
          <w:b/>
          <w:color w:val="auto"/>
          <w:szCs w:val="21"/>
        </w:rPr>
        <w:t>主任：</w:t>
      </w:r>
    </w:p>
    <w:p>
      <w:pPr>
        <w:spacing w:line="440" w:lineRule="exact"/>
        <w:ind w:firstLine="420" w:firstLineChars="200"/>
        <w:rPr>
          <w:rFonts w:ascii="宋体"/>
          <w:bCs/>
          <w:color w:val="auto"/>
          <w:szCs w:val="21"/>
        </w:rPr>
      </w:pPr>
      <w:r>
        <w:rPr>
          <w:rFonts w:hint="eastAsia" w:ascii="宋体" w:hAnsi="宋体"/>
          <w:bCs/>
          <w:color w:val="auto"/>
          <w:szCs w:val="21"/>
        </w:rPr>
        <w:t>邱 凯</w:t>
      </w:r>
      <w:r>
        <w:rPr>
          <w:rFonts w:ascii="宋体" w:hAnsi="宋体"/>
          <w:bCs/>
          <w:color w:val="auto"/>
          <w:szCs w:val="21"/>
        </w:rPr>
        <w:tab/>
      </w:r>
      <w:r>
        <w:rPr>
          <w:rFonts w:hint="eastAsia" w:ascii="宋体" w:hAnsi="宋体"/>
          <w:bCs/>
          <w:color w:val="auto"/>
          <w:szCs w:val="21"/>
        </w:rPr>
        <w:t>三明市第三医院（中西医结合医院）副院长、主任医师</w:t>
      </w:r>
    </w:p>
    <w:p>
      <w:pPr>
        <w:spacing w:line="440" w:lineRule="exact"/>
        <w:ind w:firstLine="422" w:firstLineChars="200"/>
        <w:rPr>
          <w:rFonts w:ascii="宋体" w:hAnsi="宋体"/>
          <w:b/>
          <w:color w:val="auto"/>
          <w:szCs w:val="21"/>
        </w:rPr>
      </w:pPr>
      <w:r>
        <w:rPr>
          <w:rFonts w:hint="eastAsia" w:ascii="宋体" w:hAnsi="宋体"/>
          <w:b/>
          <w:color w:val="auto"/>
          <w:szCs w:val="21"/>
        </w:rPr>
        <w:t>副主任：</w:t>
      </w:r>
    </w:p>
    <w:p>
      <w:pPr>
        <w:spacing w:line="440" w:lineRule="exact"/>
        <w:ind w:firstLine="420" w:firstLineChars="200"/>
        <w:rPr>
          <w:rFonts w:ascii="宋体"/>
          <w:bCs/>
          <w:color w:val="auto"/>
          <w:szCs w:val="21"/>
        </w:rPr>
      </w:pPr>
      <w:r>
        <w:rPr>
          <w:rFonts w:hint="eastAsia" w:ascii="宋体" w:hAnsi="宋体" w:cs="宋体"/>
          <w:color w:val="auto"/>
          <w:szCs w:val="21"/>
        </w:rPr>
        <w:t>赵</w:t>
      </w:r>
      <w:r>
        <w:rPr>
          <w:rFonts w:ascii="宋体" w:hAnsi="宋体" w:cs="宋体"/>
          <w:color w:val="auto"/>
          <w:szCs w:val="21"/>
        </w:rPr>
        <w:t xml:space="preserve"> </w:t>
      </w:r>
      <w:r>
        <w:rPr>
          <w:rFonts w:hint="eastAsia" w:ascii="宋体" w:hAnsi="宋体" w:cs="宋体"/>
          <w:color w:val="auto"/>
          <w:szCs w:val="21"/>
        </w:rPr>
        <w:t>宏</w:t>
      </w:r>
      <w:r>
        <w:rPr>
          <w:rFonts w:ascii="宋体" w:hAnsi="宋体" w:cs="宋体"/>
          <w:color w:val="auto"/>
          <w:szCs w:val="21"/>
        </w:rPr>
        <w:tab/>
      </w:r>
      <w:r>
        <w:rPr>
          <w:rFonts w:hint="eastAsia" w:ascii="宋体" w:hAnsi="宋体"/>
          <w:bCs/>
          <w:color w:val="auto"/>
          <w:szCs w:val="21"/>
        </w:rPr>
        <w:t>三明市第三医院（中西医结合医院）副院长、主任医师</w:t>
      </w:r>
    </w:p>
    <w:p>
      <w:pPr>
        <w:spacing w:line="440" w:lineRule="exact"/>
        <w:ind w:firstLine="422" w:firstLineChars="200"/>
        <w:rPr>
          <w:rFonts w:ascii="宋体"/>
          <w:b/>
          <w:color w:val="auto"/>
          <w:szCs w:val="21"/>
        </w:rPr>
      </w:pPr>
      <w:r>
        <w:rPr>
          <w:rFonts w:hint="eastAsia" w:ascii="宋体" w:hAnsi="宋体"/>
          <w:b/>
          <w:color w:val="auto"/>
          <w:szCs w:val="21"/>
        </w:rPr>
        <w:t>成员：</w:t>
      </w:r>
    </w:p>
    <w:p>
      <w:pPr>
        <w:spacing w:line="440" w:lineRule="exact"/>
        <w:ind w:firstLine="420" w:firstLineChars="200"/>
        <w:rPr>
          <w:rFonts w:ascii="宋体"/>
          <w:bCs/>
          <w:color w:val="auto"/>
          <w:szCs w:val="21"/>
        </w:rPr>
      </w:pPr>
      <w:r>
        <w:rPr>
          <w:rFonts w:hint="eastAsia" w:ascii="宋体" w:hAnsi="宋体" w:cs="宋体"/>
          <w:color w:val="auto"/>
          <w:szCs w:val="21"/>
        </w:rPr>
        <w:t>伊岱旭</w:t>
      </w:r>
      <w:r>
        <w:rPr>
          <w:rFonts w:ascii="宋体" w:hAnsi="宋体" w:cs="宋体"/>
          <w:color w:val="auto"/>
          <w:szCs w:val="21"/>
        </w:rPr>
        <w:tab/>
      </w:r>
      <w:r>
        <w:rPr>
          <w:rFonts w:hint="eastAsia" w:ascii="宋体" w:hAnsi="宋体" w:cs="宋体"/>
          <w:color w:val="auto"/>
          <w:szCs w:val="21"/>
        </w:rPr>
        <w:t>福建医科大学附属三明市第一医院泌尿外科主任、</w:t>
      </w:r>
      <w:r>
        <w:rPr>
          <w:rFonts w:hint="eastAsia" w:ascii="宋体" w:hAnsi="宋体"/>
          <w:bCs/>
          <w:color w:val="auto"/>
          <w:szCs w:val="21"/>
        </w:rPr>
        <w:t>主任医师、教授</w:t>
      </w:r>
    </w:p>
    <w:p>
      <w:pPr>
        <w:spacing w:line="440" w:lineRule="exact"/>
        <w:ind w:firstLine="420" w:firstLineChars="200"/>
        <w:rPr>
          <w:rFonts w:ascii="宋体"/>
          <w:bCs/>
          <w:color w:val="auto"/>
          <w:szCs w:val="21"/>
        </w:rPr>
      </w:pPr>
      <w:r>
        <w:rPr>
          <w:rFonts w:hint="eastAsia" w:ascii="宋体" w:hAnsi="宋体" w:cs="宋体"/>
          <w:color w:val="auto"/>
          <w:szCs w:val="21"/>
        </w:rPr>
        <w:t>林</w:t>
      </w:r>
      <w:r>
        <w:rPr>
          <w:rFonts w:ascii="宋体" w:hAnsi="宋体" w:cs="宋体"/>
          <w:color w:val="auto"/>
          <w:szCs w:val="21"/>
        </w:rPr>
        <w:t xml:space="preserve">  </w:t>
      </w:r>
      <w:r>
        <w:rPr>
          <w:rFonts w:hint="eastAsia" w:ascii="宋体" w:hAnsi="宋体" w:cs="宋体"/>
          <w:color w:val="auto"/>
          <w:szCs w:val="21"/>
        </w:rPr>
        <w:t>海</w:t>
      </w:r>
      <w:r>
        <w:rPr>
          <w:rFonts w:ascii="宋体" w:hAnsi="宋体" w:cs="宋体"/>
          <w:color w:val="auto"/>
          <w:szCs w:val="21"/>
        </w:rPr>
        <w:tab/>
      </w:r>
      <w:r>
        <w:rPr>
          <w:rFonts w:hint="eastAsia" w:ascii="宋体" w:hAnsi="宋体" w:cs="宋体"/>
          <w:color w:val="auto"/>
          <w:szCs w:val="21"/>
        </w:rPr>
        <w:t>福建中医药大学附属三明市第二医院副院长、</w:t>
      </w:r>
      <w:r>
        <w:rPr>
          <w:rFonts w:hint="eastAsia" w:ascii="宋体" w:hAnsi="宋体"/>
          <w:bCs/>
          <w:color w:val="auto"/>
          <w:szCs w:val="21"/>
        </w:rPr>
        <w:t>主任医师</w:t>
      </w:r>
    </w:p>
    <w:p>
      <w:pPr>
        <w:spacing w:line="440" w:lineRule="exact"/>
        <w:ind w:firstLine="420" w:firstLineChars="200"/>
        <w:rPr>
          <w:rFonts w:ascii="宋体"/>
          <w:bCs/>
          <w:color w:val="auto"/>
          <w:szCs w:val="21"/>
        </w:rPr>
      </w:pPr>
      <w:r>
        <w:rPr>
          <w:rFonts w:hint="eastAsia" w:ascii="宋体" w:hAnsi="宋体" w:cs="宋体"/>
          <w:color w:val="auto"/>
          <w:szCs w:val="21"/>
        </w:rPr>
        <w:t>张碧兰</w:t>
      </w:r>
      <w:r>
        <w:rPr>
          <w:rFonts w:ascii="宋体" w:hAnsi="宋体" w:cs="宋体"/>
          <w:color w:val="auto"/>
          <w:szCs w:val="21"/>
        </w:rPr>
        <w:tab/>
      </w:r>
      <w:r>
        <w:rPr>
          <w:rFonts w:hint="eastAsia" w:ascii="宋体" w:hAnsi="宋体" w:cs="宋体"/>
          <w:color w:val="auto"/>
          <w:szCs w:val="21"/>
        </w:rPr>
        <w:t>福建医科大学附属三明市第一医院妇产科主任、</w:t>
      </w:r>
      <w:r>
        <w:rPr>
          <w:rFonts w:hint="eastAsia" w:ascii="宋体" w:hAnsi="宋体"/>
          <w:bCs/>
          <w:color w:val="auto"/>
          <w:szCs w:val="21"/>
        </w:rPr>
        <w:t>主任医师、教授</w:t>
      </w:r>
    </w:p>
    <w:p>
      <w:pPr>
        <w:spacing w:line="440" w:lineRule="exact"/>
        <w:ind w:firstLine="420" w:firstLineChars="200"/>
        <w:rPr>
          <w:rFonts w:ascii="宋体" w:cs="宋体"/>
          <w:color w:val="auto"/>
          <w:kern w:val="0"/>
          <w:szCs w:val="21"/>
        </w:rPr>
      </w:pPr>
      <w:r>
        <w:rPr>
          <w:rFonts w:hint="eastAsia" w:ascii="宋体" w:hAnsi="宋体" w:cs="宋体"/>
          <w:color w:val="auto"/>
          <w:kern w:val="0"/>
          <w:szCs w:val="21"/>
        </w:rPr>
        <w:t>谢显金</w:t>
      </w:r>
      <w:r>
        <w:rPr>
          <w:rFonts w:ascii="宋体" w:hAnsi="宋体" w:cs="宋体"/>
          <w:color w:val="auto"/>
          <w:kern w:val="0"/>
          <w:szCs w:val="21"/>
        </w:rPr>
        <w:tab/>
      </w:r>
      <w:r>
        <w:rPr>
          <w:rFonts w:hint="eastAsia" w:ascii="宋体" w:hAnsi="宋体" w:cs="宋体"/>
          <w:color w:val="auto"/>
          <w:kern w:val="0"/>
          <w:szCs w:val="21"/>
        </w:rPr>
        <w:t>沙县医院副院长、副主任医师</w:t>
      </w:r>
    </w:p>
    <w:p>
      <w:pPr>
        <w:tabs>
          <w:tab w:val="left" w:pos="851"/>
        </w:tabs>
        <w:spacing w:line="440" w:lineRule="exact"/>
        <w:ind w:firstLine="420" w:firstLineChars="200"/>
        <w:rPr>
          <w:rFonts w:ascii="宋体" w:hAnsi="宋体"/>
          <w:bCs/>
          <w:color w:val="auto"/>
          <w:szCs w:val="21"/>
        </w:rPr>
      </w:pPr>
      <w:r>
        <w:rPr>
          <w:rFonts w:hint="eastAsia" w:ascii="宋体" w:hAnsi="宋体" w:cs="宋体"/>
          <w:color w:val="auto"/>
          <w:kern w:val="0"/>
          <w:szCs w:val="21"/>
        </w:rPr>
        <w:t xml:space="preserve">于 </w:t>
      </w:r>
      <w:r>
        <w:rPr>
          <w:rFonts w:ascii="宋体" w:hAnsi="宋体" w:cs="宋体"/>
          <w:color w:val="auto"/>
          <w:kern w:val="0"/>
          <w:szCs w:val="21"/>
        </w:rPr>
        <w:t xml:space="preserve"> </w:t>
      </w:r>
      <w:r>
        <w:rPr>
          <w:rFonts w:hint="eastAsia" w:ascii="宋体" w:hAnsi="宋体" w:cs="宋体"/>
          <w:color w:val="auto"/>
          <w:kern w:val="0"/>
          <w:szCs w:val="21"/>
        </w:rPr>
        <w:t>浩</w:t>
      </w:r>
      <w:r>
        <w:rPr>
          <w:rFonts w:ascii="宋体" w:hAnsi="宋体" w:cs="宋体"/>
          <w:color w:val="auto"/>
          <w:kern w:val="0"/>
          <w:szCs w:val="21"/>
        </w:rPr>
        <w:tab/>
      </w:r>
      <w:r>
        <w:rPr>
          <w:rFonts w:hint="eastAsia" w:ascii="宋体" w:hAnsi="宋体"/>
          <w:bCs/>
          <w:color w:val="auto"/>
          <w:szCs w:val="21"/>
        </w:rPr>
        <w:t>三明医学科技职业学院医护学院院长</w:t>
      </w:r>
      <w:r>
        <w:rPr>
          <w:rFonts w:ascii="宋体" w:hAnsi="宋体"/>
          <w:bCs/>
          <w:color w:val="auto"/>
          <w:szCs w:val="21"/>
        </w:rPr>
        <w:t xml:space="preserve"> </w:t>
      </w:r>
      <w:r>
        <w:rPr>
          <w:rFonts w:hint="eastAsia" w:ascii="宋体" w:hAnsi="宋体"/>
          <w:bCs/>
          <w:color w:val="auto"/>
          <w:szCs w:val="21"/>
        </w:rPr>
        <w:t>副教授</w:t>
      </w:r>
    </w:p>
    <w:p>
      <w:pPr>
        <w:spacing w:line="440" w:lineRule="exact"/>
        <w:ind w:firstLine="420" w:firstLineChars="200"/>
        <w:rPr>
          <w:rFonts w:ascii="宋体"/>
          <w:bCs/>
          <w:color w:val="auto"/>
          <w:szCs w:val="21"/>
        </w:rPr>
      </w:pPr>
      <w:r>
        <w:rPr>
          <w:rFonts w:hint="eastAsia" w:ascii="宋体" w:hAnsi="宋体"/>
          <w:bCs/>
          <w:color w:val="auto"/>
          <w:szCs w:val="21"/>
        </w:rPr>
        <w:t>游崇进</w:t>
      </w:r>
      <w:r>
        <w:rPr>
          <w:rFonts w:ascii="宋体" w:hAnsi="宋体"/>
          <w:bCs/>
          <w:color w:val="auto"/>
          <w:szCs w:val="21"/>
        </w:rPr>
        <w:tab/>
      </w:r>
      <w:r>
        <w:rPr>
          <w:rFonts w:hint="eastAsia" w:ascii="宋体" w:hAnsi="宋体"/>
          <w:bCs/>
          <w:color w:val="auto"/>
          <w:szCs w:val="21"/>
        </w:rPr>
        <w:t>三明医学科技职业学院医护学院党总支书记、副教授</w:t>
      </w:r>
    </w:p>
    <w:p>
      <w:pPr>
        <w:spacing w:line="440" w:lineRule="exact"/>
        <w:ind w:firstLine="420" w:firstLineChars="200"/>
        <w:rPr>
          <w:rFonts w:ascii="宋体"/>
          <w:bCs/>
          <w:color w:val="auto"/>
          <w:szCs w:val="21"/>
        </w:rPr>
      </w:pPr>
      <w:r>
        <w:rPr>
          <w:rFonts w:hint="eastAsia" w:ascii="宋体" w:hAnsi="宋体"/>
          <w:bCs/>
          <w:color w:val="auto"/>
          <w:szCs w:val="21"/>
        </w:rPr>
        <w:t>黄海燕</w:t>
      </w:r>
      <w:r>
        <w:rPr>
          <w:rFonts w:ascii="宋体" w:hAnsi="宋体"/>
          <w:bCs/>
          <w:color w:val="auto"/>
          <w:szCs w:val="21"/>
        </w:rPr>
        <w:tab/>
      </w:r>
      <w:r>
        <w:rPr>
          <w:rFonts w:hint="eastAsia" w:ascii="宋体" w:hAnsi="宋体"/>
          <w:bCs/>
          <w:color w:val="auto"/>
          <w:szCs w:val="21"/>
        </w:rPr>
        <w:t>三明医学科技职业学院医护学院实训中心负责人</w:t>
      </w:r>
      <w:r>
        <w:rPr>
          <w:rFonts w:ascii="宋体" w:hAnsi="宋体"/>
          <w:bCs/>
          <w:color w:val="auto"/>
          <w:szCs w:val="21"/>
        </w:rPr>
        <w:t xml:space="preserve"> </w:t>
      </w:r>
      <w:r>
        <w:rPr>
          <w:rFonts w:hint="eastAsia" w:ascii="宋体" w:hAnsi="宋体"/>
          <w:bCs/>
          <w:color w:val="auto"/>
          <w:szCs w:val="21"/>
        </w:rPr>
        <w:t>副主任医师</w:t>
      </w:r>
    </w:p>
    <w:p>
      <w:pPr>
        <w:spacing w:line="400" w:lineRule="exact"/>
        <w:ind w:firstLine="420" w:firstLineChars="200"/>
        <w:rPr>
          <w:rFonts w:ascii="宋体" w:hAnsi="宋体"/>
          <w:bCs/>
          <w:color w:val="auto"/>
          <w:szCs w:val="21"/>
        </w:rPr>
      </w:pPr>
      <w:r>
        <w:rPr>
          <w:rFonts w:hint="eastAsia" w:ascii="宋体" w:hAnsi="宋体"/>
          <w:bCs/>
          <w:color w:val="auto"/>
          <w:szCs w:val="21"/>
        </w:rPr>
        <w:t>刘</w:t>
      </w:r>
      <w:r>
        <w:rPr>
          <w:rFonts w:ascii="宋体" w:hAnsi="宋体"/>
          <w:bCs/>
          <w:color w:val="auto"/>
          <w:szCs w:val="21"/>
        </w:rPr>
        <w:t>永忠</w:t>
      </w:r>
      <w:r>
        <w:rPr>
          <w:rFonts w:ascii="宋体" w:hAnsi="宋体"/>
          <w:bCs/>
          <w:color w:val="auto"/>
          <w:szCs w:val="21"/>
        </w:rPr>
        <w:tab/>
      </w:r>
      <w:r>
        <w:rPr>
          <w:rFonts w:hint="eastAsia" w:ascii="宋体" w:hAnsi="宋体"/>
          <w:bCs/>
          <w:color w:val="auto"/>
          <w:szCs w:val="21"/>
        </w:rPr>
        <w:t>三明医学科技职业学院</w:t>
      </w:r>
      <w:r>
        <w:rPr>
          <w:rFonts w:ascii="宋体" w:hAnsi="宋体"/>
          <w:bCs/>
          <w:color w:val="auto"/>
          <w:szCs w:val="21"/>
        </w:rPr>
        <w:t>医护学院临床医学负责人</w:t>
      </w:r>
      <w:r>
        <w:rPr>
          <w:rFonts w:hint="eastAsia" w:ascii="宋体" w:hAnsi="宋体"/>
          <w:bCs/>
          <w:color w:val="auto"/>
          <w:szCs w:val="21"/>
        </w:rPr>
        <w:t xml:space="preserve"> 副</w:t>
      </w:r>
      <w:r>
        <w:rPr>
          <w:rFonts w:ascii="宋体" w:hAnsi="宋体"/>
          <w:bCs/>
          <w:color w:val="auto"/>
          <w:szCs w:val="21"/>
        </w:rPr>
        <w:t>主任医师</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（二）师资队伍</w:t>
      </w:r>
    </w:p>
    <w:tbl>
      <w:tblPr>
        <w:tblStyle w:val="13"/>
        <w:tblpPr w:leftFromText="180" w:rightFromText="180" w:vertAnchor="text" w:tblpY="121"/>
        <w:tblW w:w="9003" w:type="dxa"/>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257"/>
        <w:gridCol w:w="841"/>
        <w:gridCol w:w="700"/>
        <w:gridCol w:w="868"/>
        <w:gridCol w:w="1273"/>
        <w:gridCol w:w="690"/>
        <w:gridCol w:w="2787"/>
        <w:gridCol w:w="587"/>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课程名称</w:t>
            </w:r>
          </w:p>
        </w:tc>
        <w:tc>
          <w:tcPr>
            <w:tcW w:w="774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配 备 教 师 情 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p>
        </w:tc>
        <w:tc>
          <w:tcPr>
            <w:tcW w:w="84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姓名</w:t>
            </w:r>
          </w:p>
        </w:tc>
        <w:tc>
          <w:tcPr>
            <w:tcW w:w="7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性别</w:t>
            </w:r>
          </w:p>
        </w:tc>
        <w:tc>
          <w:tcPr>
            <w:tcW w:w="86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出生</w:t>
            </w:r>
          </w:p>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年月</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职称</w:t>
            </w:r>
          </w:p>
        </w:tc>
        <w:tc>
          <w:tcPr>
            <w:tcW w:w="6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学历</w:t>
            </w:r>
          </w:p>
        </w:tc>
        <w:tc>
          <w:tcPr>
            <w:tcW w:w="27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毕业院校及专业</w:t>
            </w:r>
          </w:p>
        </w:tc>
        <w:tc>
          <w:tcPr>
            <w:tcW w:w="58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双师</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olor w:val="auto"/>
                <w:kern w:val="0"/>
                <w:sz w:val="18"/>
                <w:szCs w:val="18"/>
              </w:rPr>
              <w:t>内科学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邱 凯</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kern w:val="0"/>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olor w:val="auto"/>
                <w:kern w:val="0"/>
                <w:sz w:val="18"/>
                <w:szCs w:val="18"/>
              </w:rPr>
              <w:t>1970.01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kern w:val="0"/>
                <w:sz w:val="18"/>
                <w:szCs w:val="18"/>
              </w:rPr>
              <w:t>主任医师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福建医科大学临床医学专业</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olor w:val="auto"/>
                <w:sz w:val="18"/>
                <w:szCs w:val="18"/>
              </w:rPr>
              <w:t>诊断学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刘永忠</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197</w:t>
            </w:r>
            <w:r>
              <w:rPr>
                <w:rFonts w:hint="eastAsia" w:ascii="宋体" w:hAnsi="宋体" w:cs="宋体"/>
                <w:color w:val="auto"/>
                <w:kern w:val="0"/>
                <w:sz w:val="18"/>
                <w:szCs w:val="18"/>
              </w:rPr>
              <w:t>1</w:t>
            </w:r>
            <w:r>
              <w:rPr>
                <w:rFonts w:ascii="宋体" w:hAnsi="宋体" w:cs="宋体"/>
                <w:color w:val="auto"/>
                <w:kern w:val="0"/>
                <w:sz w:val="18"/>
                <w:szCs w:val="18"/>
              </w:rPr>
              <w:t>.01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副主任医师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福建医科大学临床医学专业</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人体解剖与组织学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顾良红</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olor w:val="auto"/>
                <w:sz w:val="18"/>
                <w:szCs w:val="18"/>
              </w:rPr>
              <w:t>1967.11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副教授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硕士</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 解剖与组织胚胎学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生理学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李玉宇</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olor w:val="auto"/>
                <w:sz w:val="18"/>
                <w:szCs w:val="18"/>
              </w:rPr>
              <w:t>1968.05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副教授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硕士</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福建医科大学解剖与组织胚胎学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生物化学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张绍清</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olor w:val="auto"/>
                <w:sz w:val="18"/>
                <w:szCs w:val="18"/>
              </w:rPr>
              <w:t>1968.08</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sz w:val="18"/>
                <w:szCs w:val="18"/>
              </w:rPr>
              <w:t>讲师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病原微生物与免疫学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林</w:t>
            </w:r>
            <w:r>
              <w:rPr>
                <w:rFonts w:ascii="宋体" w:hAnsi="宋体"/>
                <w:color w:val="auto"/>
                <w:sz w:val="18"/>
                <w:szCs w:val="18"/>
              </w:rPr>
              <w:t xml:space="preserve">  </w:t>
            </w:r>
            <w:r>
              <w:rPr>
                <w:rFonts w:hint="eastAsia" w:ascii="宋体" w:hAnsi="宋体"/>
                <w:color w:val="auto"/>
                <w:sz w:val="18"/>
                <w:szCs w:val="18"/>
              </w:rPr>
              <w:t>群</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olor w:val="auto"/>
                <w:sz w:val="18"/>
                <w:szCs w:val="18"/>
              </w:rPr>
              <w:t>1969.08</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sz w:val="18"/>
                <w:szCs w:val="18"/>
              </w:rPr>
              <w:t>讲师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硕士</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福建医科大学免疫学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病理学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谢晓平</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olor w:val="auto"/>
                <w:sz w:val="18"/>
                <w:szCs w:val="18"/>
              </w:rPr>
              <w:t>1979</w:t>
            </w:r>
            <w:r>
              <w:rPr>
                <w:rFonts w:hint="eastAsia" w:ascii="宋体" w:hAnsi="宋体"/>
                <w:color w:val="auto"/>
                <w:sz w:val="18"/>
                <w:szCs w:val="18"/>
              </w:rPr>
              <w:t>.</w:t>
            </w:r>
            <w:r>
              <w:rPr>
                <w:rFonts w:ascii="宋体" w:hAnsi="宋体"/>
                <w:color w:val="auto"/>
                <w:sz w:val="18"/>
                <w:szCs w:val="18"/>
              </w:rPr>
              <w:t>10</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讲师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硕士</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福建中医药大学中西医结合临床</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药理学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olor w:val="auto"/>
                <w:sz w:val="18"/>
                <w:szCs w:val="18"/>
              </w:rPr>
              <w:t>柯晓燕</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ascii="宋体" w:hAnsi="宋体"/>
                <w:color w:val="auto"/>
                <w:sz w:val="18"/>
                <w:szCs w:val="18"/>
              </w:rPr>
              <w:t>1983.04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讲师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福建医科大学药理学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预防医学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赵连柱</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olor w:val="auto"/>
                <w:sz w:val="18"/>
                <w:szCs w:val="18"/>
              </w:rPr>
              <w:t>1971.09</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讲师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福建医科大学预防医学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s="宋体"/>
                <w:color w:val="auto"/>
                <w:kern w:val="0"/>
                <w:sz w:val="18"/>
                <w:szCs w:val="18"/>
              </w:rPr>
              <w:t>全科医学</w:t>
            </w:r>
            <w:r>
              <w:rPr>
                <w:rFonts w:ascii="宋体" w:hAnsi="宋体" w:cs="宋体"/>
                <w:color w:val="auto"/>
                <w:kern w:val="0"/>
                <w:sz w:val="18"/>
                <w:szCs w:val="18"/>
              </w:rPr>
              <w:br w:type="textWrapping"/>
            </w:r>
            <w:r>
              <w:rPr>
                <w:rFonts w:hint="eastAsia" w:ascii="宋体" w:hAnsi="宋体" w:cs="宋体"/>
                <w:color w:val="auto"/>
                <w:kern w:val="0"/>
                <w:sz w:val="18"/>
                <w:szCs w:val="18"/>
              </w:rPr>
              <w:t>概论</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sz w:val="18"/>
                <w:szCs w:val="18"/>
              </w:rPr>
              <w:t>李</w:t>
            </w:r>
            <w:r>
              <w:rPr>
                <w:rFonts w:ascii="宋体" w:hAnsi="宋体" w:cs="宋体"/>
                <w:color w:val="auto"/>
                <w:sz w:val="18"/>
                <w:szCs w:val="18"/>
              </w:rPr>
              <w:t xml:space="preserve">  </w:t>
            </w:r>
            <w:r>
              <w:rPr>
                <w:rFonts w:hint="eastAsia" w:ascii="宋体" w:hAnsi="宋体" w:cs="宋体"/>
                <w:color w:val="auto"/>
                <w:sz w:val="18"/>
                <w:szCs w:val="18"/>
              </w:rPr>
              <w:t>峰</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s="宋体"/>
                <w:color w:val="auto"/>
                <w:sz w:val="18"/>
                <w:szCs w:val="18"/>
              </w:rPr>
              <w:t>1963.03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olor w:val="auto"/>
                <w:sz w:val="18"/>
                <w:szCs w:val="18"/>
              </w:rPr>
              <w:t>主任医师、教授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福建中医药大学中医学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olor w:val="auto"/>
                <w:sz w:val="18"/>
                <w:szCs w:val="18"/>
              </w:rPr>
              <w:t>诊断学、内科学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苏文理</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ascii="宋体" w:hAnsi="宋体" w:cs="宋体"/>
                <w:color w:val="auto"/>
                <w:kern w:val="0"/>
                <w:sz w:val="18"/>
                <w:szCs w:val="18"/>
              </w:rPr>
              <w:t>1984.10</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主治医师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硕士</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福建中医药大学中西医结合临床</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诊断学、内科学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乐少忠</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1974.04</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副主任医师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影像诊断学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卢旭东</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olor w:val="auto"/>
                <w:sz w:val="18"/>
                <w:szCs w:val="18"/>
              </w:rPr>
              <w:t>1965.09</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讲师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外科学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张启明</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s="宋体"/>
                <w:color w:val="auto"/>
                <w:kern w:val="0"/>
                <w:sz w:val="18"/>
                <w:szCs w:val="18"/>
              </w:rPr>
              <w:t>19</w:t>
            </w:r>
            <w:r>
              <w:rPr>
                <w:rFonts w:hint="eastAsia" w:ascii="宋体" w:hAnsi="宋体" w:cs="宋体"/>
                <w:color w:val="auto"/>
                <w:kern w:val="0"/>
                <w:sz w:val="18"/>
                <w:szCs w:val="18"/>
              </w:rPr>
              <w:t>74</w:t>
            </w:r>
            <w:r>
              <w:rPr>
                <w:rFonts w:ascii="宋体" w:hAnsi="宋体" w:cs="宋体"/>
                <w:color w:val="auto"/>
                <w:kern w:val="0"/>
                <w:sz w:val="18"/>
                <w:szCs w:val="18"/>
              </w:rPr>
              <w:t>.06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副主任医师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外科学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谢显金</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1974.11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副主任医师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外科学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赵宏</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sz w:val="18"/>
                <w:szCs w:val="18"/>
              </w:rPr>
              <w:t>1971.05</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副主任医师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包头医学院临床医学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妇产科学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邱榕芳</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ascii="宋体" w:hAnsi="宋体" w:cs="宋体"/>
                <w:color w:val="auto"/>
                <w:kern w:val="0"/>
                <w:sz w:val="18"/>
                <w:szCs w:val="18"/>
              </w:rPr>
              <w:t>1963.08</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主任医师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妇产科学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曹</w:t>
            </w:r>
            <w:r>
              <w:rPr>
                <w:rFonts w:ascii="宋体" w:hAnsi="宋体" w:cs="宋体"/>
                <w:color w:val="auto"/>
                <w:kern w:val="0"/>
                <w:sz w:val="18"/>
                <w:szCs w:val="18"/>
              </w:rPr>
              <w:t xml:space="preserve">  </w:t>
            </w:r>
            <w:r>
              <w:rPr>
                <w:rFonts w:hint="eastAsia" w:ascii="宋体" w:hAnsi="宋体" w:cs="宋体"/>
                <w:color w:val="auto"/>
                <w:kern w:val="0"/>
                <w:sz w:val="18"/>
                <w:szCs w:val="18"/>
              </w:rPr>
              <w:t>欢</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1976.11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华中科技大学临床医学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妇产科学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邱春梅</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olor w:val="auto"/>
                <w:sz w:val="18"/>
                <w:szCs w:val="18"/>
              </w:rPr>
              <w:t xml:space="preserve">1982.12 </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副主任</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妇产科学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李华芳</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olor w:val="auto"/>
                <w:sz w:val="18"/>
                <w:szCs w:val="18"/>
              </w:rPr>
              <w:t>1965.03</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主治医师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儿科学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邹丽云</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s="宋体"/>
                <w:color w:val="auto"/>
                <w:kern w:val="0"/>
                <w:sz w:val="18"/>
                <w:szCs w:val="18"/>
              </w:rPr>
              <w:t>1967.01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主任医师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江西医学院临床医学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儿科学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魏恩焕</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olor w:val="auto"/>
                <w:sz w:val="18"/>
                <w:szCs w:val="18"/>
              </w:rPr>
              <w:t>1975.06</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主任医师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福建中医药大学临床医学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儿科学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徐宇华</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olor w:val="auto"/>
                <w:sz w:val="18"/>
                <w:szCs w:val="18"/>
              </w:rPr>
              <w:t>1980.07</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讲师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华北煤炭医学院临床医学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s="宋体"/>
                <w:color w:val="auto"/>
                <w:kern w:val="0"/>
                <w:sz w:val="18"/>
                <w:szCs w:val="18"/>
              </w:rPr>
              <w:t>传染病学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sz w:val="18"/>
                <w:szCs w:val="18"/>
              </w:rPr>
              <w:t>连豫苞</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s="宋体"/>
                <w:color w:val="auto"/>
                <w:sz w:val="18"/>
                <w:szCs w:val="18"/>
              </w:rPr>
              <w:t>1972.10</w:t>
            </w:r>
          </w:p>
        </w:tc>
        <w:tc>
          <w:tcPr>
            <w:tcW w:w="1273"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宋体"/>
                <w:color w:val="auto"/>
                <w:sz w:val="18"/>
                <w:szCs w:val="18"/>
              </w:rPr>
            </w:pPr>
            <w:r>
              <w:rPr>
                <w:rFonts w:hint="eastAsia" w:ascii="宋体" w:hAnsi="宋体"/>
                <w:color w:val="auto"/>
                <w:sz w:val="18"/>
                <w:szCs w:val="18"/>
              </w:rPr>
              <w:t>副主任医师、副教授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kern w:val="0"/>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传染病学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田荣茂</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ascii="宋体" w:hAnsi="宋体" w:cs="宋体"/>
                <w:color w:val="auto"/>
                <w:sz w:val="18"/>
                <w:szCs w:val="18"/>
              </w:rPr>
              <w:t>1974.12</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副主任医师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福建医科大学预防医学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olor w:val="auto"/>
                <w:sz w:val="18"/>
                <w:szCs w:val="18"/>
              </w:rPr>
              <w:t>急救医学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郭</w:t>
            </w:r>
            <w:r>
              <w:rPr>
                <w:rFonts w:ascii="宋体" w:hAnsi="宋体" w:cs="宋体"/>
                <w:color w:val="auto"/>
                <w:sz w:val="18"/>
                <w:szCs w:val="18"/>
              </w:rPr>
              <w:t xml:space="preserve">  </w:t>
            </w:r>
            <w:r>
              <w:rPr>
                <w:rFonts w:hint="eastAsia" w:ascii="宋体" w:hAnsi="宋体" w:cs="宋体"/>
                <w:color w:val="auto"/>
                <w:sz w:val="18"/>
                <w:szCs w:val="18"/>
              </w:rPr>
              <w:t>华</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ascii="宋体" w:hAnsi="宋体" w:cs="宋体"/>
                <w:color w:val="auto"/>
                <w:sz w:val="18"/>
                <w:szCs w:val="18"/>
              </w:rPr>
              <w:t>1967.11</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副主任医师、副教授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福建医科大学临床医学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sz w:val="18"/>
                <w:szCs w:val="18"/>
              </w:rPr>
              <w:t>中医学概论</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olor w:val="auto"/>
                <w:sz w:val="18"/>
                <w:szCs w:val="18"/>
              </w:rPr>
              <w:t>罗</w:t>
            </w:r>
            <w:r>
              <w:rPr>
                <w:rFonts w:ascii="宋体" w:hAnsi="宋体"/>
                <w:color w:val="auto"/>
                <w:sz w:val="18"/>
                <w:szCs w:val="18"/>
              </w:rPr>
              <w:t xml:space="preserve">  </w:t>
            </w:r>
            <w:r>
              <w:rPr>
                <w:rFonts w:hint="eastAsia" w:ascii="宋体" w:hAnsi="宋体"/>
                <w:color w:val="auto"/>
                <w:sz w:val="18"/>
                <w:szCs w:val="18"/>
              </w:rPr>
              <w:t>萍</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olor w:val="auto"/>
                <w:sz w:val="18"/>
                <w:szCs w:val="18"/>
              </w:rPr>
              <w:t>女</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ascii="宋体" w:hAnsi="宋体"/>
                <w:color w:val="auto"/>
                <w:sz w:val="18"/>
                <w:szCs w:val="18"/>
              </w:rPr>
              <w:t>1979.08</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s="宋体"/>
                <w:color w:val="auto"/>
                <w:sz w:val="18"/>
                <w:szCs w:val="18"/>
              </w:rPr>
              <w:t>讲师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福建中医学院 针灸</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是</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80" w:hRule="atLeast"/>
        </w:trPr>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hint="eastAsia" w:ascii="宋体" w:hAnsi="宋体"/>
                <w:color w:val="auto"/>
                <w:kern w:val="0"/>
                <w:sz w:val="18"/>
                <w:szCs w:val="18"/>
              </w:rPr>
              <w:t>口腔科学</w:t>
            </w:r>
          </w:p>
        </w:tc>
        <w:tc>
          <w:tcPr>
            <w:tcW w:w="84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唐健宏</w:t>
            </w: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男</w:t>
            </w:r>
          </w:p>
        </w:tc>
        <w:tc>
          <w:tcPr>
            <w:tcW w:w="8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olor w:val="auto"/>
                <w:sz w:val="18"/>
                <w:szCs w:val="18"/>
              </w:rPr>
              <w:t>1966.10</w:t>
            </w:r>
          </w:p>
        </w:tc>
        <w:tc>
          <w:tcPr>
            <w:tcW w:w="12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副教授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本科</w:t>
            </w:r>
          </w:p>
        </w:tc>
        <w:tc>
          <w:tcPr>
            <w:tcW w:w="278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olor w:val="auto"/>
                <w:sz w:val="18"/>
                <w:szCs w:val="18"/>
              </w:rPr>
            </w:pPr>
            <w:r>
              <w:rPr>
                <w:rFonts w:hint="eastAsia" w:ascii="宋体" w:hAnsi="宋体"/>
                <w:color w:val="auto"/>
                <w:sz w:val="18"/>
                <w:szCs w:val="18"/>
              </w:rPr>
              <w:t>福建医学院口腔医学</w:t>
            </w:r>
          </w:p>
        </w:tc>
        <w:tc>
          <w:tcPr>
            <w:tcW w:w="58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是</w:t>
            </w:r>
          </w:p>
        </w:tc>
      </w:tr>
    </w:tbl>
    <w:p>
      <w:pPr>
        <w:spacing w:line="400" w:lineRule="exact"/>
        <w:rPr>
          <w:rFonts w:ascii="宋体" w:hAnsi="宋体"/>
          <w:bCs/>
          <w:color w:val="auto"/>
          <w:szCs w:val="21"/>
        </w:rPr>
      </w:pPr>
    </w:p>
    <w:p>
      <w:pPr>
        <w:overflowPunct w:val="0"/>
        <w:adjustRightIn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1</w:t>
      </w:r>
      <w:r>
        <w:rPr>
          <w:rFonts w:ascii="宋体" w:hAnsi="宋体" w:cs="宋体"/>
          <w:b/>
          <w:bCs/>
          <w:color w:val="auto"/>
          <w:szCs w:val="21"/>
        </w:rPr>
        <w:t>.</w:t>
      </w:r>
      <w:r>
        <w:rPr>
          <w:rFonts w:hint="eastAsia" w:ascii="宋体" w:hAnsi="宋体" w:cs="宋体"/>
          <w:b/>
          <w:bCs/>
          <w:color w:val="auto"/>
          <w:szCs w:val="21"/>
        </w:rPr>
        <w:t>专任教师</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师资队伍总数按专业办学规模以教育部制定的师生比1:16确定教师总人数严格执行教师资格准入制度，专业师资队伍年龄、学历、职称结构合理；专任教师中具有高级职称教师人数大于等于百分之二十五；具有硕士以上学位的教师（年龄40岁以下）比例大于等于百分之五十；具有“双师型”素质教师人数大于等于百分之六十；专业课中专任教师与兼职教师之比达到1:1；专任教师中具有中级（主治医师）以上职称的达到百分之八十以上；专任教师承担至少一门以上的专业课程；</w:t>
      </w:r>
    </w:p>
    <w:p>
      <w:pPr>
        <w:overflowPunct w:val="0"/>
        <w:adjustRightIn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2</w:t>
      </w:r>
      <w:r>
        <w:rPr>
          <w:rFonts w:ascii="宋体" w:hAnsi="宋体" w:cs="宋体"/>
          <w:b/>
          <w:bCs/>
          <w:color w:val="auto"/>
          <w:szCs w:val="21"/>
        </w:rPr>
        <w:t>.</w:t>
      </w:r>
      <w:r>
        <w:rPr>
          <w:rFonts w:hint="eastAsia" w:ascii="宋体" w:hAnsi="宋体" w:cs="宋体"/>
          <w:b/>
          <w:bCs/>
          <w:color w:val="auto"/>
          <w:szCs w:val="21"/>
        </w:rPr>
        <w:t>兼职教师</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兼职教师包括校内兼职教师和校外实习、见习带教老师。主要承担专业课程教学和学生校内实训、附属医院、教学医院见习与实习的带教；</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专业课程理论课教学兼职教师为附属医院、教学医院从事临床工作的、具有大学本科以上学历、十年以上临床工作经历和主治医师以上职称的在职医生和专家。承担专业实训和临床实习、见习带教的兼职老师具有大学本科以上学历，主治医师以上职称和具有五年以上临床工作经历。</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（三）教学设施</w:t>
      </w:r>
    </w:p>
    <w:p>
      <w:pPr>
        <w:overflowPunct w:val="0"/>
        <w:adjustRightInd w:val="0"/>
        <w:spacing w:line="360" w:lineRule="auto"/>
        <w:ind w:firstLine="422" w:firstLineChars="200"/>
        <w:outlineLvl w:val="2"/>
        <w:rPr>
          <w:rFonts w:ascii="宋体" w:hAnsi="宋体" w:cs="宋体"/>
          <w:b/>
          <w:color w:val="auto"/>
          <w:szCs w:val="21"/>
        </w:rPr>
      </w:pPr>
      <w:r>
        <w:rPr>
          <w:rFonts w:hint="eastAsia" w:ascii="宋体" w:hAnsi="宋体" w:cs="宋体"/>
          <w:b/>
          <w:color w:val="auto"/>
          <w:szCs w:val="21"/>
        </w:rPr>
        <w:t>1</w:t>
      </w:r>
      <w:r>
        <w:rPr>
          <w:rFonts w:ascii="宋体" w:hAnsi="宋体" w:cs="宋体"/>
          <w:b/>
          <w:color w:val="auto"/>
          <w:szCs w:val="21"/>
        </w:rPr>
        <w:t>.</w:t>
      </w:r>
      <w:r>
        <w:rPr>
          <w:rFonts w:hint="eastAsia" w:ascii="宋体" w:hAnsi="宋体" w:cs="宋体"/>
          <w:b/>
          <w:color w:val="auto"/>
          <w:szCs w:val="21"/>
        </w:rPr>
        <w:t>校内实践教学基地仪器设施配备要求（含实验室要求）</w:t>
      </w:r>
      <w:r>
        <w:rPr>
          <w:rFonts w:ascii="宋体" w:hAnsi="宋体" w:cs="宋体"/>
          <w:b/>
          <w:color w:val="auto"/>
          <w:szCs w:val="21"/>
        </w:rPr>
        <w:fldChar w:fldCharType="begin"/>
      </w:r>
      <w:r>
        <w:rPr>
          <w:rFonts w:ascii="宋体" w:hAnsi="宋体" w:cs="宋体"/>
          <w:b/>
          <w:color w:val="auto"/>
          <w:szCs w:val="21"/>
        </w:rPr>
        <w:instrText xml:space="preserve"> </w:instrText>
      </w:r>
      <w:r>
        <w:rPr>
          <w:rFonts w:hint="eastAsia" w:ascii="宋体" w:hAnsi="宋体" w:cs="宋体"/>
          <w:b/>
          <w:color w:val="auto"/>
          <w:szCs w:val="21"/>
        </w:rPr>
        <w:instrText xml:space="preserve">LINK </w:instrText>
      </w:r>
      <w:r>
        <w:rPr>
          <w:rFonts w:ascii="宋体" w:hAnsi="宋体" w:cs="宋体"/>
          <w:b/>
          <w:color w:val="auto"/>
          <w:szCs w:val="21"/>
        </w:rPr>
        <w:instrText xml:space="preserve">Excel.Sheet.12 C:\\Backup\\同步\\临床系\\临床医学培养方案\\2019人才培养方案修订\\19临床人才培养课程安排.xlsx Sheet1!R1C1:R10C6 </w:instrText>
      </w:r>
      <w:r>
        <w:rPr>
          <w:rFonts w:hint="eastAsia" w:ascii="宋体" w:hAnsi="宋体" w:cs="宋体"/>
          <w:b/>
          <w:color w:val="auto"/>
          <w:szCs w:val="21"/>
        </w:rPr>
        <w:instrText xml:space="preserve">\a \f 5 \h</w:instrText>
      </w:r>
      <w:r>
        <w:rPr>
          <w:rFonts w:ascii="宋体" w:hAnsi="宋体" w:cs="宋体"/>
          <w:b/>
          <w:color w:val="auto"/>
          <w:szCs w:val="21"/>
        </w:rPr>
        <w:instrText xml:space="preserve">  \* MERGEFORMAT </w:instrText>
      </w:r>
      <w:r>
        <w:rPr>
          <w:rFonts w:ascii="宋体" w:hAnsi="宋体" w:cs="宋体"/>
          <w:b/>
          <w:color w:val="auto"/>
          <w:szCs w:val="21"/>
        </w:rPr>
        <w:fldChar w:fldCharType="separate"/>
      </w:r>
    </w:p>
    <w:tbl>
      <w:tblPr>
        <w:tblStyle w:val="14"/>
        <w:tblW w:w="8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22"/>
        <w:gridCol w:w="1134"/>
        <w:gridCol w:w="2268"/>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46" w:type="dxa"/>
          </w:tcPr>
          <w:p>
            <w:pPr>
              <w:overflowPunct w:val="0"/>
              <w:adjustRightInd w:val="0"/>
              <w:spacing w:line="240" w:lineRule="exact"/>
              <w:jc w:val="center"/>
              <w:rPr>
                <w:rFonts w:ascii="宋体" w:hAnsi="宋体" w:cs="宋体"/>
                <w:b/>
                <w:bCs/>
                <w:color w:val="auto"/>
                <w:sz w:val="18"/>
                <w:szCs w:val="18"/>
              </w:rPr>
            </w:pPr>
            <w:r>
              <w:rPr>
                <w:rFonts w:hint="eastAsia" w:ascii="宋体" w:hAnsi="宋体" w:cs="宋体"/>
                <w:b/>
                <w:bCs/>
                <w:color w:val="auto"/>
                <w:sz w:val="18"/>
                <w:szCs w:val="18"/>
              </w:rPr>
              <w:t>名称</w:t>
            </w:r>
          </w:p>
        </w:tc>
        <w:tc>
          <w:tcPr>
            <w:tcW w:w="1122" w:type="dxa"/>
          </w:tcPr>
          <w:p>
            <w:pPr>
              <w:overflowPunct w:val="0"/>
              <w:adjustRightInd w:val="0"/>
              <w:spacing w:line="240" w:lineRule="exact"/>
              <w:jc w:val="center"/>
              <w:rPr>
                <w:rFonts w:ascii="宋体" w:hAnsi="宋体" w:cs="宋体"/>
                <w:b/>
                <w:bCs/>
                <w:color w:val="auto"/>
                <w:sz w:val="18"/>
                <w:szCs w:val="18"/>
              </w:rPr>
            </w:pPr>
            <w:r>
              <w:rPr>
                <w:rFonts w:hint="eastAsia" w:ascii="宋体" w:hAnsi="宋体" w:cs="宋体"/>
                <w:b/>
                <w:bCs/>
                <w:color w:val="auto"/>
                <w:sz w:val="18"/>
                <w:szCs w:val="18"/>
              </w:rPr>
              <w:t>建筑面积</w:t>
            </w:r>
            <w:r>
              <w:rPr>
                <w:rFonts w:hint="eastAsia" w:ascii="宋体" w:hAnsi="宋体" w:cs="宋体"/>
                <w:b/>
                <w:bCs/>
                <w:color w:val="auto"/>
                <w:sz w:val="18"/>
                <w:szCs w:val="18"/>
              </w:rPr>
              <w:br w:type="textWrapping"/>
            </w:r>
            <w:r>
              <w:rPr>
                <w:rFonts w:hint="eastAsia" w:ascii="宋体" w:hAnsi="宋体" w:cs="宋体"/>
                <w:b/>
                <w:bCs/>
                <w:color w:val="auto"/>
                <w:sz w:val="18"/>
                <w:szCs w:val="18"/>
              </w:rPr>
              <w:t>（平方米）</w:t>
            </w:r>
          </w:p>
        </w:tc>
        <w:tc>
          <w:tcPr>
            <w:tcW w:w="1134" w:type="dxa"/>
          </w:tcPr>
          <w:p>
            <w:pPr>
              <w:overflowPunct w:val="0"/>
              <w:adjustRightInd w:val="0"/>
              <w:spacing w:line="240" w:lineRule="exact"/>
              <w:jc w:val="center"/>
              <w:rPr>
                <w:rFonts w:ascii="宋体" w:hAnsi="宋体" w:cs="宋体"/>
                <w:b/>
                <w:bCs/>
                <w:color w:val="auto"/>
                <w:sz w:val="18"/>
                <w:szCs w:val="18"/>
              </w:rPr>
            </w:pPr>
            <w:r>
              <w:rPr>
                <w:rFonts w:hint="eastAsia" w:ascii="宋体" w:hAnsi="宋体" w:cs="宋体"/>
                <w:b/>
                <w:bCs/>
                <w:color w:val="auto"/>
                <w:sz w:val="18"/>
                <w:szCs w:val="18"/>
              </w:rPr>
              <w:t>仪器设备</w:t>
            </w:r>
            <w:r>
              <w:rPr>
                <w:rFonts w:ascii="宋体" w:hAnsi="宋体" w:cs="宋体"/>
                <w:b/>
                <w:bCs/>
                <w:color w:val="auto"/>
                <w:sz w:val="18"/>
                <w:szCs w:val="18"/>
              </w:rPr>
              <w:br w:type="textWrapping"/>
            </w:r>
            <w:r>
              <w:rPr>
                <w:rFonts w:hint="eastAsia" w:ascii="宋体" w:hAnsi="宋体" w:cs="宋体"/>
                <w:b/>
                <w:bCs/>
                <w:color w:val="auto"/>
                <w:sz w:val="18"/>
                <w:szCs w:val="18"/>
              </w:rPr>
              <w:t>值（万元）</w:t>
            </w:r>
          </w:p>
        </w:tc>
        <w:tc>
          <w:tcPr>
            <w:tcW w:w="2268" w:type="dxa"/>
          </w:tcPr>
          <w:p>
            <w:pPr>
              <w:overflowPunct w:val="0"/>
              <w:adjustRightInd w:val="0"/>
              <w:spacing w:line="240" w:lineRule="exact"/>
              <w:jc w:val="center"/>
              <w:rPr>
                <w:rFonts w:ascii="宋体" w:hAnsi="宋体" w:cs="宋体"/>
                <w:b/>
                <w:bCs/>
                <w:color w:val="auto"/>
                <w:sz w:val="18"/>
                <w:szCs w:val="18"/>
              </w:rPr>
            </w:pPr>
            <w:r>
              <w:rPr>
                <w:rFonts w:hint="eastAsia" w:ascii="宋体" w:hAnsi="宋体" w:cs="宋体"/>
                <w:b/>
                <w:bCs/>
                <w:color w:val="auto"/>
                <w:sz w:val="18"/>
                <w:szCs w:val="18"/>
              </w:rPr>
              <w:t>实验设施</w:t>
            </w:r>
          </w:p>
        </w:tc>
        <w:tc>
          <w:tcPr>
            <w:tcW w:w="1417" w:type="dxa"/>
          </w:tcPr>
          <w:p>
            <w:pPr>
              <w:overflowPunct w:val="0"/>
              <w:adjustRightInd w:val="0"/>
              <w:spacing w:line="240" w:lineRule="exact"/>
              <w:jc w:val="center"/>
              <w:rPr>
                <w:rFonts w:ascii="宋体" w:hAnsi="宋体" w:cs="宋体"/>
                <w:b/>
                <w:bCs/>
                <w:color w:val="auto"/>
                <w:sz w:val="18"/>
                <w:szCs w:val="18"/>
              </w:rPr>
            </w:pPr>
            <w:r>
              <w:rPr>
                <w:rFonts w:hint="eastAsia" w:ascii="宋体" w:hAnsi="宋体" w:cs="宋体"/>
                <w:b/>
                <w:bCs/>
                <w:color w:val="auto"/>
                <w:sz w:val="18"/>
                <w:szCs w:val="18"/>
              </w:rPr>
              <w:t>主要服务专业</w:t>
            </w:r>
          </w:p>
        </w:tc>
        <w:tc>
          <w:tcPr>
            <w:tcW w:w="2126" w:type="dxa"/>
          </w:tcPr>
          <w:p>
            <w:pPr>
              <w:overflowPunct w:val="0"/>
              <w:adjustRightInd w:val="0"/>
              <w:spacing w:line="240" w:lineRule="exact"/>
              <w:jc w:val="center"/>
              <w:rPr>
                <w:rFonts w:ascii="宋体" w:hAnsi="宋体" w:cs="宋体"/>
                <w:b/>
                <w:bCs/>
                <w:color w:val="auto"/>
                <w:sz w:val="18"/>
                <w:szCs w:val="18"/>
              </w:rPr>
            </w:pPr>
            <w:r>
              <w:rPr>
                <w:rFonts w:hint="eastAsia" w:ascii="宋体" w:hAnsi="宋体" w:cs="宋体"/>
                <w:b/>
                <w:bCs/>
                <w:color w:val="auto"/>
                <w:sz w:val="18"/>
                <w:szCs w:val="18"/>
              </w:rPr>
              <w:t>主要实训内容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46" w:type="dxa"/>
          </w:tcPr>
          <w:p>
            <w:pPr>
              <w:overflowPunct w:val="0"/>
              <w:adjustRightInd w:val="0"/>
              <w:spacing w:line="240" w:lineRule="exact"/>
              <w:jc w:val="center"/>
              <w:rPr>
                <w:rFonts w:ascii="宋体" w:hAnsi="宋体" w:cs="宋体"/>
                <w:b/>
                <w:color w:val="auto"/>
                <w:sz w:val="18"/>
                <w:szCs w:val="18"/>
              </w:rPr>
            </w:pPr>
            <w:r>
              <w:rPr>
                <w:rFonts w:hint="eastAsia" w:ascii="宋体" w:hAnsi="宋体" w:cs="宋体"/>
                <w:b/>
                <w:color w:val="auto"/>
                <w:sz w:val="18"/>
                <w:szCs w:val="18"/>
              </w:rPr>
              <w:t>临床技能实训中心1</w:t>
            </w:r>
          </w:p>
        </w:tc>
        <w:tc>
          <w:tcPr>
            <w:tcW w:w="1122"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500</w:t>
            </w:r>
          </w:p>
        </w:tc>
        <w:tc>
          <w:tcPr>
            <w:tcW w:w="1134"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290</w:t>
            </w:r>
          </w:p>
        </w:tc>
        <w:tc>
          <w:tcPr>
            <w:tcW w:w="2268"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仿真病房、模拟仿真病人、CPR模型、重症监护室等</w:t>
            </w:r>
          </w:p>
        </w:tc>
        <w:tc>
          <w:tcPr>
            <w:tcW w:w="1417"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临床、护理、助产、药学、康复</w:t>
            </w:r>
          </w:p>
        </w:tc>
        <w:tc>
          <w:tcPr>
            <w:tcW w:w="2126"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穿刺术、急救术、换药清创、无菌术、手术基本技能、手术室基本技能等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846" w:type="dxa"/>
          </w:tcPr>
          <w:p>
            <w:pPr>
              <w:overflowPunct w:val="0"/>
              <w:adjustRightInd w:val="0"/>
              <w:spacing w:line="240" w:lineRule="exact"/>
              <w:jc w:val="center"/>
              <w:rPr>
                <w:rFonts w:ascii="宋体" w:hAnsi="宋体" w:cs="宋体"/>
                <w:b/>
                <w:color w:val="auto"/>
                <w:sz w:val="18"/>
                <w:szCs w:val="18"/>
              </w:rPr>
            </w:pPr>
            <w:r>
              <w:rPr>
                <w:rFonts w:hint="eastAsia" w:ascii="宋体" w:hAnsi="宋体" w:cs="宋体"/>
                <w:b/>
                <w:color w:val="auto"/>
                <w:sz w:val="18"/>
                <w:szCs w:val="18"/>
              </w:rPr>
              <w:t>临床技能实训中心2</w:t>
            </w:r>
          </w:p>
        </w:tc>
        <w:tc>
          <w:tcPr>
            <w:tcW w:w="1122"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2500</w:t>
            </w:r>
          </w:p>
        </w:tc>
        <w:tc>
          <w:tcPr>
            <w:tcW w:w="1134"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469.21</w:t>
            </w:r>
          </w:p>
        </w:tc>
        <w:tc>
          <w:tcPr>
            <w:tcW w:w="2268"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仿真病房、模拟仿真病人、CPR模型、健康评估模型、心电监护仪、置胃管模型、仿真手术室、洗手设备、手术床、无影灯……</w:t>
            </w:r>
          </w:p>
        </w:tc>
        <w:tc>
          <w:tcPr>
            <w:tcW w:w="1417"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临床、护理、助产、药学、康复</w:t>
            </w:r>
          </w:p>
        </w:tc>
        <w:tc>
          <w:tcPr>
            <w:tcW w:w="2126"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基础护理学操作、健康评估、内科护理技术、外科护理技术、儿科护理技术等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46" w:type="dxa"/>
          </w:tcPr>
          <w:p>
            <w:pPr>
              <w:overflowPunct w:val="0"/>
              <w:adjustRightInd w:val="0"/>
              <w:spacing w:line="240" w:lineRule="exact"/>
              <w:jc w:val="center"/>
              <w:rPr>
                <w:rFonts w:ascii="宋体" w:hAnsi="宋体" w:cs="宋体"/>
                <w:b/>
                <w:color w:val="auto"/>
                <w:sz w:val="18"/>
                <w:szCs w:val="18"/>
              </w:rPr>
            </w:pPr>
            <w:r>
              <w:rPr>
                <w:rFonts w:hint="eastAsia" w:ascii="宋体" w:hAnsi="宋体" w:cs="宋体"/>
                <w:b/>
                <w:color w:val="auto"/>
                <w:sz w:val="18"/>
                <w:szCs w:val="18"/>
              </w:rPr>
              <w:t>临床技能实训中心3</w:t>
            </w:r>
          </w:p>
        </w:tc>
        <w:tc>
          <w:tcPr>
            <w:tcW w:w="1122"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300</w:t>
            </w:r>
          </w:p>
        </w:tc>
        <w:tc>
          <w:tcPr>
            <w:tcW w:w="1134"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54</w:t>
            </w:r>
          </w:p>
        </w:tc>
        <w:tc>
          <w:tcPr>
            <w:tcW w:w="2268"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仿真产房、模拟仿真病人、产床、骨盆模型、计划生育模型、</w:t>
            </w:r>
          </w:p>
        </w:tc>
        <w:tc>
          <w:tcPr>
            <w:tcW w:w="1417"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临床、护理、助产、药学、康复</w:t>
            </w:r>
          </w:p>
        </w:tc>
        <w:tc>
          <w:tcPr>
            <w:tcW w:w="2126"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妇产科护理技术（正常分娩、会阴擦洗、产前检查、四部触诊等）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846" w:type="dxa"/>
            <w:vMerge w:val="restart"/>
          </w:tcPr>
          <w:p>
            <w:pPr>
              <w:overflowPunct w:val="0"/>
              <w:adjustRightInd w:val="0"/>
              <w:spacing w:line="240" w:lineRule="exact"/>
              <w:jc w:val="center"/>
              <w:rPr>
                <w:rFonts w:ascii="宋体" w:hAnsi="宋体" w:cs="宋体"/>
                <w:b/>
                <w:color w:val="auto"/>
                <w:sz w:val="18"/>
                <w:szCs w:val="18"/>
              </w:rPr>
            </w:pPr>
            <w:r>
              <w:rPr>
                <w:rFonts w:hint="eastAsia" w:ascii="宋体" w:hAnsi="宋体" w:cs="宋体"/>
                <w:b/>
                <w:color w:val="auto"/>
                <w:sz w:val="18"/>
                <w:szCs w:val="18"/>
              </w:rPr>
              <w:t>临床技能实训中心4</w:t>
            </w:r>
          </w:p>
        </w:tc>
        <w:tc>
          <w:tcPr>
            <w:tcW w:w="1122" w:type="dxa"/>
            <w:vMerge w:val="restart"/>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1500</w:t>
            </w:r>
          </w:p>
        </w:tc>
        <w:tc>
          <w:tcPr>
            <w:tcW w:w="1134" w:type="dxa"/>
            <w:vMerge w:val="restart"/>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73.82</w:t>
            </w:r>
          </w:p>
        </w:tc>
        <w:tc>
          <w:tcPr>
            <w:tcW w:w="2268" w:type="dxa"/>
            <w:vMerge w:val="restart"/>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仿真病房、操作台及柜子、输液架及病床、各种输液手臂、男女导尿模型、注射模型、电动吸引器、中心供氧、氧气筒等</w:t>
            </w:r>
          </w:p>
        </w:tc>
        <w:tc>
          <w:tcPr>
            <w:tcW w:w="1417" w:type="dxa"/>
            <w:vMerge w:val="restart"/>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临床、护理、助产、药学、康复</w:t>
            </w:r>
          </w:p>
        </w:tc>
        <w:tc>
          <w:tcPr>
            <w:tcW w:w="2126"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人文修养与礼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846" w:type="dxa"/>
            <w:vMerge w:val="continue"/>
          </w:tcPr>
          <w:p>
            <w:pPr>
              <w:overflowPunct w:val="0"/>
              <w:adjustRightInd w:val="0"/>
              <w:spacing w:line="240" w:lineRule="exact"/>
              <w:jc w:val="center"/>
              <w:rPr>
                <w:rFonts w:ascii="宋体" w:hAnsi="宋体" w:cs="宋体"/>
                <w:b/>
                <w:color w:val="auto"/>
                <w:sz w:val="18"/>
                <w:szCs w:val="18"/>
              </w:rPr>
            </w:pPr>
          </w:p>
        </w:tc>
        <w:tc>
          <w:tcPr>
            <w:tcW w:w="1122" w:type="dxa"/>
            <w:vMerge w:val="continue"/>
          </w:tcPr>
          <w:p>
            <w:pPr>
              <w:overflowPunct w:val="0"/>
              <w:adjustRightInd w:val="0"/>
              <w:spacing w:line="240" w:lineRule="exact"/>
              <w:rPr>
                <w:rFonts w:ascii="宋体" w:hAnsi="宋体" w:cs="宋体"/>
                <w:bCs/>
                <w:color w:val="auto"/>
                <w:sz w:val="18"/>
                <w:szCs w:val="18"/>
              </w:rPr>
            </w:pPr>
          </w:p>
        </w:tc>
        <w:tc>
          <w:tcPr>
            <w:tcW w:w="1134" w:type="dxa"/>
            <w:vMerge w:val="continue"/>
          </w:tcPr>
          <w:p>
            <w:pPr>
              <w:overflowPunct w:val="0"/>
              <w:adjustRightInd w:val="0"/>
              <w:spacing w:line="240" w:lineRule="exact"/>
              <w:rPr>
                <w:rFonts w:ascii="宋体" w:hAnsi="宋体" w:cs="宋体"/>
                <w:bCs/>
                <w:color w:val="auto"/>
                <w:sz w:val="18"/>
                <w:szCs w:val="18"/>
              </w:rPr>
            </w:pPr>
          </w:p>
        </w:tc>
        <w:tc>
          <w:tcPr>
            <w:tcW w:w="2268" w:type="dxa"/>
            <w:vMerge w:val="continue"/>
          </w:tcPr>
          <w:p>
            <w:pPr>
              <w:overflowPunct w:val="0"/>
              <w:adjustRightInd w:val="0"/>
              <w:spacing w:line="240" w:lineRule="exact"/>
              <w:rPr>
                <w:rFonts w:ascii="宋体" w:hAnsi="宋体" w:cs="宋体"/>
                <w:bCs/>
                <w:color w:val="auto"/>
                <w:sz w:val="18"/>
                <w:szCs w:val="18"/>
              </w:rPr>
            </w:pPr>
          </w:p>
        </w:tc>
        <w:tc>
          <w:tcPr>
            <w:tcW w:w="1417" w:type="dxa"/>
            <w:vMerge w:val="continue"/>
          </w:tcPr>
          <w:p>
            <w:pPr>
              <w:overflowPunct w:val="0"/>
              <w:adjustRightInd w:val="0"/>
              <w:spacing w:line="240" w:lineRule="exact"/>
              <w:rPr>
                <w:rFonts w:ascii="宋体" w:hAnsi="宋体" w:cs="宋体"/>
                <w:bCs/>
                <w:color w:val="auto"/>
                <w:sz w:val="18"/>
                <w:szCs w:val="18"/>
              </w:rPr>
            </w:pPr>
          </w:p>
        </w:tc>
        <w:tc>
          <w:tcPr>
            <w:tcW w:w="2126"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仪实训、基础护理学操作技能（无菌技术、留置导尿术、穿脱隔离衣、大量不保留灌肠、吸氧法、吸痰法等）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46" w:type="dxa"/>
          </w:tcPr>
          <w:p>
            <w:pPr>
              <w:overflowPunct w:val="0"/>
              <w:adjustRightInd w:val="0"/>
              <w:spacing w:line="240" w:lineRule="exact"/>
              <w:jc w:val="center"/>
              <w:rPr>
                <w:rFonts w:ascii="宋体" w:hAnsi="宋体" w:cs="宋体"/>
                <w:b/>
                <w:color w:val="auto"/>
                <w:sz w:val="18"/>
                <w:szCs w:val="18"/>
              </w:rPr>
            </w:pPr>
            <w:r>
              <w:rPr>
                <w:rFonts w:hint="eastAsia" w:ascii="宋体" w:hAnsi="宋体" w:cs="宋体"/>
                <w:b/>
                <w:color w:val="auto"/>
                <w:sz w:val="18"/>
                <w:szCs w:val="18"/>
              </w:rPr>
              <w:t>基础医学实训中心</w:t>
            </w:r>
          </w:p>
        </w:tc>
        <w:tc>
          <w:tcPr>
            <w:tcW w:w="1122"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6000</w:t>
            </w:r>
          </w:p>
        </w:tc>
        <w:tc>
          <w:tcPr>
            <w:tcW w:w="1134"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1603</w:t>
            </w:r>
          </w:p>
        </w:tc>
        <w:tc>
          <w:tcPr>
            <w:tcW w:w="2268"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各种解剖模型、标本、显微镜、各种病理切片、标本、无菌操作台、恒温箱、各种培养基、信息采集仪等</w:t>
            </w:r>
          </w:p>
        </w:tc>
        <w:tc>
          <w:tcPr>
            <w:tcW w:w="1417"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临床、护理、助产、药学、</w:t>
            </w:r>
          </w:p>
        </w:tc>
        <w:tc>
          <w:tcPr>
            <w:tcW w:w="2126"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解剖、生理、病原微生物与免疫、药理、病理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846" w:type="dxa"/>
          </w:tcPr>
          <w:p>
            <w:pPr>
              <w:overflowPunct w:val="0"/>
              <w:adjustRightInd w:val="0"/>
              <w:spacing w:line="240" w:lineRule="exact"/>
              <w:jc w:val="center"/>
              <w:rPr>
                <w:rFonts w:ascii="宋体" w:hAnsi="宋体" w:cs="宋体"/>
                <w:b/>
                <w:color w:val="auto"/>
                <w:sz w:val="18"/>
                <w:szCs w:val="18"/>
              </w:rPr>
            </w:pPr>
            <w:r>
              <w:rPr>
                <w:rFonts w:hint="eastAsia" w:ascii="宋体" w:hAnsi="宋体" w:cs="宋体"/>
                <w:b/>
                <w:color w:val="auto"/>
                <w:sz w:val="18"/>
                <w:szCs w:val="18"/>
              </w:rPr>
              <w:t>药学实验实训中心</w:t>
            </w:r>
          </w:p>
        </w:tc>
        <w:tc>
          <w:tcPr>
            <w:tcW w:w="1122"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1010</w:t>
            </w:r>
          </w:p>
        </w:tc>
        <w:tc>
          <w:tcPr>
            <w:tcW w:w="1134"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188.66</w:t>
            </w:r>
          </w:p>
        </w:tc>
        <w:tc>
          <w:tcPr>
            <w:tcW w:w="2268"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紫外可见分光光度计、分析天平、酸碱滴定管、紫外可见分光光度计、分析天平、电热套、磁力搅拌器、崩解仪、溶出仪、旋转蒸发仪、高效液相色谱仪、酶标仪、高速冷冻离心机等</w:t>
            </w:r>
          </w:p>
        </w:tc>
        <w:tc>
          <w:tcPr>
            <w:tcW w:w="1417"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临床、护理、助产、药学、康复</w:t>
            </w:r>
          </w:p>
        </w:tc>
        <w:tc>
          <w:tcPr>
            <w:tcW w:w="2126"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生物化学、天然药物化学药物制剂技术、药物分析、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846" w:type="dxa"/>
          </w:tcPr>
          <w:p>
            <w:pPr>
              <w:overflowPunct w:val="0"/>
              <w:adjustRightInd w:val="0"/>
              <w:spacing w:line="240" w:lineRule="exact"/>
              <w:jc w:val="center"/>
              <w:rPr>
                <w:rFonts w:ascii="宋体" w:hAnsi="宋体" w:cs="宋体"/>
                <w:b/>
                <w:color w:val="auto"/>
                <w:sz w:val="18"/>
                <w:szCs w:val="18"/>
              </w:rPr>
            </w:pPr>
            <w:r>
              <w:rPr>
                <w:rFonts w:hint="eastAsia" w:ascii="宋体" w:hAnsi="宋体" w:cs="宋体"/>
                <w:b/>
                <w:color w:val="auto"/>
                <w:sz w:val="18"/>
                <w:szCs w:val="18"/>
              </w:rPr>
              <w:t>康复实训中心</w:t>
            </w:r>
          </w:p>
        </w:tc>
        <w:tc>
          <w:tcPr>
            <w:tcW w:w="1122"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1200</w:t>
            </w:r>
          </w:p>
        </w:tc>
        <w:tc>
          <w:tcPr>
            <w:tcW w:w="1134"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300</w:t>
            </w:r>
          </w:p>
        </w:tc>
        <w:tc>
          <w:tcPr>
            <w:tcW w:w="2268"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物理因子模拟治疗训练系统、着装式老年行动模拟装置、平衡训练测试系统、三维步态分析评定训练系统、多功能关节活动测量表、多体位手法床、上下肢主被动训练器、医用慢跑台、颈腰椎牵引床、空气波治疗仪、生物反馈治疗仪、神经肌肉刺激器、可调式沙磨板及附件、套彩盘、吞咽障碍治疗仪、言语障碍诊治仪等</w:t>
            </w:r>
          </w:p>
        </w:tc>
        <w:tc>
          <w:tcPr>
            <w:tcW w:w="1417"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康复、临床</w:t>
            </w:r>
          </w:p>
        </w:tc>
        <w:tc>
          <w:tcPr>
            <w:tcW w:w="2126" w:type="dxa"/>
          </w:tcPr>
          <w:p>
            <w:pPr>
              <w:overflowPunct w:val="0"/>
              <w:adjustRightInd w:val="0"/>
              <w:spacing w:line="240" w:lineRule="exact"/>
              <w:rPr>
                <w:rFonts w:ascii="宋体" w:hAnsi="宋体" w:cs="宋体"/>
                <w:bCs/>
                <w:color w:val="auto"/>
                <w:sz w:val="18"/>
                <w:szCs w:val="18"/>
              </w:rPr>
            </w:pPr>
            <w:r>
              <w:rPr>
                <w:rFonts w:hint="eastAsia" w:ascii="宋体" w:hAnsi="宋体" w:cs="宋体"/>
                <w:bCs/>
                <w:color w:val="auto"/>
                <w:sz w:val="18"/>
                <w:szCs w:val="18"/>
              </w:rPr>
              <w:t>物理因子治疗、运动治疗、作业治疗、言语治疗、传统康复疗法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46" w:type="dxa"/>
          </w:tcPr>
          <w:p>
            <w:pPr>
              <w:overflowPunct w:val="0"/>
              <w:adjustRightInd w:val="0"/>
              <w:spacing w:line="240" w:lineRule="exact"/>
              <w:jc w:val="center"/>
              <w:rPr>
                <w:rFonts w:ascii="宋体" w:hAnsi="宋体" w:cs="宋体"/>
                <w:b/>
                <w:bCs/>
                <w:color w:val="auto"/>
                <w:sz w:val="18"/>
                <w:szCs w:val="18"/>
              </w:rPr>
            </w:pPr>
            <w:r>
              <w:rPr>
                <w:rFonts w:hint="eastAsia" w:ascii="宋体" w:hAnsi="宋体" w:cs="宋体"/>
                <w:b/>
                <w:bCs/>
                <w:color w:val="auto"/>
                <w:sz w:val="18"/>
                <w:szCs w:val="18"/>
              </w:rPr>
              <w:t>合计</w:t>
            </w:r>
          </w:p>
        </w:tc>
        <w:tc>
          <w:tcPr>
            <w:tcW w:w="1122" w:type="dxa"/>
            <w:noWrap/>
          </w:tcPr>
          <w:p>
            <w:pPr>
              <w:overflowPunct w:val="0"/>
              <w:adjustRightInd w:val="0"/>
              <w:spacing w:line="240" w:lineRule="exact"/>
              <w:rPr>
                <w:rFonts w:ascii="宋体" w:hAnsi="宋体" w:cs="宋体"/>
                <w:b/>
                <w:color w:val="auto"/>
                <w:sz w:val="18"/>
                <w:szCs w:val="18"/>
              </w:rPr>
            </w:pPr>
            <w:r>
              <w:rPr>
                <w:rFonts w:hint="eastAsia" w:ascii="宋体" w:hAnsi="宋体" w:cs="宋体"/>
                <w:b/>
                <w:color w:val="auto"/>
                <w:sz w:val="18"/>
                <w:szCs w:val="18"/>
              </w:rPr>
              <w:t>13010</w:t>
            </w:r>
          </w:p>
        </w:tc>
        <w:tc>
          <w:tcPr>
            <w:tcW w:w="1134" w:type="dxa"/>
            <w:noWrap/>
          </w:tcPr>
          <w:p>
            <w:pPr>
              <w:overflowPunct w:val="0"/>
              <w:adjustRightInd w:val="0"/>
              <w:spacing w:line="240" w:lineRule="exact"/>
              <w:rPr>
                <w:rFonts w:ascii="宋体" w:hAnsi="宋体" w:cs="宋体"/>
                <w:b/>
                <w:color w:val="auto"/>
                <w:sz w:val="18"/>
                <w:szCs w:val="18"/>
              </w:rPr>
            </w:pPr>
            <w:r>
              <w:rPr>
                <w:rFonts w:hint="eastAsia" w:ascii="宋体" w:hAnsi="宋体" w:cs="宋体"/>
                <w:b/>
                <w:color w:val="auto"/>
                <w:sz w:val="18"/>
                <w:szCs w:val="18"/>
              </w:rPr>
              <w:t>2978.69</w:t>
            </w:r>
          </w:p>
        </w:tc>
        <w:tc>
          <w:tcPr>
            <w:tcW w:w="2268" w:type="dxa"/>
            <w:noWrap/>
          </w:tcPr>
          <w:p>
            <w:pPr>
              <w:overflowPunct w:val="0"/>
              <w:adjustRightInd w:val="0"/>
              <w:spacing w:line="240" w:lineRule="exact"/>
              <w:rPr>
                <w:rFonts w:ascii="宋体" w:hAnsi="宋体" w:cs="宋体"/>
                <w:b/>
                <w:color w:val="auto"/>
                <w:sz w:val="18"/>
                <w:szCs w:val="18"/>
              </w:rPr>
            </w:pPr>
            <w:r>
              <w:rPr>
                <w:rFonts w:hint="eastAsia" w:ascii="宋体" w:hAnsi="宋体" w:cs="宋体"/>
                <w:b/>
                <w:color w:val="auto"/>
                <w:sz w:val="18"/>
                <w:szCs w:val="18"/>
              </w:rPr>
              <w:t>　</w:t>
            </w:r>
          </w:p>
        </w:tc>
        <w:tc>
          <w:tcPr>
            <w:tcW w:w="1417" w:type="dxa"/>
            <w:noWrap/>
          </w:tcPr>
          <w:p>
            <w:pPr>
              <w:overflowPunct w:val="0"/>
              <w:adjustRightInd w:val="0"/>
              <w:spacing w:line="240" w:lineRule="exact"/>
              <w:rPr>
                <w:rFonts w:ascii="宋体" w:hAnsi="宋体" w:cs="宋体"/>
                <w:b/>
                <w:color w:val="auto"/>
                <w:sz w:val="18"/>
                <w:szCs w:val="18"/>
              </w:rPr>
            </w:pPr>
            <w:r>
              <w:rPr>
                <w:rFonts w:hint="eastAsia" w:ascii="宋体" w:hAnsi="宋体" w:cs="宋体"/>
                <w:b/>
                <w:color w:val="auto"/>
                <w:sz w:val="18"/>
                <w:szCs w:val="18"/>
              </w:rPr>
              <w:t>　</w:t>
            </w:r>
          </w:p>
        </w:tc>
        <w:tc>
          <w:tcPr>
            <w:tcW w:w="2126" w:type="dxa"/>
            <w:noWrap/>
          </w:tcPr>
          <w:p>
            <w:pPr>
              <w:overflowPunct w:val="0"/>
              <w:adjustRightInd w:val="0"/>
              <w:spacing w:line="240" w:lineRule="exact"/>
              <w:rPr>
                <w:rFonts w:ascii="宋体" w:hAnsi="宋体" w:cs="宋体"/>
                <w:b/>
                <w:color w:val="auto"/>
                <w:sz w:val="18"/>
                <w:szCs w:val="18"/>
              </w:rPr>
            </w:pPr>
            <w:r>
              <w:rPr>
                <w:rFonts w:hint="eastAsia" w:ascii="宋体" w:hAnsi="宋体" w:cs="宋体"/>
                <w:b/>
                <w:color w:val="auto"/>
                <w:sz w:val="18"/>
                <w:szCs w:val="18"/>
              </w:rPr>
              <w:t>　</w:t>
            </w:r>
          </w:p>
        </w:tc>
      </w:tr>
    </w:tbl>
    <w:p>
      <w:pPr>
        <w:overflowPunct w:val="0"/>
        <w:adjustRightInd w:val="0"/>
        <w:spacing w:line="360" w:lineRule="auto"/>
        <w:rPr>
          <w:rFonts w:ascii="宋体" w:hAnsi="宋体" w:cs="宋体"/>
          <w:b/>
          <w:color w:val="auto"/>
          <w:szCs w:val="21"/>
        </w:rPr>
      </w:pPr>
      <w:r>
        <w:rPr>
          <w:rFonts w:ascii="宋体" w:hAnsi="宋体" w:cs="宋体"/>
          <w:b/>
          <w:color w:val="auto"/>
          <w:szCs w:val="21"/>
        </w:rPr>
        <w:fldChar w:fldCharType="end"/>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基础课程实验室设有语音教室（每</w:t>
      </w:r>
      <w:r>
        <w:rPr>
          <w:rFonts w:ascii="宋体" w:hAnsi="宋体" w:cs="宋体"/>
          <w:color w:val="auto"/>
          <w:szCs w:val="21"/>
        </w:rPr>
        <w:t>6</w:t>
      </w:r>
      <w:r>
        <w:rPr>
          <w:rFonts w:hint="eastAsia" w:ascii="宋体" w:hAnsi="宋体" w:cs="宋体"/>
          <w:color w:val="auto"/>
          <w:szCs w:val="21"/>
        </w:rPr>
        <w:t>名学生1座）、计算机机房、人解剖学、病理学、生理学，免病学（P2级别）实验室等，生均实验室面积达1</w:t>
      </w:r>
      <w:r>
        <w:rPr>
          <w:rFonts w:ascii="宋体" w:hAnsi="宋体" w:cs="宋体"/>
          <w:color w:val="auto"/>
          <w:szCs w:val="21"/>
        </w:rPr>
        <w:t>2</w:t>
      </w:r>
      <w:r>
        <w:rPr>
          <w:rFonts w:hint="eastAsia" w:ascii="宋体" w:hAnsi="宋体" w:cs="宋体"/>
          <w:color w:val="auto"/>
          <w:szCs w:val="21"/>
        </w:rPr>
        <w:t xml:space="preserve"> m</w:t>
      </w:r>
      <w:r>
        <w:rPr>
          <w:rFonts w:hint="eastAsia" w:ascii="宋体" w:hAnsi="宋体" w:cs="宋体"/>
          <w:color w:val="auto"/>
          <w:szCs w:val="21"/>
          <w:vertAlign w:val="superscript"/>
        </w:rPr>
        <w:t>2</w:t>
      </w:r>
      <w:r>
        <w:rPr>
          <w:rFonts w:hint="eastAsia" w:ascii="宋体" w:hAnsi="宋体" w:cs="宋体"/>
          <w:color w:val="auto"/>
          <w:szCs w:val="21"/>
        </w:rPr>
        <w:t xml:space="preserve"> 并有相应的仪器准备室等。</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设置诊断学实验室（含体格检查室和多媒体视听室）、外总实验室（含洗手室和动物实验室）、妇产科实验室、儿科实验室和五官科（眼科）实验室、中医实验室，生均实验室面积达1</w:t>
      </w:r>
      <w:r>
        <w:rPr>
          <w:rFonts w:ascii="宋体" w:hAnsi="宋体" w:cs="宋体"/>
          <w:color w:val="auto"/>
          <w:szCs w:val="21"/>
        </w:rPr>
        <w:t>1</w:t>
      </w:r>
      <w:r>
        <w:rPr>
          <w:rFonts w:hint="eastAsia" w:ascii="宋体" w:hAnsi="宋体" w:cs="宋体"/>
          <w:color w:val="auto"/>
          <w:szCs w:val="21"/>
        </w:rPr>
        <w:t>m</w:t>
      </w:r>
      <w:r>
        <w:rPr>
          <w:rFonts w:hint="eastAsia" w:ascii="宋体" w:hAnsi="宋体" w:cs="宋体"/>
          <w:color w:val="auto"/>
          <w:szCs w:val="21"/>
          <w:vertAlign w:val="superscript"/>
        </w:rPr>
        <w:t>2</w:t>
      </w:r>
      <w:r>
        <w:rPr>
          <w:rFonts w:hint="eastAsia" w:ascii="宋体" w:hAnsi="宋体" w:cs="宋体"/>
          <w:color w:val="auto"/>
          <w:szCs w:val="21"/>
        </w:rPr>
        <w:t>，并有相应的仪器准备室等，功能相近的实验室可综合使用；专业课的实验开出率达到教学大纲规定的9</w:t>
      </w:r>
      <w:r>
        <w:rPr>
          <w:rFonts w:ascii="宋体" w:hAnsi="宋体" w:cs="宋体"/>
          <w:color w:val="auto"/>
          <w:szCs w:val="21"/>
        </w:rPr>
        <w:t>1</w:t>
      </w:r>
      <w:r>
        <w:rPr>
          <w:rFonts w:hint="eastAsia" w:ascii="宋体" w:hAnsi="宋体" w:cs="宋体"/>
          <w:color w:val="auto"/>
          <w:szCs w:val="21"/>
        </w:rPr>
        <w:t>%。</w:t>
      </w:r>
    </w:p>
    <w:p>
      <w:pPr>
        <w:overflowPunct w:val="0"/>
        <w:adjustRightInd w:val="0"/>
        <w:spacing w:line="360" w:lineRule="auto"/>
        <w:ind w:firstLine="422" w:firstLineChars="200"/>
        <w:outlineLvl w:val="2"/>
        <w:rPr>
          <w:rFonts w:ascii="宋体" w:hAnsi="宋体" w:cs="宋体"/>
          <w:b/>
          <w:color w:val="auto"/>
          <w:szCs w:val="21"/>
        </w:rPr>
      </w:pPr>
      <w:r>
        <w:rPr>
          <w:rFonts w:hint="eastAsia" w:ascii="宋体" w:hAnsi="宋体" w:cs="宋体"/>
          <w:b/>
          <w:color w:val="auto"/>
          <w:szCs w:val="21"/>
        </w:rPr>
        <w:t>2</w:t>
      </w:r>
      <w:r>
        <w:rPr>
          <w:rFonts w:ascii="宋体" w:hAnsi="宋体" w:cs="宋体"/>
          <w:b/>
          <w:color w:val="auto"/>
          <w:szCs w:val="21"/>
        </w:rPr>
        <w:t>.</w:t>
      </w:r>
      <w:r>
        <w:rPr>
          <w:rFonts w:hint="eastAsia" w:ascii="宋体" w:hAnsi="宋体" w:cs="宋体"/>
          <w:b/>
          <w:color w:val="auto"/>
          <w:szCs w:val="21"/>
        </w:rPr>
        <w:t>校外实训教学基地仪器设施配备要求（含附属医院、教学医院的条件）</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四家附属医院（二级甲等以上），生均床位比≥0.5张；</w:t>
      </w:r>
    </w:p>
    <w:p>
      <w:pPr>
        <w:overflowPunct w:val="0"/>
        <w:adjustRightInd w:val="0"/>
        <w:spacing w:line="360" w:lineRule="auto"/>
        <w:ind w:firstLine="420" w:firstLineChars="200"/>
        <w:rPr>
          <w:rFonts w:ascii="宋体" w:hAnsi="宋体" w:cs="宋体"/>
          <w:color w:val="auto"/>
          <w:szCs w:val="21"/>
        </w:rPr>
        <w:sectPr>
          <w:footerReference r:id="rId3" w:type="default"/>
          <w:footerReference r:id="rId4" w:type="even"/>
          <w:pgSz w:w="11907" w:h="16840"/>
          <w:pgMar w:top="1134" w:right="1418" w:bottom="1134" w:left="1418" w:header="851" w:footer="992" w:gutter="284"/>
          <w:cols w:space="425" w:num="1"/>
          <w:docGrid w:type="lines" w:linePitch="312" w:charSpace="0"/>
        </w:sectPr>
      </w:pPr>
      <w:r>
        <w:rPr>
          <w:rFonts w:hint="eastAsia" w:ascii="宋体" w:hAnsi="宋体" w:cs="宋体"/>
          <w:color w:val="auto"/>
          <w:szCs w:val="21"/>
        </w:rPr>
        <w:t>有1</w:t>
      </w:r>
      <w:r>
        <w:rPr>
          <w:rFonts w:ascii="宋体" w:hAnsi="宋体" w:cs="宋体"/>
          <w:color w:val="auto"/>
          <w:szCs w:val="21"/>
        </w:rPr>
        <w:t>0</w:t>
      </w:r>
      <w:r>
        <w:rPr>
          <w:rFonts w:hint="eastAsia" w:ascii="宋体" w:hAnsi="宋体" w:cs="宋体"/>
          <w:color w:val="auto"/>
          <w:szCs w:val="21"/>
        </w:rPr>
        <w:t>家经省级教育厅和卫生厅行政部门评审合格的能满足教学需要的稳定的教学医院</w:t>
      </w:r>
    </w:p>
    <w:tbl>
      <w:tblPr>
        <w:tblStyle w:val="13"/>
        <w:tblpPr w:leftFromText="180" w:rightFromText="180" w:vertAnchor="text" w:horzAnchor="margin" w:tblpY="24"/>
        <w:tblW w:w="9003" w:type="dxa"/>
        <w:tblInd w:w="0" w:type="dxa"/>
        <w:tblLayout w:type="fixed"/>
        <w:tblCellMar>
          <w:top w:w="0" w:type="dxa"/>
          <w:left w:w="108" w:type="dxa"/>
          <w:bottom w:w="0" w:type="dxa"/>
          <w:right w:w="108" w:type="dxa"/>
        </w:tblCellMar>
      </w:tblPr>
      <w:tblGrid>
        <w:gridCol w:w="756"/>
        <w:gridCol w:w="616"/>
        <w:gridCol w:w="3084"/>
        <w:gridCol w:w="1792"/>
        <w:gridCol w:w="1196"/>
        <w:gridCol w:w="1559"/>
      </w:tblGrid>
      <w:tr>
        <w:tblPrEx>
          <w:tblLayout w:type="fixed"/>
          <w:tblCellMar>
            <w:top w:w="0" w:type="dxa"/>
            <w:left w:w="108" w:type="dxa"/>
            <w:bottom w:w="0" w:type="dxa"/>
            <w:right w:w="108" w:type="dxa"/>
          </w:tblCellMar>
        </w:tblPrEx>
        <w:trPr>
          <w:trHeight w:val="520" w:hRule="atLeast"/>
        </w:trPr>
        <w:tc>
          <w:tcPr>
            <w:tcW w:w="75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专业</w:t>
            </w:r>
            <w:r>
              <w:rPr>
                <w:rFonts w:ascii="宋体" w:hAnsi="宋体"/>
                <w:b/>
                <w:color w:val="auto"/>
                <w:kern w:val="0"/>
                <w:sz w:val="18"/>
                <w:szCs w:val="18"/>
              </w:rPr>
              <w:br w:type="textWrapping"/>
            </w:r>
            <w:r>
              <w:rPr>
                <w:rFonts w:hint="eastAsia" w:ascii="宋体" w:hAnsi="宋体"/>
                <w:b/>
                <w:color w:val="auto"/>
                <w:kern w:val="0"/>
                <w:sz w:val="18"/>
                <w:szCs w:val="18"/>
              </w:rPr>
              <w:t>类别</w:t>
            </w:r>
          </w:p>
        </w:tc>
        <w:tc>
          <w:tcPr>
            <w:tcW w:w="616" w:type="dxa"/>
            <w:tcBorders>
              <w:top w:val="single" w:color="auto" w:sz="4" w:space="0"/>
              <w:left w:val="nil"/>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序号</w:t>
            </w:r>
          </w:p>
        </w:tc>
        <w:tc>
          <w:tcPr>
            <w:tcW w:w="3084" w:type="dxa"/>
            <w:tcBorders>
              <w:top w:val="single" w:color="auto" w:sz="4" w:space="0"/>
              <w:left w:val="nil"/>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基地名称</w:t>
            </w:r>
          </w:p>
        </w:tc>
        <w:tc>
          <w:tcPr>
            <w:tcW w:w="1792" w:type="dxa"/>
            <w:tcBorders>
              <w:top w:val="single" w:color="auto" w:sz="4" w:space="0"/>
              <w:left w:val="nil"/>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依托单位</w:t>
            </w:r>
          </w:p>
        </w:tc>
        <w:tc>
          <w:tcPr>
            <w:tcW w:w="1196" w:type="dxa"/>
            <w:tcBorders>
              <w:top w:val="single" w:color="auto" w:sz="4" w:space="0"/>
              <w:left w:val="nil"/>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建立时间</w:t>
            </w:r>
            <w:r>
              <w:rPr>
                <w:rFonts w:ascii="宋体" w:hAnsi="宋体"/>
                <w:b/>
                <w:color w:val="auto"/>
                <w:kern w:val="0"/>
                <w:sz w:val="18"/>
                <w:szCs w:val="18"/>
              </w:rPr>
              <w:br w:type="textWrapping"/>
            </w:r>
            <w:r>
              <w:rPr>
                <w:rFonts w:hint="eastAsia" w:ascii="宋体" w:hAnsi="宋体"/>
                <w:b/>
                <w:color w:val="auto"/>
                <w:kern w:val="0"/>
                <w:sz w:val="18"/>
                <w:szCs w:val="18"/>
              </w:rPr>
              <w:t>(年月)</w:t>
            </w:r>
          </w:p>
        </w:tc>
        <w:tc>
          <w:tcPr>
            <w:tcW w:w="1559" w:type="dxa"/>
            <w:tcBorders>
              <w:top w:val="single" w:color="auto" w:sz="4" w:space="0"/>
              <w:left w:val="nil"/>
              <w:bottom w:val="single" w:color="auto" w:sz="4" w:space="0"/>
              <w:right w:val="single" w:color="auto" w:sz="4" w:space="0"/>
            </w:tcBorders>
            <w:vAlign w:val="center"/>
          </w:tcPr>
          <w:p>
            <w:pPr>
              <w:autoSpaceDE w:val="0"/>
              <w:autoSpaceDN w:val="0"/>
              <w:spacing w:line="240" w:lineRule="exact"/>
              <w:jc w:val="center"/>
              <w:rPr>
                <w:rFonts w:ascii="宋体" w:hAnsi="宋体"/>
                <w:b/>
                <w:color w:val="auto"/>
                <w:kern w:val="0"/>
                <w:sz w:val="18"/>
                <w:szCs w:val="18"/>
              </w:rPr>
            </w:pPr>
            <w:r>
              <w:rPr>
                <w:rFonts w:hint="eastAsia" w:ascii="宋体" w:hAnsi="宋体"/>
                <w:b/>
                <w:color w:val="auto"/>
                <w:kern w:val="0"/>
                <w:sz w:val="18"/>
                <w:szCs w:val="18"/>
              </w:rPr>
              <w:t>主要实习</w:t>
            </w:r>
            <w:r>
              <w:rPr>
                <w:rFonts w:ascii="宋体" w:hAnsi="宋体"/>
                <w:b/>
                <w:color w:val="auto"/>
                <w:kern w:val="0"/>
                <w:sz w:val="18"/>
                <w:szCs w:val="18"/>
              </w:rPr>
              <w:br w:type="textWrapping"/>
            </w:r>
            <w:r>
              <w:rPr>
                <w:rFonts w:hint="eastAsia" w:ascii="宋体" w:hAnsi="宋体"/>
                <w:b/>
                <w:color w:val="auto"/>
                <w:kern w:val="0"/>
                <w:sz w:val="18"/>
                <w:szCs w:val="18"/>
              </w:rPr>
              <w:t>实训项目</w:t>
            </w:r>
          </w:p>
        </w:tc>
      </w:tr>
      <w:tr>
        <w:tblPrEx>
          <w:tblLayout w:type="fixed"/>
          <w:tblCellMar>
            <w:top w:w="0" w:type="dxa"/>
            <w:left w:w="108" w:type="dxa"/>
            <w:bottom w:w="0" w:type="dxa"/>
            <w:right w:w="108" w:type="dxa"/>
          </w:tblCellMar>
        </w:tblPrEx>
        <w:trPr>
          <w:trHeight w:val="445" w:hRule="atLeast"/>
        </w:trPr>
        <w:tc>
          <w:tcPr>
            <w:tcW w:w="756" w:type="dxa"/>
            <w:vMerge w:val="restart"/>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临床医学</w:t>
            </w:r>
            <w:r>
              <w:rPr>
                <w:rFonts w:ascii="宋体" w:hAnsi="宋体"/>
                <w:bCs/>
                <w:color w:val="auto"/>
                <w:kern w:val="0"/>
                <w:sz w:val="18"/>
                <w:szCs w:val="18"/>
              </w:rPr>
              <w:br w:type="textWrapping"/>
            </w:r>
            <w:r>
              <w:rPr>
                <w:rFonts w:hint="eastAsia" w:ascii="宋体" w:hAnsi="宋体"/>
                <w:bCs/>
                <w:color w:val="auto"/>
                <w:kern w:val="0"/>
                <w:sz w:val="18"/>
                <w:szCs w:val="18"/>
              </w:rPr>
              <w:t>专业</w:t>
            </w: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001</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left"/>
              <w:rPr>
                <w:rFonts w:ascii="宋体" w:hAnsi="宋体"/>
                <w:bCs/>
                <w:color w:val="auto"/>
                <w:kern w:val="0"/>
                <w:sz w:val="18"/>
                <w:szCs w:val="18"/>
              </w:rPr>
            </w:pPr>
            <w:r>
              <w:rPr>
                <w:rFonts w:hint="eastAsia" w:ascii="宋体" w:hAnsi="宋体"/>
                <w:bCs/>
                <w:color w:val="auto"/>
                <w:kern w:val="0"/>
                <w:sz w:val="18"/>
                <w:szCs w:val="18"/>
              </w:rPr>
              <w:t>三明医学科技职业学院教学医院</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left"/>
              <w:rPr>
                <w:rFonts w:ascii="宋体" w:hAnsi="宋体"/>
                <w:bCs/>
                <w:color w:val="auto"/>
                <w:kern w:val="0"/>
                <w:sz w:val="18"/>
                <w:szCs w:val="18"/>
              </w:rPr>
            </w:pPr>
            <w:r>
              <w:rPr>
                <w:rFonts w:hint="eastAsia" w:ascii="宋体" w:hAnsi="宋体"/>
                <w:bCs/>
                <w:color w:val="auto"/>
                <w:kern w:val="0"/>
                <w:sz w:val="18"/>
                <w:szCs w:val="18"/>
              </w:rPr>
              <w:t>三明市第一医院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2005-09</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教学、课间见习、顶岗实习</w:t>
            </w:r>
          </w:p>
        </w:tc>
      </w:tr>
      <w:tr>
        <w:tblPrEx>
          <w:tblLayout w:type="fixed"/>
          <w:tblCellMar>
            <w:top w:w="0" w:type="dxa"/>
            <w:left w:w="108" w:type="dxa"/>
            <w:bottom w:w="0" w:type="dxa"/>
            <w:right w:w="108" w:type="dxa"/>
          </w:tblCellMar>
        </w:tblPrEx>
        <w:trPr>
          <w:trHeight w:val="309"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002</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三明医学科技职业学院附属医院</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三明市中西医结合医院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2013-12</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教学、课间见习、顶岗实习</w:t>
            </w:r>
          </w:p>
        </w:tc>
      </w:tr>
      <w:tr>
        <w:tblPrEx>
          <w:tblLayout w:type="fixed"/>
          <w:tblCellMar>
            <w:top w:w="0" w:type="dxa"/>
            <w:left w:w="108" w:type="dxa"/>
            <w:bottom w:w="0" w:type="dxa"/>
            <w:right w:w="108" w:type="dxa"/>
          </w:tblCellMar>
        </w:tblPrEx>
        <w:trPr>
          <w:trHeight w:val="357"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003</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三明医学科技职业学院附属医院</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沙县医院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2014-01</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教学、课间见习、顶岗实习</w:t>
            </w:r>
          </w:p>
        </w:tc>
      </w:tr>
      <w:tr>
        <w:tblPrEx>
          <w:tblLayout w:type="fixed"/>
          <w:tblCellMar>
            <w:top w:w="0" w:type="dxa"/>
            <w:left w:w="108" w:type="dxa"/>
            <w:bottom w:w="0" w:type="dxa"/>
            <w:right w:w="108" w:type="dxa"/>
          </w:tblCellMar>
        </w:tblPrEx>
        <w:trPr>
          <w:trHeight w:val="80"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004</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三明医学科技职业学院附属医院</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尤溪县医院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2013-06</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顶岗实习</w:t>
            </w:r>
          </w:p>
        </w:tc>
      </w:tr>
      <w:tr>
        <w:tblPrEx>
          <w:tblLayout w:type="fixed"/>
          <w:tblCellMar>
            <w:top w:w="0" w:type="dxa"/>
            <w:left w:w="108" w:type="dxa"/>
            <w:bottom w:w="0" w:type="dxa"/>
            <w:right w:w="108" w:type="dxa"/>
          </w:tblCellMar>
        </w:tblPrEx>
        <w:trPr>
          <w:trHeight w:val="112"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005</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三明医学科技职业学院实训基地</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三明市第五医院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2005-09</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顶岗实习</w:t>
            </w:r>
          </w:p>
        </w:tc>
      </w:tr>
      <w:tr>
        <w:tblPrEx>
          <w:tblLayout w:type="fixed"/>
          <w:tblCellMar>
            <w:top w:w="0" w:type="dxa"/>
            <w:left w:w="108" w:type="dxa"/>
            <w:bottom w:w="0" w:type="dxa"/>
            <w:right w:w="108" w:type="dxa"/>
          </w:tblCellMar>
        </w:tblPrEx>
        <w:trPr>
          <w:trHeight w:val="144"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006</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三明医学科技职业学院实训基地</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三明市第二医院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2005-09</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顶岗实习</w:t>
            </w:r>
          </w:p>
        </w:tc>
      </w:tr>
      <w:tr>
        <w:tblPrEx>
          <w:tblLayout w:type="fixed"/>
          <w:tblCellMar>
            <w:top w:w="0" w:type="dxa"/>
            <w:left w:w="108" w:type="dxa"/>
            <w:bottom w:w="0" w:type="dxa"/>
            <w:right w:w="108" w:type="dxa"/>
          </w:tblCellMar>
        </w:tblPrEx>
        <w:trPr>
          <w:trHeight w:val="303"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007</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三明医学科技职业学院附属医院</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永安市立医院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2005-09</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教学、课间见习、顶岗实习</w:t>
            </w:r>
          </w:p>
        </w:tc>
      </w:tr>
      <w:tr>
        <w:tblPrEx>
          <w:tblLayout w:type="fixed"/>
          <w:tblCellMar>
            <w:top w:w="0" w:type="dxa"/>
            <w:left w:w="108" w:type="dxa"/>
            <w:bottom w:w="0" w:type="dxa"/>
            <w:right w:w="108" w:type="dxa"/>
          </w:tblCellMar>
        </w:tblPrEx>
        <w:trPr>
          <w:trHeight w:val="188"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008</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三明医学科技职业学院实训基地</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大田县医院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2005-09</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顶岗实习</w:t>
            </w:r>
          </w:p>
        </w:tc>
      </w:tr>
      <w:tr>
        <w:tblPrEx>
          <w:tblLayout w:type="fixed"/>
          <w:tblCellMar>
            <w:top w:w="0" w:type="dxa"/>
            <w:left w:w="108" w:type="dxa"/>
            <w:bottom w:w="0" w:type="dxa"/>
            <w:right w:w="108" w:type="dxa"/>
          </w:tblCellMar>
        </w:tblPrEx>
        <w:trPr>
          <w:trHeight w:val="233"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009</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三明医学科技职业学院实训基地</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明溪县医院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2005-09</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顶岗实习</w:t>
            </w:r>
          </w:p>
        </w:tc>
      </w:tr>
      <w:tr>
        <w:tblPrEx>
          <w:tblLayout w:type="fixed"/>
          <w:tblCellMar>
            <w:top w:w="0" w:type="dxa"/>
            <w:left w:w="108" w:type="dxa"/>
            <w:bottom w:w="0" w:type="dxa"/>
            <w:right w:w="108" w:type="dxa"/>
          </w:tblCellMar>
        </w:tblPrEx>
        <w:trPr>
          <w:trHeight w:val="225"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010</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三明医学科技职业学院实训基地</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清流县医院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2005-09</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顶岗实习</w:t>
            </w:r>
          </w:p>
        </w:tc>
      </w:tr>
      <w:tr>
        <w:tblPrEx>
          <w:tblLayout w:type="fixed"/>
          <w:tblCellMar>
            <w:top w:w="0" w:type="dxa"/>
            <w:left w:w="108" w:type="dxa"/>
            <w:bottom w:w="0" w:type="dxa"/>
            <w:right w:w="108" w:type="dxa"/>
          </w:tblCellMar>
        </w:tblPrEx>
        <w:trPr>
          <w:trHeight w:val="156"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011</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三明医学科技职业学院实训基地</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将乐县医院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2005-09</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顶岗实习</w:t>
            </w:r>
          </w:p>
        </w:tc>
      </w:tr>
      <w:tr>
        <w:tblPrEx>
          <w:tblLayout w:type="fixed"/>
          <w:tblCellMar>
            <w:top w:w="0" w:type="dxa"/>
            <w:left w:w="108" w:type="dxa"/>
            <w:bottom w:w="0" w:type="dxa"/>
            <w:right w:w="108" w:type="dxa"/>
          </w:tblCellMar>
        </w:tblPrEx>
        <w:trPr>
          <w:trHeight w:val="185"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012</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三明医学科技职业学院实训基地</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宁化县医院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2005-09</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顶岗实习</w:t>
            </w:r>
          </w:p>
        </w:tc>
      </w:tr>
      <w:tr>
        <w:tblPrEx>
          <w:tblLayout w:type="fixed"/>
          <w:tblCellMar>
            <w:top w:w="0" w:type="dxa"/>
            <w:left w:w="108" w:type="dxa"/>
            <w:bottom w:w="0" w:type="dxa"/>
            <w:right w:w="108" w:type="dxa"/>
          </w:tblCellMar>
        </w:tblPrEx>
        <w:trPr>
          <w:trHeight w:val="220"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013</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三明医学科技职业学院实训基地</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泰宁县医院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2005-09</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顶岗实习</w:t>
            </w:r>
          </w:p>
        </w:tc>
      </w:tr>
      <w:tr>
        <w:tblPrEx>
          <w:tblLayout w:type="fixed"/>
          <w:tblCellMar>
            <w:top w:w="0" w:type="dxa"/>
            <w:left w:w="108" w:type="dxa"/>
            <w:bottom w:w="0" w:type="dxa"/>
            <w:right w:w="108" w:type="dxa"/>
          </w:tblCellMar>
        </w:tblPrEx>
        <w:trPr>
          <w:trHeight w:val="109" w:hRule="atLeast"/>
        </w:trPr>
        <w:tc>
          <w:tcPr>
            <w:tcW w:w="756" w:type="dxa"/>
            <w:vMerge w:val="continue"/>
            <w:tcBorders>
              <w:top w:val="nil"/>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p>
        </w:tc>
        <w:tc>
          <w:tcPr>
            <w:tcW w:w="61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014</w:t>
            </w:r>
          </w:p>
        </w:tc>
        <w:tc>
          <w:tcPr>
            <w:tcW w:w="3084"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三明医学科技职业学院实训基地</w:t>
            </w:r>
          </w:p>
        </w:tc>
        <w:tc>
          <w:tcPr>
            <w:tcW w:w="1792"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建宁县医院</w:t>
            </w:r>
          </w:p>
        </w:tc>
        <w:tc>
          <w:tcPr>
            <w:tcW w:w="1196"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ascii="宋体" w:hAnsi="宋体"/>
                <w:bCs/>
                <w:color w:val="auto"/>
                <w:kern w:val="0"/>
                <w:sz w:val="18"/>
                <w:szCs w:val="18"/>
              </w:rPr>
              <w:t>2005-09</w:t>
            </w:r>
          </w:p>
        </w:tc>
        <w:tc>
          <w:tcPr>
            <w:tcW w:w="1559" w:type="dxa"/>
            <w:tcBorders>
              <w:top w:val="nil"/>
              <w:left w:val="nil"/>
              <w:bottom w:val="single" w:color="auto" w:sz="4" w:space="0"/>
              <w:right w:val="single" w:color="auto" w:sz="4" w:space="0"/>
            </w:tcBorders>
            <w:vAlign w:val="center"/>
          </w:tcPr>
          <w:p>
            <w:pPr>
              <w:autoSpaceDE w:val="0"/>
              <w:autoSpaceDN w:val="0"/>
              <w:spacing w:line="240" w:lineRule="exact"/>
              <w:jc w:val="center"/>
              <w:rPr>
                <w:rFonts w:ascii="宋体" w:hAnsi="宋体"/>
                <w:bCs/>
                <w:color w:val="auto"/>
                <w:kern w:val="0"/>
                <w:sz w:val="18"/>
                <w:szCs w:val="18"/>
              </w:rPr>
            </w:pPr>
            <w:r>
              <w:rPr>
                <w:rFonts w:hint="eastAsia" w:ascii="宋体" w:hAnsi="宋体"/>
                <w:bCs/>
                <w:color w:val="auto"/>
                <w:kern w:val="0"/>
                <w:sz w:val="18"/>
                <w:szCs w:val="18"/>
              </w:rPr>
              <w:t>顶岗实习</w:t>
            </w:r>
          </w:p>
        </w:tc>
      </w:tr>
    </w:tbl>
    <w:p>
      <w:pPr>
        <w:overflowPunct w:val="0"/>
        <w:adjustRightInd w:val="0"/>
        <w:spacing w:line="360" w:lineRule="auto"/>
        <w:ind w:firstLine="422" w:firstLineChars="200"/>
        <w:outlineLvl w:val="2"/>
        <w:rPr>
          <w:rFonts w:ascii="宋体" w:hAnsi="宋体" w:cs="宋体"/>
          <w:b/>
          <w:color w:val="auto"/>
          <w:szCs w:val="21"/>
        </w:rPr>
      </w:pPr>
      <w:r>
        <w:rPr>
          <w:rFonts w:hint="eastAsia" w:ascii="宋体" w:hAnsi="宋体" w:cs="宋体"/>
          <w:b/>
          <w:color w:val="auto"/>
          <w:szCs w:val="21"/>
        </w:rPr>
        <w:t>3</w:t>
      </w:r>
      <w:r>
        <w:rPr>
          <w:rFonts w:ascii="宋体" w:hAnsi="宋体" w:cs="宋体"/>
          <w:b/>
          <w:color w:val="auto"/>
          <w:szCs w:val="21"/>
        </w:rPr>
        <w:t>.</w:t>
      </w:r>
      <w:r>
        <w:rPr>
          <w:rFonts w:hint="eastAsia" w:ascii="宋体" w:hAnsi="宋体" w:cs="宋体"/>
          <w:b/>
          <w:color w:val="auto"/>
          <w:szCs w:val="21"/>
        </w:rPr>
        <w:t>现代化教学设施</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专业教学及行政用房面积：教学用房能满足教学需要，生均达1</w:t>
      </w:r>
      <w:r>
        <w:rPr>
          <w:rFonts w:ascii="宋体" w:hAnsi="宋体" w:cs="宋体"/>
          <w:color w:val="auto"/>
          <w:szCs w:val="21"/>
        </w:rPr>
        <w:t>4</w:t>
      </w:r>
      <w:r>
        <w:rPr>
          <w:rFonts w:hint="eastAsia" w:ascii="宋体" w:hAnsi="宋体" w:cs="宋体"/>
          <w:color w:val="auto"/>
          <w:szCs w:val="21"/>
        </w:rPr>
        <w:t>m</w:t>
      </w:r>
      <w:r>
        <w:rPr>
          <w:rFonts w:hint="eastAsia" w:ascii="宋体" w:hAnsi="宋体" w:cs="宋体"/>
          <w:color w:val="auto"/>
          <w:szCs w:val="21"/>
          <w:vertAlign w:val="superscript"/>
        </w:rPr>
        <w:t>2</w:t>
      </w:r>
      <w:r>
        <w:rPr>
          <w:rFonts w:hint="eastAsia" w:ascii="宋体" w:hAnsi="宋体" w:cs="宋体"/>
          <w:color w:val="auto"/>
          <w:szCs w:val="21"/>
        </w:rPr>
        <w:t>，行政用房达35</w:t>
      </w:r>
      <w:r>
        <w:rPr>
          <w:rFonts w:ascii="宋体" w:hAnsi="宋体" w:cs="宋体"/>
          <w:color w:val="auto"/>
          <w:szCs w:val="21"/>
        </w:rPr>
        <w:t>2</w:t>
      </w:r>
      <w:r>
        <w:rPr>
          <w:rFonts w:hint="eastAsia" w:ascii="宋体" w:hAnsi="宋体" w:cs="宋体"/>
          <w:color w:val="auto"/>
          <w:szCs w:val="21"/>
        </w:rPr>
        <w:t>m</w:t>
      </w:r>
      <w:r>
        <w:rPr>
          <w:rFonts w:hint="eastAsia" w:ascii="宋体" w:hAnsi="宋体" w:cs="宋体"/>
          <w:color w:val="auto"/>
          <w:szCs w:val="21"/>
          <w:vertAlign w:val="superscript"/>
        </w:rPr>
        <w:t>2</w:t>
      </w:r>
      <w:r>
        <w:rPr>
          <w:rFonts w:hint="eastAsia" w:ascii="宋体" w:hAnsi="宋体" w:cs="宋体"/>
          <w:color w:val="auto"/>
          <w:szCs w:val="21"/>
        </w:rPr>
        <w:t>；</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多媒体教学设备和软件：有相对固定的多媒体教学用房和设备，多数课程采用投影、幻灯、录像等多媒体辅助教学手段，使用多媒体授课的课时比例达到总课时的</w:t>
      </w:r>
      <w:r>
        <w:rPr>
          <w:rFonts w:ascii="宋体" w:hAnsi="宋体" w:cs="宋体"/>
          <w:color w:val="auto"/>
          <w:szCs w:val="21"/>
        </w:rPr>
        <w:t>80</w:t>
      </w:r>
      <w:r>
        <w:rPr>
          <w:rFonts w:hint="eastAsia" w:ascii="宋体" w:hAnsi="宋体" w:cs="宋体"/>
          <w:color w:val="auto"/>
          <w:szCs w:val="21"/>
        </w:rPr>
        <w:t>%，教学效果好</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语音室：学校语音室能满足专业学生的外语教学需求，每</w:t>
      </w:r>
      <w:r>
        <w:rPr>
          <w:rFonts w:ascii="宋体" w:hAnsi="宋体" w:cs="宋体"/>
          <w:color w:val="auto"/>
          <w:szCs w:val="21"/>
        </w:rPr>
        <w:t>6</w:t>
      </w:r>
      <w:r>
        <w:rPr>
          <w:rFonts w:hint="eastAsia" w:ascii="宋体" w:hAnsi="宋体" w:cs="宋体"/>
          <w:color w:val="auto"/>
          <w:szCs w:val="21"/>
        </w:rPr>
        <w:t>名学生1座。</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（四）教学资源</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对教材选用、图书文献配备、数字资源配备等提出有关要求。</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1．教材选用：必修课使用教育部高职高专优秀（或规划）教材达</w:t>
      </w:r>
      <w:r>
        <w:rPr>
          <w:rFonts w:ascii="宋体" w:hAnsi="宋体" w:cs="宋体"/>
          <w:color w:val="auto"/>
          <w:szCs w:val="21"/>
        </w:rPr>
        <w:t>95</w:t>
      </w:r>
      <w:r>
        <w:rPr>
          <w:rFonts w:hint="eastAsia" w:ascii="宋体" w:hAnsi="宋体" w:cs="宋体"/>
          <w:color w:val="auto"/>
          <w:szCs w:val="21"/>
        </w:rPr>
        <w:t>%。</w:t>
      </w:r>
    </w:p>
    <w:p>
      <w:pPr>
        <w:overflowPunct w:val="0"/>
        <w:adjustRightInd w:val="0"/>
        <w:spacing w:line="360" w:lineRule="auto"/>
        <w:ind w:firstLine="420" w:firstLineChars="200"/>
        <w:rPr>
          <w:color w:val="auto"/>
        </w:rPr>
      </w:pPr>
      <w:r>
        <w:rPr>
          <w:rFonts w:hint="eastAsia"/>
          <w:color w:val="auto"/>
        </w:rPr>
        <w:t>推荐教材目录一览表：</w:t>
      </w:r>
    </w:p>
    <w:tbl>
      <w:tblPr>
        <w:tblStyle w:val="14"/>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842"/>
        <w:gridCol w:w="1849"/>
        <w:gridCol w:w="425"/>
        <w:gridCol w:w="850"/>
        <w:gridCol w:w="140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noWrap/>
            <w:vAlign w:val="center"/>
          </w:tcPr>
          <w:p>
            <w:pPr>
              <w:overflowPunct w:val="0"/>
              <w:adjustRightInd w:val="0"/>
              <w:spacing w:line="240" w:lineRule="exact"/>
              <w:jc w:val="center"/>
              <w:rPr>
                <w:rFonts w:cs="宋体" w:asciiTheme="minorEastAsia" w:hAnsiTheme="minorEastAsia" w:eastAsiaTheme="minorEastAsia"/>
                <w:b/>
                <w:bCs/>
                <w:color w:val="auto"/>
                <w:sz w:val="18"/>
                <w:szCs w:val="18"/>
              </w:rPr>
            </w:pPr>
            <w:r>
              <w:rPr>
                <w:rFonts w:hint="eastAsia" w:cs="宋体" w:asciiTheme="minorEastAsia" w:hAnsiTheme="minorEastAsia" w:eastAsiaTheme="minorEastAsia"/>
                <w:b/>
                <w:bCs/>
                <w:color w:val="auto"/>
                <w:sz w:val="18"/>
                <w:szCs w:val="18"/>
              </w:rPr>
              <w:t>序</w:t>
            </w:r>
            <w:r>
              <w:rPr>
                <w:rFonts w:hint="eastAsia" w:cs="宋体" w:asciiTheme="minorEastAsia" w:hAnsiTheme="minorEastAsia" w:eastAsiaTheme="minorEastAsia"/>
                <w:b/>
                <w:bCs/>
                <w:color w:val="auto"/>
                <w:sz w:val="18"/>
                <w:szCs w:val="18"/>
              </w:rPr>
              <w:br w:type="textWrapping"/>
            </w:r>
            <w:r>
              <w:rPr>
                <w:rFonts w:hint="eastAsia" w:cs="宋体" w:asciiTheme="minorEastAsia" w:hAnsiTheme="minorEastAsia" w:eastAsiaTheme="minorEastAsia"/>
                <w:b/>
                <w:bCs/>
                <w:color w:val="auto"/>
                <w:sz w:val="18"/>
                <w:szCs w:val="18"/>
              </w:rPr>
              <w:t>号</w:t>
            </w:r>
          </w:p>
        </w:tc>
        <w:tc>
          <w:tcPr>
            <w:tcW w:w="1842" w:type="dxa"/>
            <w:noWrap/>
            <w:vAlign w:val="center"/>
          </w:tcPr>
          <w:p>
            <w:pPr>
              <w:overflowPunct w:val="0"/>
              <w:adjustRightInd w:val="0"/>
              <w:spacing w:line="240" w:lineRule="exact"/>
              <w:jc w:val="center"/>
              <w:rPr>
                <w:rFonts w:cs="宋体" w:asciiTheme="minorEastAsia" w:hAnsiTheme="minorEastAsia" w:eastAsiaTheme="minorEastAsia"/>
                <w:b/>
                <w:bCs/>
                <w:color w:val="auto"/>
                <w:sz w:val="18"/>
                <w:szCs w:val="18"/>
              </w:rPr>
            </w:pPr>
            <w:r>
              <w:rPr>
                <w:rFonts w:hint="eastAsia" w:cs="宋体" w:asciiTheme="minorEastAsia" w:hAnsiTheme="minorEastAsia" w:eastAsiaTheme="minorEastAsia"/>
                <w:b/>
                <w:bCs/>
                <w:color w:val="auto"/>
                <w:sz w:val="18"/>
                <w:szCs w:val="18"/>
              </w:rPr>
              <w:t>课程名称</w:t>
            </w:r>
          </w:p>
        </w:tc>
        <w:tc>
          <w:tcPr>
            <w:tcW w:w="1849" w:type="dxa"/>
            <w:noWrap/>
            <w:vAlign w:val="center"/>
          </w:tcPr>
          <w:p>
            <w:pPr>
              <w:overflowPunct w:val="0"/>
              <w:adjustRightInd w:val="0"/>
              <w:spacing w:line="240" w:lineRule="exact"/>
              <w:jc w:val="center"/>
              <w:rPr>
                <w:rFonts w:cs="宋体" w:asciiTheme="minorEastAsia" w:hAnsiTheme="minorEastAsia" w:eastAsiaTheme="minorEastAsia"/>
                <w:b/>
                <w:bCs/>
                <w:color w:val="auto"/>
                <w:sz w:val="18"/>
                <w:szCs w:val="18"/>
              </w:rPr>
            </w:pPr>
            <w:r>
              <w:rPr>
                <w:rFonts w:hint="eastAsia" w:cs="宋体" w:asciiTheme="minorEastAsia" w:hAnsiTheme="minorEastAsia" w:eastAsiaTheme="minorEastAsia"/>
                <w:b/>
                <w:bCs/>
                <w:color w:val="auto"/>
                <w:sz w:val="18"/>
                <w:szCs w:val="18"/>
              </w:rPr>
              <w:t>教材名称</w:t>
            </w:r>
          </w:p>
        </w:tc>
        <w:tc>
          <w:tcPr>
            <w:tcW w:w="425" w:type="dxa"/>
            <w:noWrap/>
            <w:vAlign w:val="center"/>
          </w:tcPr>
          <w:p>
            <w:pPr>
              <w:overflowPunct w:val="0"/>
              <w:adjustRightInd w:val="0"/>
              <w:spacing w:line="240" w:lineRule="exact"/>
              <w:jc w:val="center"/>
              <w:rPr>
                <w:rFonts w:cs="宋体" w:asciiTheme="minorEastAsia" w:hAnsiTheme="minorEastAsia" w:eastAsiaTheme="minorEastAsia"/>
                <w:b/>
                <w:bCs/>
                <w:color w:val="auto"/>
                <w:sz w:val="18"/>
                <w:szCs w:val="18"/>
              </w:rPr>
            </w:pPr>
            <w:r>
              <w:rPr>
                <w:rFonts w:hint="eastAsia" w:cs="宋体" w:asciiTheme="minorEastAsia" w:hAnsiTheme="minorEastAsia" w:eastAsiaTheme="minorEastAsia"/>
                <w:b/>
                <w:bCs/>
                <w:color w:val="auto"/>
                <w:sz w:val="18"/>
                <w:szCs w:val="18"/>
              </w:rPr>
              <w:t>版别</w:t>
            </w:r>
          </w:p>
        </w:tc>
        <w:tc>
          <w:tcPr>
            <w:tcW w:w="850" w:type="dxa"/>
            <w:noWrap/>
            <w:vAlign w:val="center"/>
          </w:tcPr>
          <w:p>
            <w:pPr>
              <w:overflowPunct w:val="0"/>
              <w:adjustRightInd w:val="0"/>
              <w:spacing w:line="240" w:lineRule="exact"/>
              <w:jc w:val="center"/>
              <w:rPr>
                <w:rFonts w:cs="宋体" w:asciiTheme="minorEastAsia" w:hAnsiTheme="minorEastAsia" w:eastAsiaTheme="minorEastAsia"/>
                <w:b/>
                <w:bCs/>
                <w:color w:val="auto"/>
                <w:sz w:val="18"/>
                <w:szCs w:val="18"/>
              </w:rPr>
            </w:pPr>
            <w:r>
              <w:rPr>
                <w:rFonts w:hint="eastAsia" w:cs="宋体" w:asciiTheme="minorEastAsia" w:hAnsiTheme="minorEastAsia" w:eastAsiaTheme="minorEastAsia"/>
                <w:b/>
                <w:bCs/>
                <w:color w:val="auto"/>
                <w:sz w:val="18"/>
                <w:szCs w:val="18"/>
              </w:rPr>
              <w:t>出版社</w:t>
            </w:r>
            <w:r>
              <w:rPr>
                <w:rFonts w:cs="宋体" w:asciiTheme="minorEastAsia" w:hAnsiTheme="minorEastAsia" w:eastAsiaTheme="minorEastAsia"/>
                <w:b/>
                <w:bCs/>
                <w:color w:val="auto"/>
                <w:sz w:val="18"/>
                <w:szCs w:val="18"/>
              </w:rPr>
              <w:br w:type="textWrapping"/>
            </w:r>
            <w:r>
              <w:rPr>
                <w:rFonts w:hint="eastAsia" w:cs="宋体" w:asciiTheme="minorEastAsia" w:hAnsiTheme="minorEastAsia" w:eastAsiaTheme="minorEastAsia"/>
                <w:b/>
                <w:bCs/>
                <w:color w:val="auto"/>
                <w:sz w:val="18"/>
                <w:szCs w:val="18"/>
              </w:rPr>
              <w:t>名称</w:t>
            </w:r>
          </w:p>
        </w:tc>
        <w:tc>
          <w:tcPr>
            <w:tcW w:w="1400" w:type="dxa"/>
            <w:noWrap/>
            <w:vAlign w:val="center"/>
          </w:tcPr>
          <w:p>
            <w:pPr>
              <w:overflowPunct w:val="0"/>
              <w:adjustRightInd w:val="0"/>
              <w:spacing w:line="240" w:lineRule="exact"/>
              <w:jc w:val="center"/>
              <w:rPr>
                <w:rFonts w:cs="宋体" w:asciiTheme="minorEastAsia" w:hAnsiTheme="minorEastAsia" w:eastAsiaTheme="minorEastAsia"/>
                <w:b/>
                <w:bCs/>
                <w:color w:val="auto"/>
                <w:sz w:val="18"/>
                <w:szCs w:val="18"/>
              </w:rPr>
            </w:pPr>
            <w:r>
              <w:rPr>
                <w:rFonts w:hint="eastAsia" w:cs="宋体" w:asciiTheme="minorEastAsia" w:hAnsiTheme="minorEastAsia" w:eastAsiaTheme="minorEastAsia"/>
                <w:b/>
                <w:bCs/>
                <w:color w:val="auto"/>
                <w:sz w:val="18"/>
                <w:szCs w:val="18"/>
              </w:rPr>
              <w:t>主编</w:t>
            </w:r>
          </w:p>
        </w:tc>
        <w:tc>
          <w:tcPr>
            <w:tcW w:w="2268" w:type="dxa"/>
            <w:noWrap/>
            <w:vAlign w:val="center"/>
          </w:tcPr>
          <w:p>
            <w:pPr>
              <w:overflowPunct w:val="0"/>
              <w:adjustRightInd w:val="0"/>
              <w:spacing w:line="240" w:lineRule="exact"/>
              <w:jc w:val="center"/>
              <w:rPr>
                <w:rFonts w:cs="宋体" w:asciiTheme="minorEastAsia" w:hAnsiTheme="minorEastAsia" w:eastAsiaTheme="minorEastAsia"/>
                <w:b/>
                <w:bCs/>
                <w:color w:val="auto"/>
                <w:sz w:val="18"/>
                <w:szCs w:val="18"/>
              </w:rPr>
            </w:pPr>
            <w:r>
              <w:rPr>
                <w:rFonts w:hint="eastAsia" w:cs="宋体" w:asciiTheme="minorEastAsia" w:hAnsiTheme="minorEastAsia" w:eastAsiaTheme="minorEastAsia"/>
                <w:b/>
                <w:bCs/>
                <w:color w:val="auto"/>
                <w:sz w:val="18"/>
                <w:szCs w:val="18"/>
              </w:rPr>
              <w:t>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w:t>
            </w:r>
          </w:p>
        </w:tc>
        <w:tc>
          <w:tcPr>
            <w:tcW w:w="1842"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传染病学</w:t>
            </w:r>
          </w:p>
        </w:tc>
        <w:tc>
          <w:tcPr>
            <w:tcW w:w="1849"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传染病学</w:t>
            </w:r>
          </w:p>
        </w:tc>
        <w:tc>
          <w:tcPr>
            <w:tcW w:w="425" w:type="dxa"/>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6</w:t>
            </w:r>
          </w:p>
        </w:tc>
        <w:tc>
          <w:tcPr>
            <w:tcW w:w="85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 xml:space="preserve">王明琼、李金成   </w:t>
            </w:r>
          </w:p>
        </w:tc>
        <w:tc>
          <w:tcPr>
            <w:tcW w:w="2268"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978-7-117-26606-2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2</w:t>
            </w:r>
          </w:p>
        </w:tc>
        <w:tc>
          <w:tcPr>
            <w:tcW w:w="1842"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儿科学</w:t>
            </w:r>
          </w:p>
        </w:tc>
        <w:tc>
          <w:tcPr>
            <w:tcW w:w="1849"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儿科学</w:t>
            </w:r>
          </w:p>
        </w:tc>
        <w:tc>
          <w:tcPr>
            <w:tcW w:w="425" w:type="dxa"/>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85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黄华、崔明辰</w:t>
            </w:r>
          </w:p>
        </w:tc>
        <w:tc>
          <w:tcPr>
            <w:tcW w:w="2268"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978-7-117-26605-5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3</w:t>
            </w:r>
          </w:p>
        </w:tc>
        <w:tc>
          <w:tcPr>
            <w:tcW w:w="1842"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妇产科学</w:t>
            </w:r>
          </w:p>
        </w:tc>
        <w:tc>
          <w:tcPr>
            <w:tcW w:w="1849"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妇产科学</w:t>
            </w:r>
          </w:p>
        </w:tc>
        <w:tc>
          <w:tcPr>
            <w:tcW w:w="425" w:type="dxa"/>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85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王泽华 王艳丽</w:t>
            </w:r>
          </w:p>
        </w:tc>
        <w:tc>
          <w:tcPr>
            <w:tcW w:w="2268"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978-7-117-27225-4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4</w:t>
            </w:r>
          </w:p>
        </w:tc>
        <w:tc>
          <w:tcPr>
            <w:tcW w:w="1842"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内科学</w:t>
            </w:r>
          </w:p>
        </w:tc>
        <w:tc>
          <w:tcPr>
            <w:tcW w:w="1849"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内科学</w:t>
            </w:r>
          </w:p>
        </w:tc>
        <w:tc>
          <w:tcPr>
            <w:tcW w:w="425" w:type="dxa"/>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85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韩清华、孙建勋</w:t>
            </w:r>
          </w:p>
        </w:tc>
        <w:tc>
          <w:tcPr>
            <w:tcW w:w="2268"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978-7-117-27740-2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5</w:t>
            </w:r>
          </w:p>
        </w:tc>
        <w:tc>
          <w:tcPr>
            <w:tcW w:w="1842"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全科医学概论</w:t>
            </w:r>
          </w:p>
        </w:tc>
        <w:tc>
          <w:tcPr>
            <w:tcW w:w="1849"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全科医学导论</w:t>
            </w:r>
          </w:p>
        </w:tc>
        <w:tc>
          <w:tcPr>
            <w:tcW w:w="425" w:type="dxa"/>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3</w:t>
            </w:r>
          </w:p>
        </w:tc>
        <w:tc>
          <w:tcPr>
            <w:tcW w:w="85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赵拥军</w:t>
            </w:r>
          </w:p>
        </w:tc>
        <w:tc>
          <w:tcPr>
            <w:tcW w:w="2268"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978-7-117-27185-1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6</w:t>
            </w:r>
          </w:p>
        </w:tc>
        <w:tc>
          <w:tcPr>
            <w:tcW w:w="1842"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外科学</w:t>
            </w:r>
          </w:p>
        </w:tc>
        <w:tc>
          <w:tcPr>
            <w:tcW w:w="1849"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外科学</w:t>
            </w:r>
          </w:p>
        </w:tc>
        <w:tc>
          <w:tcPr>
            <w:tcW w:w="425" w:type="dxa"/>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85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龙明，张松峰</w:t>
            </w:r>
          </w:p>
        </w:tc>
        <w:tc>
          <w:tcPr>
            <w:tcW w:w="2268"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978-7-117-27553-8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7</w:t>
            </w:r>
          </w:p>
        </w:tc>
        <w:tc>
          <w:tcPr>
            <w:tcW w:w="1842"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影像诊断学</w:t>
            </w:r>
          </w:p>
        </w:tc>
        <w:tc>
          <w:tcPr>
            <w:tcW w:w="1849"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 xml:space="preserve">医学影像诊断学 </w:t>
            </w:r>
          </w:p>
        </w:tc>
        <w:tc>
          <w:tcPr>
            <w:tcW w:w="425" w:type="dxa"/>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3</w:t>
            </w:r>
          </w:p>
        </w:tc>
        <w:tc>
          <w:tcPr>
            <w:tcW w:w="85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 xml:space="preserve">夏瑞明、刘林祥 </w:t>
            </w:r>
          </w:p>
        </w:tc>
        <w:tc>
          <w:tcPr>
            <w:tcW w:w="2268"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978-7-117-19034-3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1842"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急救医学</w:t>
            </w:r>
          </w:p>
        </w:tc>
        <w:tc>
          <w:tcPr>
            <w:tcW w:w="1849"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急诊医学</w:t>
            </w:r>
          </w:p>
        </w:tc>
        <w:tc>
          <w:tcPr>
            <w:tcW w:w="425" w:type="dxa"/>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4</w:t>
            </w:r>
          </w:p>
        </w:tc>
        <w:tc>
          <w:tcPr>
            <w:tcW w:w="85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秦啸龙、申文龙</w:t>
            </w:r>
          </w:p>
        </w:tc>
        <w:tc>
          <w:tcPr>
            <w:tcW w:w="2268"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978-7-117-27781-5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9</w:t>
            </w:r>
          </w:p>
        </w:tc>
        <w:tc>
          <w:tcPr>
            <w:tcW w:w="1842"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精神病学</w:t>
            </w:r>
          </w:p>
        </w:tc>
        <w:tc>
          <w:tcPr>
            <w:tcW w:w="1849"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精神病学</w:t>
            </w:r>
          </w:p>
        </w:tc>
        <w:tc>
          <w:tcPr>
            <w:tcW w:w="425" w:type="dxa"/>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85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郝伟、陆林</w:t>
            </w:r>
          </w:p>
        </w:tc>
        <w:tc>
          <w:tcPr>
            <w:tcW w:w="2268"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978-7-117-26665-9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10</w:t>
            </w:r>
          </w:p>
        </w:tc>
        <w:tc>
          <w:tcPr>
            <w:tcW w:w="1842"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诊断学</w:t>
            </w:r>
          </w:p>
        </w:tc>
        <w:tc>
          <w:tcPr>
            <w:tcW w:w="1849"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诊断学</w:t>
            </w:r>
          </w:p>
        </w:tc>
        <w:tc>
          <w:tcPr>
            <w:tcW w:w="425" w:type="dxa"/>
            <w:noWrap/>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w:t>
            </w:r>
          </w:p>
        </w:tc>
        <w:tc>
          <w:tcPr>
            <w:tcW w:w="85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曹聪云 周齐艳</w:t>
            </w:r>
          </w:p>
        </w:tc>
        <w:tc>
          <w:tcPr>
            <w:tcW w:w="2268"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978-7-117-28147-8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11</w:t>
            </w:r>
          </w:p>
        </w:tc>
        <w:tc>
          <w:tcPr>
            <w:tcW w:w="1842"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人体解剖与组织学</w:t>
            </w:r>
          </w:p>
        </w:tc>
        <w:tc>
          <w:tcPr>
            <w:tcW w:w="1849"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人体解剖与组织学</w:t>
            </w:r>
          </w:p>
        </w:tc>
        <w:tc>
          <w:tcPr>
            <w:tcW w:w="425" w:type="dxa"/>
            <w:noWrap/>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85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吴建清，徐冶</w:t>
            </w:r>
          </w:p>
        </w:tc>
        <w:tc>
          <w:tcPr>
            <w:tcW w:w="2268"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978-7-117-27027-4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12</w:t>
            </w:r>
          </w:p>
        </w:tc>
        <w:tc>
          <w:tcPr>
            <w:tcW w:w="1842"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生理学</w:t>
            </w:r>
          </w:p>
        </w:tc>
        <w:tc>
          <w:tcPr>
            <w:tcW w:w="1849"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生理学</w:t>
            </w:r>
          </w:p>
        </w:tc>
        <w:tc>
          <w:tcPr>
            <w:tcW w:w="425" w:type="dxa"/>
            <w:noWrap/>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85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白波、王福青</w:t>
            </w:r>
          </w:p>
        </w:tc>
        <w:tc>
          <w:tcPr>
            <w:tcW w:w="2268"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978-7-117-27787-7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13</w:t>
            </w:r>
          </w:p>
        </w:tc>
        <w:tc>
          <w:tcPr>
            <w:tcW w:w="1842"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生物化学</w:t>
            </w:r>
          </w:p>
        </w:tc>
        <w:tc>
          <w:tcPr>
            <w:tcW w:w="1849"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生物化学</w:t>
            </w:r>
          </w:p>
        </w:tc>
        <w:tc>
          <w:tcPr>
            <w:tcW w:w="425" w:type="dxa"/>
            <w:noWrap/>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85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吕士杰 王志刚</w:t>
            </w:r>
          </w:p>
        </w:tc>
        <w:tc>
          <w:tcPr>
            <w:tcW w:w="2268"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978-7-117-27182-0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14</w:t>
            </w:r>
          </w:p>
        </w:tc>
        <w:tc>
          <w:tcPr>
            <w:tcW w:w="1842"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病理学与病理生理学</w:t>
            </w:r>
          </w:p>
        </w:tc>
        <w:tc>
          <w:tcPr>
            <w:tcW w:w="1849"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病理学与病理生理学</w:t>
            </w:r>
          </w:p>
        </w:tc>
        <w:tc>
          <w:tcPr>
            <w:tcW w:w="425" w:type="dxa"/>
            <w:noWrap/>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85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张忠、王化修</w:t>
            </w:r>
          </w:p>
        </w:tc>
        <w:tc>
          <w:tcPr>
            <w:tcW w:w="2268"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978-7-117-26928-5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15</w:t>
            </w:r>
          </w:p>
        </w:tc>
        <w:tc>
          <w:tcPr>
            <w:tcW w:w="1842"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药理学</w:t>
            </w:r>
          </w:p>
        </w:tc>
        <w:tc>
          <w:tcPr>
            <w:tcW w:w="1849"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药理学</w:t>
            </w:r>
          </w:p>
        </w:tc>
        <w:tc>
          <w:tcPr>
            <w:tcW w:w="425" w:type="dxa"/>
            <w:noWrap/>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8</w:t>
            </w:r>
          </w:p>
        </w:tc>
        <w:tc>
          <w:tcPr>
            <w:tcW w:w="85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王开贞、李卫平</w:t>
            </w:r>
          </w:p>
        </w:tc>
        <w:tc>
          <w:tcPr>
            <w:tcW w:w="2268"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978-7-117-27183-7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421" w:type="dxa"/>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16</w:t>
            </w:r>
          </w:p>
        </w:tc>
        <w:tc>
          <w:tcPr>
            <w:tcW w:w="1842"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诊断学</w:t>
            </w:r>
          </w:p>
        </w:tc>
        <w:tc>
          <w:tcPr>
            <w:tcW w:w="1849"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诊断学</w:t>
            </w:r>
          </w:p>
        </w:tc>
        <w:tc>
          <w:tcPr>
            <w:tcW w:w="425" w:type="dxa"/>
            <w:noWrap/>
            <w:vAlign w:val="center"/>
          </w:tcPr>
          <w:p>
            <w:pPr>
              <w:overflowPunct w:val="0"/>
              <w:adjustRightInd w:val="0"/>
              <w:spacing w:line="240" w:lineRule="exact"/>
              <w:jc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w:t>
            </w:r>
          </w:p>
        </w:tc>
        <w:tc>
          <w:tcPr>
            <w:tcW w:w="85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人卫版</w:t>
            </w:r>
          </w:p>
        </w:tc>
        <w:tc>
          <w:tcPr>
            <w:tcW w:w="1400"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曹聪云 周齐艳</w:t>
            </w:r>
          </w:p>
        </w:tc>
        <w:tc>
          <w:tcPr>
            <w:tcW w:w="2268" w:type="dxa"/>
            <w:noWrap/>
            <w:vAlign w:val="center"/>
          </w:tcPr>
          <w:p>
            <w:pPr>
              <w:overflowPunct w:val="0"/>
              <w:adjustRightInd w:val="0"/>
              <w:spacing w:line="240" w:lineRule="exact"/>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ISBN 978-7-117-28147-8</w:t>
            </w:r>
          </w:p>
        </w:tc>
      </w:tr>
    </w:tbl>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2．自编教材：自编教材内容要符合教学要求，经过专家鉴定同意使用。</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3．实训教材：实训课时比重较大的专业课程均有相对独立的实验、实训指导教材。</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4．专业图书资料：图书馆和系（二级学院）的专业图书资料能满足专业教学需要，相关专业的期刊种类达2</w:t>
      </w:r>
      <w:r>
        <w:rPr>
          <w:rFonts w:ascii="宋体" w:hAnsi="宋体" w:cs="宋体"/>
          <w:color w:val="auto"/>
          <w:szCs w:val="21"/>
        </w:rPr>
        <w:t>2</w:t>
      </w:r>
      <w:r>
        <w:rPr>
          <w:rFonts w:hint="eastAsia" w:ascii="宋体" w:hAnsi="宋体" w:cs="宋体"/>
          <w:color w:val="auto"/>
          <w:szCs w:val="21"/>
        </w:rPr>
        <w:t>种，医学类图书3万多册。</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5．数字资源：校内现有云课堂、在线课程、专业资源库、学习通、智慧职教等可满足开展多样化的数字化教学。</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（五）教学方法</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加强以人为本的医德教育，重视实践教学环节，开展以问题、案例为导向的教学改革，开展模拟诊疗教学、床边教学等新型教育。</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有明确的专业负责人和专业教学秘书，学校与医院共同</w:t>
      </w:r>
      <w:r>
        <w:rPr>
          <w:rFonts w:ascii="宋体" w:hAnsi="宋体" w:cs="宋体"/>
          <w:color w:val="auto"/>
          <w:szCs w:val="21"/>
        </w:rPr>
        <w:t>建立了校院育人“双主体”办学机制</w:t>
      </w:r>
      <w:r>
        <w:rPr>
          <w:rFonts w:hint="eastAsia" w:ascii="宋体" w:hAnsi="宋体" w:cs="宋体"/>
          <w:color w:val="auto"/>
          <w:szCs w:val="21"/>
        </w:rPr>
        <w:t>，签署了校院合作协议，制定了临床教学和学生工作管理办法教务管理细则等文件，建立健全了校院临床教学组织管理体系。校院双方严格按照《三明医学科技职业学院非直属附属医院沙县总院临床教学和学生工作实施细则》中的“临床教师审定制度”遴选教师，合作成立临床教研室，共同开展教研教改和科研活动。学校对医院教师进行教务管理培训、教学技巧讲座并对新进教师讲课审核，经审核合格的医生纳入学校的教研组。在各教学医院设教研室主任、教学秘书、课程负责人，与学校指定老师对接，打造了以</w:t>
      </w:r>
      <w:r>
        <w:rPr>
          <w:rFonts w:hint="eastAsia" w:ascii="宋体" w:hAnsi="宋体" w:cs="宋体"/>
          <w:b/>
          <w:bCs/>
          <w:color w:val="auto"/>
          <w:szCs w:val="21"/>
        </w:rPr>
        <w:t>学校教师为主导，临床教师为主体</w:t>
      </w:r>
      <w:r>
        <w:rPr>
          <w:rFonts w:hint="eastAsia" w:ascii="宋体" w:hAnsi="宋体" w:cs="宋体"/>
          <w:color w:val="auto"/>
          <w:szCs w:val="21"/>
        </w:rPr>
        <w:t>的教师团队。在此基础上成立内科、外科、妇儿、综合、诊断五个教研室。</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在各教学医院设置相应课程的教研组与校内教师对接，根据市场调研、校院教学研讨会、最新执业助理医师考试大纲制订针对性较强的课程标准及教学计划。第一学年学生在校内完成公共基础课程、基础医学和部分医学专业基础课程的学习，培养基本素质、夯实职业基础，为后续临床主干课程学习做好铺垫；第二学年学生进入教学医院学习，或者医院医生到我校教学，完成专业课程学习和临床技能训练，渗透性地培养学生的职业精神、职业思维、职业素养，渐进性地形成职业能力；第三学年学生的毕业实习，在教学医院完成实习计划，全面巩固学生的基础理论、基本知识和基本技能，进一步培养学生分析问题、解决问题的临床思维能力和实际操作能力，进一步锻炼学生临床表达能力和训练学生心理素质，初步完成由学生到医生的职业化过程。</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（六）教学评价</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教学评价对学生学习的考核内容包括理论知识、基本技能和职业素养，注重过程评价。考核方面采取考试、考查和综合测评等方法（临床核心课程要有小测、期中考、期未考、临床见习成绩、病历书写成绩、病历分析成绩、技能操作成绩），与教学医院共同制定难度分级题库及各种评价标准，严格实行考教分离。</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对教师的教学评价采取学生评价、同行评价及专家评价相结合；对教学质量的总体评价采取校内考核，实习医院考核和用人单位考核相结合的综合评价体系。每年在各教学医院评选出一定名额的优秀教师及优秀教育工作者给予表彰。</w:t>
      </w:r>
    </w:p>
    <w:p>
      <w:pPr>
        <w:overflowPunct w:val="0"/>
        <w:adjustRightInd w:val="0"/>
        <w:spacing w:line="360" w:lineRule="auto"/>
        <w:ind w:firstLine="422" w:firstLineChars="200"/>
        <w:outlineLvl w:val="1"/>
        <w:rPr>
          <w:rFonts w:ascii="宋体" w:hAnsi="宋体" w:cs="宋体"/>
          <w:b/>
          <w:color w:val="auto"/>
          <w:szCs w:val="21"/>
        </w:rPr>
      </w:pPr>
      <w:r>
        <w:rPr>
          <w:rFonts w:hint="eastAsia" w:ascii="宋体" w:hAnsi="宋体" w:cs="宋体"/>
          <w:b/>
          <w:color w:val="auto"/>
          <w:szCs w:val="21"/>
        </w:rPr>
        <w:t>（七）质量管理</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建立教学管理体系、教学质量监控体系和教学运行体系。</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1．设立专业教学管理机构及专职教学管理员，配备两名有本科以上学历和一定专业知识的专职管理人员，制订完备的教学管理制度。</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2．成立教学督导委员会，配合专业教学管理机构完善和加强对教学质量的监控。</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3．与实习医院、社区实训基地紧密合作，开学前安排教学任务、期中期末教学检查、学年末教学材料收集，切实保证教学计划的完成和教学质量的提高</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九、毕业要求</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毕业要求是学生通过规定年限的学习，须修满的专业人才培养方案所规定的学时学分，完成规定的教学活动，毕业时应达到的素质、知识和能力等方面要求。毕业要求应能支撑培养目标的有效达成。</w:t>
      </w:r>
    </w:p>
    <w:p>
      <w:pPr>
        <w:widowControl/>
        <w:spacing w:line="360" w:lineRule="auto"/>
        <w:ind w:firstLine="420" w:firstLineChars="200"/>
        <w:rPr>
          <w:rFonts w:ascii="宋体" w:hAnsi="宋体" w:cs="宋体"/>
          <w:bCs/>
          <w:color w:val="auto"/>
          <w:szCs w:val="21"/>
        </w:rPr>
      </w:pPr>
      <w:r>
        <w:rPr>
          <w:rFonts w:hint="eastAsia" w:ascii="宋体" w:hAnsi="宋体" w:cs="宋体"/>
          <w:bCs/>
          <w:color w:val="auto"/>
          <w:kern w:val="0"/>
          <w:szCs w:val="21"/>
        </w:rPr>
        <w:t>（一）修完规定课程，成绩合格，修够135学分：其中必须修满</w:t>
      </w:r>
      <w:r>
        <w:rPr>
          <w:rFonts w:hint="eastAsia" w:ascii="宋体" w:hAnsi="宋体" w:cs="宋体"/>
          <w:bCs/>
          <w:color w:val="auto"/>
          <w:szCs w:val="21"/>
        </w:rPr>
        <w:t>：基础素质（公共）课28学分、基础技能课</w:t>
      </w:r>
      <w:r>
        <w:rPr>
          <w:rFonts w:ascii="宋体" w:hAnsi="宋体" w:cs="宋体"/>
          <w:bCs/>
          <w:color w:val="auto"/>
          <w:szCs w:val="21"/>
        </w:rPr>
        <w:t>2</w:t>
      </w:r>
      <w:r>
        <w:rPr>
          <w:rFonts w:hint="eastAsia" w:ascii="宋体" w:hAnsi="宋体" w:cs="宋体"/>
          <w:bCs/>
          <w:color w:val="auto"/>
          <w:szCs w:val="21"/>
        </w:rPr>
        <w:t>3学分、专业技能课3</w:t>
      </w:r>
      <w:r>
        <w:rPr>
          <w:rFonts w:ascii="宋体" w:hAnsi="宋体" w:cs="宋体"/>
          <w:bCs/>
          <w:color w:val="auto"/>
          <w:szCs w:val="21"/>
        </w:rPr>
        <w:t>1</w:t>
      </w:r>
      <w:r>
        <w:rPr>
          <w:rFonts w:hint="eastAsia" w:ascii="宋体" w:hAnsi="宋体" w:cs="宋体"/>
          <w:bCs/>
          <w:color w:val="auto"/>
          <w:szCs w:val="21"/>
        </w:rPr>
        <w:t>学分、专业选修课5学分、公共选修课8学分、综合实训、课间见习与毕业实习</w:t>
      </w:r>
      <w:r>
        <w:rPr>
          <w:rFonts w:ascii="宋体" w:hAnsi="宋体" w:cs="宋体"/>
          <w:bCs/>
          <w:color w:val="auto"/>
          <w:szCs w:val="21"/>
        </w:rPr>
        <w:t>4</w:t>
      </w:r>
      <w:r>
        <w:rPr>
          <w:rFonts w:hint="eastAsia" w:ascii="宋体" w:hAnsi="宋体" w:cs="宋体"/>
          <w:bCs/>
          <w:color w:val="auto"/>
          <w:szCs w:val="21"/>
        </w:rPr>
        <w:t>0学分。</w:t>
      </w:r>
    </w:p>
    <w:p>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（二）获取的技能等级证书要求：鼓励取得育婴师、普通话技能等级证书等1项以上技能等级证书。</w:t>
      </w:r>
    </w:p>
    <w:p>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（三）获取的基本能力证书的要求（计算机、外语、普通话、社会实践或志愿服务经历等）</w:t>
      </w:r>
    </w:p>
    <w:p>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1.在校期间取得全国计算机等级一级合格证书</w:t>
      </w:r>
    </w:p>
    <w:p>
      <w:pPr>
        <w:widowControl/>
        <w:spacing w:line="360" w:lineRule="auto"/>
        <w:ind w:firstLine="420" w:firstLineChars="200"/>
        <w:rPr>
          <w:rFonts w:ascii="宋体" w:hAnsi="宋体" w:cs="宋体"/>
          <w:bCs/>
          <w:color w:val="auto"/>
          <w:szCs w:val="21"/>
        </w:rPr>
      </w:pPr>
      <w:r>
        <w:rPr>
          <w:rFonts w:hint="eastAsia" w:ascii="宋体" w:hAnsi="宋体" w:cs="宋体"/>
          <w:bCs/>
          <w:color w:val="auto"/>
          <w:kern w:val="0"/>
          <w:szCs w:val="21"/>
        </w:rPr>
        <w:t>2.取得高等学校英语应用能力B级及以上证书</w:t>
      </w:r>
      <w:r>
        <w:rPr>
          <w:rFonts w:hint="eastAsia" w:ascii="宋体" w:hAnsi="宋体" w:cs="宋体"/>
          <w:bCs/>
          <w:color w:val="auto"/>
          <w:szCs w:val="21"/>
        </w:rPr>
        <w:t>。</w:t>
      </w:r>
    </w:p>
    <w:p>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（四）工作经历证书的要求：</w:t>
      </w:r>
      <w:r>
        <w:rPr>
          <w:rFonts w:hint="eastAsia" w:ascii="宋体" w:hAnsi="宋体" w:cs="宋体"/>
          <w:bCs/>
          <w:color w:val="auto"/>
          <w:szCs w:val="21"/>
        </w:rPr>
        <w:t>学生在校学习期间，需要在2个冬季学期、2个夏季学期参与社会实践与企业实习，按要求填写工作经历证书。</w:t>
      </w:r>
    </w:p>
    <w:p>
      <w:pPr>
        <w:widowControl/>
        <w:spacing w:line="360" w:lineRule="auto"/>
        <w:ind w:firstLine="420" w:firstLineChars="200"/>
        <w:rPr>
          <w:rFonts w:ascii="宋体" w:hAnsi="宋体" w:cs="宋体"/>
          <w:bCs/>
          <w:color w:val="auto"/>
          <w:szCs w:val="21"/>
        </w:rPr>
      </w:pPr>
      <w:r>
        <w:rPr>
          <w:rFonts w:hint="eastAsia" w:ascii="宋体" w:hAnsi="宋体" w:cs="宋体"/>
          <w:bCs/>
          <w:color w:val="auto"/>
          <w:kern w:val="0"/>
          <w:szCs w:val="21"/>
        </w:rPr>
        <w:t>（五）体质健康测试达标：</w:t>
      </w:r>
      <w:r>
        <w:rPr>
          <w:rFonts w:hint="eastAsia" w:ascii="宋体" w:hAnsi="宋体" w:cs="宋体"/>
          <w:bCs/>
          <w:color w:val="auto"/>
          <w:szCs w:val="21"/>
        </w:rPr>
        <w:t>按照 《国家学生体质健康标准（2014年修订）》测试的成绩达不到50分者按结业或肄业处理。符合免测条件、按规定提交免测申请并获得批准者不受本条毕业资格的限制。</w:t>
      </w:r>
    </w:p>
    <w:p>
      <w:pPr>
        <w:widowControl/>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（六）德育合格：团学处规定的德育课程成绩合格，没有处分，或者处分已经撤销。</w:t>
      </w:r>
    </w:p>
    <w:p>
      <w:pPr>
        <w:widowControl/>
        <w:spacing w:line="360" w:lineRule="auto"/>
        <w:ind w:firstLine="420" w:firstLineChars="200"/>
        <w:rPr>
          <w:rFonts w:ascii="宋体" w:hAnsi="宋体" w:cs="宋体"/>
          <w:b/>
          <w:color w:val="auto"/>
          <w:szCs w:val="21"/>
        </w:rPr>
      </w:pPr>
      <w:r>
        <w:rPr>
          <w:rFonts w:hint="eastAsia" w:ascii="宋体" w:hAnsi="宋体" w:cs="宋体"/>
          <w:bCs/>
          <w:color w:val="auto"/>
          <w:kern w:val="0"/>
          <w:szCs w:val="21"/>
        </w:rPr>
        <w:t>（七）其他要求：</w:t>
      </w:r>
      <w:r>
        <w:rPr>
          <w:rFonts w:hint="eastAsia" w:ascii="宋体" w:hAnsi="宋体" w:cs="宋体"/>
          <w:bCs/>
          <w:color w:val="auto"/>
          <w:kern w:val="0"/>
          <w:szCs w:val="21"/>
        </w:rPr>
        <w:t>通过学校组织的实习出科考试及毕业综合考试</w:t>
      </w:r>
      <w:r>
        <w:rPr>
          <w:rFonts w:hint="eastAsia" w:ascii="宋体" w:hAnsi="宋体"/>
          <w:b/>
          <w:color w:val="auto"/>
          <w:szCs w:val="21"/>
        </w:rPr>
        <w:t>。</w:t>
      </w:r>
      <w:r>
        <w:rPr>
          <w:rFonts w:hint="eastAsia" w:ascii="宋体" w:hAnsi="宋体" w:cs="宋体"/>
          <w:b/>
          <w:color w:val="auto"/>
          <w:szCs w:val="21"/>
        </w:rPr>
        <w:t xml:space="preserve"> </w:t>
      </w:r>
    </w:p>
    <w:p>
      <w:pPr>
        <w:overflowPunct w:val="0"/>
        <w:adjustRightInd w:val="0"/>
        <w:spacing w:line="360" w:lineRule="auto"/>
        <w:rPr>
          <w:rFonts w:ascii="宋体" w:hAnsi="宋体" w:cs="宋体"/>
          <w:b/>
          <w:bCs/>
          <w:color w:val="auto"/>
          <w:szCs w:val="21"/>
        </w:rPr>
        <w:sectPr>
          <w:pgSz w:w="11907" w:h="16840"/>
          <w:pgMar w:top="1134" w:right="1418" w:bottom="1134" w:left="1418" w:header="851" w:footer="992" w:gutter="284"/>
          <w:cols w:space="425" w:num="1"/>
          <w:docGrid w:type="lines" w:linePitch="312" w:charSpace="0"/>
        </w:sectPr>
      </w:pPr>
      <w:r>
        <w:rPr>
          <w:rFonts w:hint="eastAsia" w:ascii="黑体" w:hAnsi="宋体" w:eastAsia="黑体"/>
          <w:bCs/>
          <w:color w:val="auto"/>
          <w:sz w:val="28"/>
          <w:szCs w:val="28"/>
        </w:rPr>
        <w:t>九、附录</w:t>
      </w:r>
    </w:p>
    <w:p>
      <w:pPr>
        <w:spacing w:line="360" w:lineRule="auto"/>
        <w:rPr>
          <w:rFonts w:ascii="宋体" w:hAnsi="宋体"/>
          <w:b/>
          <w:color w:val="auto"/>
          <w:szCs w:val="21"/>
        </w:rPr>
      </w:pPr>
      <w:bookmarkStart w:id="4" w:name="_Hlk14041368"/>
    </w:p>
    <w:p>
      <w:pPr>
        <w:spacing w:line="360" w:lineRule="auto"/>
        <w:rPr>
          <w:rFonts w:ascii="宋体" w:hAnsi="宋体"/>
          <w:b/>
          <w:color w:val="auto"/>
          <w:szCs w:val="21"/>
        </w:rPr>
      </w:pPr>
      <w:r>
        <w:rPr>
          <w:rFonts w:hint="eastAsia" w:ascii="宋体" w:hAnsi="宋体"/>
          <w:b/>
          <w:color w:val="auto"/>
          <w:szCs w:val="21"/>
        </w:rPr>
        <w:t>附件</w:t>
      </w:r>
      <w:bookmarkEnd w:id="4"/>
      <w:r>
        <w:rPr>
          <w:rFonts w:hint="eastAsia" w:ascii="宋体" w:hAnsi="宋体"/>
          <w:b/>
          <w:color w:val="auto"/>
          <w:szCs w:val="21"/>
        </w:rPr>
        <w:t>：临床医学专业课程设置表(三个部分组成)</w:t>
      </w:r>
    </w:p>
    <w:p>
      <w:pPr>
        <w:spacing w:line="360" w:lineRule="auto"/>
        <w:rPr>
          <w:rFonts w:ascii="宋体" w:hAnsi="宋体"/>
          <w:b/>
          <w:color w:val="auto"/>
          <w:szCs w:val="21"/>
        </w:rPr>
      </w:pPr>
    </w:p>
    <w:p>
      <w:pPr>
        <w:pStyle w:val="41"/>
        <w:numPr>
          <w:ilvl w:val="0"/>
          <w:numId w:val="1"/>
        </w:numPr>
        <w:ind w:left="1026" w:firstLine="422"/>
        <w:jc w:val="left"/>
        <w:rPr>
          <w:rFonts w:ascii="宋体" w:hAnsi="宋体"/>
          <w:b/>
          <w:color w:val="auto"/>
          <w:szCs w:val="21"/>
        </w:rPr>
      </w:pPr>
      <w:r>
        <w:rPr>
          <w:rFonts w:hint="eastAsia" w:ascii="宋体" w:hAnsi="宋体"/>
          <w:b/>
          <w:color w:val="auto"/>
          <w:szCs w:val="21"/>
        </w:rPr>
        <w:t>临床医学专业课程设置表[不含集中实践环节]  课程类别、课程代码</w:t>
      </w:r>
      <w:r>
        <w:rPr>
          <w:rFonts w:ascii="宋体" w:hAnsi="宋体"/>
          <w:b/>
          <w:color w:val="auto"/>
          <w:sz w:val="24"/>
        </w:rPr>
        <w:fldChar w:fldCharType="begin"/>
      </w:r>
      <w:r>
        <w:rPr>
          <w:rFonts w:ascii="宋体" w:hAnsi="宋体"/>
          <w:b/>
          <w:color w:val="auto"/>
          <w:sz w:val="24"/>
        </w:rPr>
        <w:instrText xml:space="preserve"> LINK Excel.Sheet.12 C:\\Backup\\同步\\临床系\\临床医学培养方案\\2019人才培养方案修订\\19临床人才培养课程安排.xlsx 课程!R1C1:R62C16 \a \f 5 \h  \* MERGEFORMAT </w:instrText>
      </w:r>
      <w:r>
        <w:rPr>
          <w:rFonts w:ascii="宋体" w:hAnsi="宋体"/>
          <w:b/>
          <w:color w:val="auto"/>
          <w:sz w:val="24"/>
        </w:rPr>
        <w:fldChar w:fldCharType="separate"/>
      </w:r>
    </w:p>
    <w:tbl>
      <w:tblPr>
        <w:tblStyle w:val="14"/>
        <w:tblW w:w="13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465"/>
        <w:gridCol w:w="462"/>
        <w:gridCol w:w="2713"/>
        <w:gridCol w:w="778"/>
        <w:gridCol w:w="1214"/>
        <w:gridCol w:w="618"/>
        <w:gridCol w:w="678"/>
        <w:gridCol w:w="618"/>
        <w:gridCol w:w="579"/>
        <w:gridCol w:w="729"/>
        <w:gridCol w:w="842"/>
        <w:gridCol w:w="973"/>
        <w:gridCol w:w="818"/>
        <w:gridCol w:w="800"/>
        <w:gridCol w:w="415"/>
        <w:gridCol w:w="6"/>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931" w:type="dxa"/>
            <w:gridSpan w:val="2"/>
            <w:vMerge w:val="restart"/>
            <w:textDirection w:val="tbRlV"/>
          </w:tcPr>
          <w:p>
            <w:pPr>
              <w:spacing w:line="240" w:lineRule="exact"/>
              <w:ind w:firstLine="361" w:firstLineChars="200"/>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课类</w:t>
            </w:r>
          </w:p>
        </w:tc>
        <w:tc>
          <w:tcPr>
            <w:tcW w:w="462" w:type="dxa"/>
            <w:vMerge w:val="restart"/>
            <w:textDirection w:val="tbRlV"/>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序号</w:t>
            </w:r>
          </w:p>
        </w:tc>
        <w:tc>
          <w:tcPr>
            <w:tcW w:w="2713" w:type="dxa"/>
            <w:vMerge w:val="restart"/>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课程名称</w:t>
            </w:r>
          </w:p>
        </w:tc>
        <w:tc>
          <w:tcPr>
            <w:tcW w:w="778" w:type="dxa"/>
            <w:vMerge w:val="restart"/>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性质</w:t>
            </w:r>
          </w:p>
        </w:tc>
        <w:tc>
          <w:tcPr>
            <w:tcW w:w="1214" w:type="dxa"/>
            <w:vMerge w:val="restart"/>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课程代码</w:t>
            </w:r>
          </w:p>
        </w:tc>
        <w:tc>
          <w:tcPr>
            <w:tcW w:w="618" w:type="dxa"/>
            <w:vMerge w:val="restart"/>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学分</w:t>
            </w:r>
          </w:p>
        </w:tc>
        <w:tc>
          <w:tcPr>
            <w:tcW w:w="678" w:type="dxa"/>
            <w:vMerge w:val="restart"/>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学时</w:t>
            </w:r>
          </w:p>
        </w:tc>
        <w:tc>
          <w:tcPr>
            <w:tcW w:w="1197" w:type="dxa"/>
            <w:gridSpan w:val="2"/>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学时分配</w:t>
            </w:r>
          </w:p>
        </w:tc>
        <w:tc>
          <w:tcPr>
            <w:tcW w:w="4592" w:type="dxa"/>
            <w:gridSpan w:val="8"/>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学年及学期周学时数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233" w:hRule="atLeast"/>
          <w:jc w:val="center"/>
        </w:trPr>
        <w:tc>
          <w:tcPr>
            <w:tcW w:w="931" w:type="dxa"/>
            <w:gridSpan w:val="2"/>
            <w:vMerge w:val="continue"/>
          </w:tcPr>
          <w:p>
            <w:pPr>
              <w:spacing w:line="240" w:lineRule="exact"/>
              <w:ind w:firstLine="361" w:firstLineChars="200"/>
              <w:jc w:val="center"/>
              <w:rPr>
                <w:rFonts w:asciiTheme="minorEastAsia" w:hAnsiTheme="minorEastAsia" w:eastAsiaTheme="minorEastAsia"/>
                <w:b/>
                <w:bCs/>
                <w:color w:val="auto"/>
                <w:sz w:val="18"/>
                <w:szCs w:val="18"/>
              </w:rPr>
            </w:pPr>
          </w:p>
        </w:tc>
        <w:tc>
          <w:tcPr>
            <w:tcW w:w="462" w:type="dxa"/>
            <w:vMerge w:val="continue"/>
          </w:tcPr>
          <w:p>
            <w:pPr>
              <w:spacing w:line="240" w:lineRule="exact"/>
              <w:jc w:val="center"/>
              <w:rPr>
                <w:rFonts w:asciiTheme="minorEastAsia" w:hAnsiTheme="minorEastAsia" w:eastAsiaTheme="minorEastAsia"/>
                <w:b/>
                <w:bCs/>
                <w:color w:val="auto"/>
                <w:sz w:val="18"/>
                <w:szCs w:val="18"/>
              </w:rPr>
            </w:pPr>
          </w:p>
        </w:tc>
        <w:tc>
          <w:tcPr>
            <w:tcW w:w="2713" w:type="dxa"/>
            <w:vMerge w:val="continue"/>
          </w:tcPr>
          <w:p>
            <w:pPr>
              <w:spacing w:line="240" w:lineRule="exact"/>
              <w:rPr>
                <w:rFonts w:asciiTheme="minorEastAsia" w:hAnsiTheme="minorEastAsia" w:eastAsiaTheme="minorEastAsia"/>
                <w:b/>
                <w:bCs/>
                <w:color w:val="auto"/>
                <w:sz w:val="18"/>
                <w:szCs w:val="18"/>
              </w:rPr>
            </w:pPr>
          </w:p>
        </w:tc>
        <w:tc>
          <w:tcPr>
            <w:tcW w:w="778" w:type="dxa"/>
            <w:vMerge w:val="continue"/>
          </w:tcPr>
          <w:p>
            <w:pPr>
              <w:spacing w:line="240" w:lineRule="exact"/>
              <w:jc w:val="center"/>
              <w:rPr>
                <w:rFonts w:asciiTheme="minorEastAsia" w:hAnsiTheme="minorEastAsia" w:eastAsiaTheme="minorEastAsia"/>
                <w:b/>
                <w:bCs/>
                <w:color w:val="auto"/>
                <w:sz w:val="18"/>
                <w:szCs w:val="18"/>
              </w:rPr>
            </w:pPr>
          </w:p>
        </w:tc>
        <w:tc>
          <w:tcPr>
            <w:tcW w:w="1214" w:type="dxa"/>
            <w:vMerge w:val="continue"/>
          </w:tcPr>
          <w:p>
            <w:pPr>
              <w:spacing w:line="240" w:lineRule="exact"/>
              <w:jc w:val="center"/>
              <w:rPr>
                <w:rFonts w:asciiTheme="minorEastAsia" w:hAnsiTheme="minorEastAsia" w:eastAsiaTheme="minorEastAsia"/>
                <w:b/>
                <w:bCs/>
                <w:color w:val="auto"/>
                <w:sz w:val="18"/>
                <w:szCs w:val="18"/>
              </w:rPr>
            </w:pPr>
          </w:p>
        </w:tc>
        <w:tc>
          <w:tcPr>
            <w:tcW w:w="618" w:type="dxa"/>
            <w:vMerge w:val="continue"/>
          </w:tcPr>
          <w:p>
            <w:pPr>
              <w:spacing w:line="240" w:lineRule="exact"/>
              <w:jc w:val="center"/>
              <w:rPr>
                <w:rFonts w:asciiTheme="minorEastAsia" w:hAnsiTheme="minorEastAsia" w:eastAsiaTheme="minorEastAsia"/>
                <w:b/>
                <w:bCs/>
                <w:color w:val="auto"/>
                <w:sz w:val="18"/>
                <w:szCs w:val="18"/>
              </w:rPr>
            </w:pPr>
          </w:p>
        </w:tc>
        <w:tc>
          <w:tcPr>
            <w:tcW w:w="678" w:type="dxa"/>
            <w:vMerge w:val="continue"/>
          </w:tcPr>
          <w:p>
            <w:pPr>
              <w:spacing w:line="240" w:lineRule="exact"/>
              <w:jc w:val="center"/>
              <w:rPr>
                <w:rFonts w:asciiTheme="minorEastAsia" w:hAnsiTheme="minorEastAsia" w:eastAsiaTheme="minorEastAsia"/>
                <w:b/>
                <w:bCs/>
                <w:color w:val="auto"/>
                <w:sz w:val="18"/>
                <w:szCs w:val="18"/>
              </w:rPr>
            </w:pPr>
          </w:p>
        </w:tc>
        <w:tc>
          <w:tcPr>
            <w:tcW w:w="618" w:type="dxa"/>
            <w:vMerge w:val="restart"/>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理论</w:t>
            </w:r>
            <w:r>
              <w:rPr>
                <w:rFonts w:hint="eastAsia" w:asciiTheme="minorEastAsia" w:hAnsiTheme="minorEastAsia" w:eastAsiaTheme="minorEastAsia"/>
                <w:b/>
                <w:bCs/>
                <w:color w:val="auto"/>
                <w:sz w:val="18"/>
                <w:szCs w:val="18"/>
              </w:rPr>
              <w:br w:type="textWrapping"/>
            </w:r>
            <w:r>
              <w:rPr>
                <w:rFonts w:hint="eastAsia" w:asciiTheme="minorEastAsia" w:hAnsiTheme="minorEastAsia" w:eastAsiaTheme="minorEastAsia"/>
                <w:b/>
                <w:bCs/>
                <w:color w:val="auto"/>
                <w:sz w:val="18"/>
                <w:szCs w:val="18"/>
              </w:rPr>
              <w:t>教学</w:t>
            </w:r>
          </w:p>
        </w:tc>
        <w:tc>
          <w:tcPr>
            <w:tcW w:w="579" w:type="dxa"/>
            <w:vMerge w:val="restart"/>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实践</w:t>
            </w:r>
            <w:r>
              <w:rPr>
                <w:rFonts w:hint="eastAsia" w:asciiTheme="minorEastAsia" w:hAnsiTheme="minorEastAsia" w:eastAsiaTheme="minorEastAsia"/>
                <w:b/>
                <w:bCs/>
                <w:color w:val="auto"/>
                <w:sz w:val="18"/>
                <w:szCs w:val="18"/>
              </w:rPr>
              <w:br w:type="textWrapping"/>
            </w:r>
            <w:r>
              <w:rPr>
                <w:rFonts w:hint="eastAsia" w:asciiTheme="minorEastAsia" w:hAnsiTheme="minorEastAsia" w:eastAsiaTheme="minorEastAsia"/>
                <w:b/>
                <w:bCs/>
                <w:color w:val="auto"/>
                <w:sz w:val="18"/>
                <w:szCs w:val="18"/>
              </w:rPr>
              <w:t>教学</w:t>
            </w:r>
          </w:p>
        </w:tc>
        <w:tc>
          <w:tcPr>
            <w:tcW w:w="1571" w:type="dxa"/>
            <w:gridSpan w:val="2"/>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一</w:t>
            </w:r>
          </w:p>
        </w:tc>
        <w:tc>
          <w:tcPr>
            <w:tcW w:w="1791" w:type="dxa"/>
            <w:gridSpan w:val="2"/>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二</w:t>
            </w:r>
          </w:p>
        </w:tc>
        <w:tc>
          <w:tcPr>
            <w:tcW w:w="1221" w:type="dxa"/>
            <w:gridSpan w:val="3"/>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931" w:type="dxa"/>
            <w:gridSpan w:val="2"/>
            <w:vMerge w:val="continue"/>
          </w:tcPr>
          <w:p>
            <w:pPr>
              <w:spacing w:line="240" w:lineRule="exact"/>
              <w:ind w:firstLine="361" w:firstLineChars="200"/>
              <w:jc w:val="center"/>
              <w:rPr>
                <w:rFonts w:asciiTheme="minorEastAsia" w:hAnsiTheme="minorEastAsia" w:eastAsiaTheme="minorEastAsia"/>
                <w:b/>
                <w:bCs/>
                <w:color w:val="auto"/>
                <w:sz w:val="18"/>
                <w:szCs w:val="18"/>
              </w:rPr>
            </w:pPr>
          </w:p>
        </w:tc>
        <w:tc>
          <w:tcPr>
            <w:tcW w:w="462" w:type="dxa"/>
            <w:vMerge w:val="continue"/>
          </w:tcPr>
          <w:p>
            <w:pPr>
              <w:spacing w:line="240" w:lineRule="exact"/>
              <w:jc w:val="center"/>
              <w:rPr>
                <w:rFonts w:asciiTheme="minorEastAsia" w:hAnsiTheme="minorEastAsia" w:eastAsiaTheme="minorEastAsia"/>
                <w:b/>
                <w:bCs/>
                <w:color w:val="auto"/>
                <w:sz w:val="18"/>
                <w:szCs w:val="18"/>
              </w:rPr>
            </w:pPr>
          </w:p>
        </w:tc>
        <w:tc>
          <w:tcPr>
            <w:tcW w:w="2713" w:type="dxa"/>
            <w:vMerge w:val="continue"/>
          </w:tcPr>
          <w:p>
            <w:pPr>
              <w:spacing w:line="240" w:lineRule="exact"/>
              <w:rPr>
                <w:rFonts w:asciiTheme="minorEastAsia" w:hAnsiTheme="minorEastAsia" w:eastAsiaTheme="minorEastAsia"/>
                <w:b/>
                <w:bCs/>
                <w:color w:val="auto"/>
                <w:sz w:val="18"/>
                <w:szCs w:val="18"/>
              </w:rPr>
            </w:pPr>
          </w:p>
        </w:tc>
        <w:tc>
          <w:tcPr>
            <w:tcW w:w="778" w:type="dxa"/>
            <w:vMerge w:val="continue"/>
          </w:tcPr>
          <w:p>
            <w:pPr>
              <w:spacing w:line="240" w:lineRule="exact"/>
              <w:jc w:val="center"/>
              <w:rPr>
                <w:rFonts w:asciiTheme="minorEastAsia" w:hAnsiTheme="minorEastAsia" w:eastAsiaTheme="minorEastAsia"/>
                <w:b/>
                <w:bCs/>
                <w:color w:val="auto"/>
                <w:sz w:val="18"/>
                <w:szCs w:val="18"/>
              </w:rPr>
            </w:pPr>
          </w:p>
        </w:tc>
        <w:tc>
          <w:tcPr>
            <w:tcW w:w="1214" w:type="dxa"/>
            <w:vMerge w:val="continue"/>
          </w:tcPr>
          <w:p>
            <w:pPr>
              <w:spacing w:line="240" w:lineRule="exact"/>
              <w:jc w:val="center"/>
              <w:rPr>
                <w:rFonts w:asciiTheme="minorEastAsia" w:hAnsiTheme="minorEastAsia" w:eastAsiaTheme="minorEastAsia"/>
                <w:b/>
                <w:bCs/>
                <w:color w:val="auto"/>
                <w:sz w:val="18"/>
                <w:szCs w:val="18"/>
              </w:rPr>
            </w:pPr>
          </w:p>
        </w:tc>
        <w:tc>
          <w:tcPr>
            <w:tcW w:w="618" w:type="dxa"/>
            <w:vMerge w:val="continue"/>
          </w:tcPr>
          <w:p>
            <w:pPr>
              <w:spacing w:line="240" w:lineRule="exact"/>
              <w:jc w:val="center"/>
              <w:rPr>
                <w:rFonts w:asciiTheme="minorEastAsia" w:hAnsiTheme="minorEastAsia" w:eastAsiaTheme="minorEastAsia"/>
                <w:b/>
                <w:bCs/>
                <w:color w:val="auto"/>
                <w:sz w:val="18"/>
                <w:szCs w:val="18"/>
              </w:rPr>
            </w:pPr>
          </w:p>
        </w:tc>
        <w:tc>
          <w:tcPr>
            <w:tcW w:w="678" w:type="dxa"/>
            <w:vMerge w:val="continue"/>
          </w:tcPr>
          <w:p>
            <w:pPr>
              <w:spacing w:line="240" w:lineRule="exact"/>
              <w:jc w:val="center"/>
              <w:rPr>
                <w:rFonts w:asciiTheme="minorEastAsia" w:hAnsiTheme="minorEastAsia" w:eastAsiaTheme="minorEastAsia"/>
                <w:b/>
                <w:bCs/>
                <w:color w:val="auto"/>
                <w:sz w:val="18"/>
                <w:szCs w:val="18"/>
              </w:rPr>
            </w:pPr>
          </w:p>
        </w:tc>
        <w:tc>
          <w:tcPr>
            <w:tcW w:w="618" w:type="dxa"/>
            <w:vMerge w:val="continue"/>
          </w:tcPr>
          <w:p>
            <w:pPr>
              <w:spacing w:line="240" w:lineRule="exact"/>
              <w:jc w:val="center"/>
              <w:rPr>
                <w:rFonts w:asciiTheme="minorEastAsia" w:hAnsiTheme="minorEastAsia" w:eastAsiaTheme="minorEastAsia"/>
                <w:b/>
                <w:bCs/>
                <w:color w:val="auto"/>
                <w:sz w:val="18"/>
                <w:szCs w:val="18"/>
              </w:rPr>
            </w:pPr>
          </w:p>
        </w:tc>
        <w:tc>
          <w:tcPr>
            <w:tcW w:w="579" w:type="dxa"/>
            <w:vMerge w:val="continue"/>
          </w:tcPr>
          <w:p>
            <w:pPr>
              <w:spacing w:line="240" w:lineRule="exact"/>
              <w:jc w:val="center"/>
              <w:rPr>
                <w:rFonts w:asciiTheme="minorEastAsia" w:hAnsiTheme="minorEastAsia" w:eastAsiaTheme="minorEastAsia"/>
                <w:b/>
                <w:bCs/>
                <w:color w:val="auto"/>
                <w:sz w:val="18"/>
                <w:szCs w:val="18"/>
              </w:rPr>
            </w:pPr>
          </w:p>
        </w:tc>
        <w:tc>
          <w:tcPr>
            <w:tcW w:w="72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w:t>
            </w:r>
          </w:p>
        </w:tc>
        <w:tc>
          <w:tcPr>
            <w:tcW w:w="842"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w:t>
            </w:r>
          </w:p>
        </w:tc>
        <w:tc>
          <w:tcPr>
            <w:tcW w:w="973"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3</w:t>
            </w:r>
          </w:p>
        </w:tc>
        <w:tc>
          <w:tcPr>
            <w:tcW w:w="8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4</w:t>
            </w:r>
          </w:p>
        </w:tc>
        <w:tc>
          <w:tcPr>
            <w:tcW w:w="800"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5</w:t>
            </w:r>
          </w:p>
        </w:tc>
        <w:tc>
          <w:tcPr>
            <w:tcW w:w="415"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931" w:type="dxa"/>
            <w:gridSpan w:val="2"/>
            <w:vMerge w:val="continue"/>
          </w:tcPr>
          <w:p>
            <w:pPr>
              <w:spacing w:line="240" w:lineRule="exact"/>
              <w:ind w:firstLine="361" w:firstLineChars="200"/>
              <w:jc w:val="center"/>
              <w:rPr>
                <w:rFonts w:asciiTheme="minorEastAsia" w:hAnsiTheme="minorEastAsia" w:eastAsiaTheme="minorEastAsia"/>
                <w:b/>
                <w:bCs/>
                <w:color w:val="auto"/>
                <w:sz w:val="18"/>
                <w:szCs w:val="18"/>
              </w:rPr>
            </w:pPr>
          </w:p>
        </w:tc>
        <w:tc>
          <w:tcPr>
            <w:tcW w:w="462" w:type="dxa"/>
            <w:vMerge w:val="continue"/>
          </w:tcPr>
          <w:p>
            <w:pPr>
              <w:spacing w:line="240" w:lineRule="exact"/>
              <w:jc w:val="center"/>
              <w:rPr>
                <w:rFonts w:asciiTheme="minorEastAsia" w:hAnsiTheme="minorEastAsia" w:eastAsiaTheme="minorEastAsia"/>
                <w:b/>
                <w:bCs/>
                <w:color w:val="auto"/>
                <w:sz w:val="18"/>
                <w:szCs w:val="18"/>
              </w:rPr>
            </w:pPr>
          </w:p>
        </w:tc>
        <w:tc>
          <w:tcPr>
            <w:tcW w:w="2713" w:type="dxa"/>
            <w:vMerge w:val="continue"/>
          </w:tcPr>
          <w:p>
            <w:pPr>
              <w:spacing w:line="240" w:lineRule="exact"/>
              <w:rPr>
                <w:rFonts w:asciiTheme="minorEastAsia" w:hAnsiTheme="minorEastAsia" w:eastAsiaTheme="minorEastAsia"/>
                <w:b/>
                <w:bCs/>
                <w:color w:val="auto"/>
                <w:sz w:val="18"/>
                <w:szCs w:val="18"/>
              </w:rPr>
            </w:pPr>
          </w:p>
        </w:tc>
        <w:tc>
          <w:tcPr>
            <w:tcW w:w="778" w:type="dxa"/>
            <w:vMerge w:val="continue"/>
          </w:tcPr>
          <w:p>
            <w:pPr>
              <w:spacing w:line="240" w:lineRule="exact"/>
              <w:jc w:val="center"/>
              <w:rPr>
                <w:rFonts w:asciiTheme="minorEastAsia" w:hAnsiTheme="minorEastAsia" w:eastAsiaTheme="minorEastAsia"/>
                <w:b/>
                <w:bCs/>
                <w:color w:val="auto"/>
                <w:sz w:val="18"/>
                <w:szCs w:val="18"/>
              </w:rPr>
            </w:pPr>
          </w:p>
        </w:tc>
        <w:tc>
          <w:tcPr>
            <w:tcW w:w="1214" w:type="dxa"/>
            <w:vMerge w:val="continue"/>
          </w:tcPr>
          <w:p>
            <w:pPr>
              <w:spacing w:line="240" w:lineRule="exact"/>
              <w:jc w:val="center"/>
              <w:rPr>
                <w:rFonts w:asciiTheme="minorEastAsia" w:hAnsiTheme="minorEastAsia" w:eastAsiaTheme="minorEastAsia"/>
                <w:b/>
                <w:bCs/>
                <w:color w:val="auto"/>
                <w:sz w:val="18"/>
                <w:szCs w:val="18"/>
              </w:rPr>
            </w:pPr>
          </w:p>
        </w:tc>
        <w:tc>
          <w:tcPr>
            <w:tcW w:w="618" w:type="dxa"/>
            <w:vMerge w:val="continue"/>
          </w:tcPr>
          <w:p>
            <w:pPr>
              <w:spacing w:line="240" w:lineRule="exact"/>
              <w:jc w:val="center"/>
              <w:rPr>
                <w:rFonts w:asciiTheme="minorEastAsia" w:hAnsiTheme="minorEastAsia" w:eastAsiaTheme="minorEastAsia"/>
                <w:b/>
                <w:bCs/>
                <w:color w:val="auto"/>
                <w:sz w:val="18"/>
                <w:szCs w:val="18"/>
              </w:rPr>
            </w:pPr>
          </w:p>
        </w:tc>
        <w:tc>
          <w:tcPr>
            <w:tcW w:w="678" w:type="dxa"/>
            <w:vMerge w:val="continue"/>
          </w:tcPr>
          <w:p>
            <w:pPr>
              <w:spacing w:line="240" w:lineRule="exact"/>
              <w:jc w:val="center"/>
              <w:rPr>
                <w:rFonts w:asciiTheme="minorEastAsia" w:hAnsiTheme="minorEastAsia" w:eastAsiaTheme="minorEastAsia"/>
                <w:b/>
                <w:bCs/>
                <w:color w:val="auto"/>
                <w:sz w:val="18"/>
                <w:szCs w:val="18"/>
              </w:rPr>
            </w:pPr>
          </w:p>
        </w:tc>
        <w:tc>
          <w:tcPr>
            <w:tcW w:w="618" w:type="dxa"/>
            <w:vMerge w:val="continue"/>
          </w:tcPr>
          <w:p>
            <w:pPr>
              <w:spacing w:line="240" w:lineRule="exact"/>
              <w:jc w:val="center"/>
              <w:rPr>
                <w:rFonts w:asciiTheme="minorEastAsia" w:hAnsiTheme="minorEastAsia" w:eastAsiaTheme="minorEastAsia"/>
                <w:b/>
                <w:bCs/>
                <w:color w:val="auto"/>
                <w:sz w:val="18"/>
                <w:szCs w:val="18"/>
              </w:rPr>
            </w:pPr>
          </w:p>
        </w:tc>
        <w:tc>
          <w:tcPr>
            <w:tcW w:w="579" w:type="dxa"/>
            <w:vMerge w:val="continue"/>
          </w:tcPr>
          <w:p>
            <w:pPr>
              <w:spacing w:line="240" w:lineRule="exact"/>
              <w:jc w:val="center"/>
              <w:rPr>
                <w:rFonts w:asciiTheme="minorEastAsia" w:hAnsiTheme="minorEastAsia" w:eastAsiaTheme="minorEastAsia"/>
                <w:b/>
                <w:bCs/>
                <w:color w:val="auto"/>
                <w:sz w:val="18"/>
                <w:szCs w:val="18"/>
              </w:rPr>
            </w:pPr>
          </w:p>
        </w:tc>
        <w:tc>
          <w:tcPr>
            <w:tcW w:w="72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15</w:t>
            </w:r>
          </w:p>
        </w:tc>
        <w:tc>
          <w:tcPr>
            <w:tcW w:w="842"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18</w:t>
            </w:r>
          </w:p>
        </w:tc>
        <w:tc>
          <w:tcPr>
            <w:tcW w:w="973"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8</w:t>
            </w:r>
          </w:p>
        </w:tc>
        <w:tc>
          <w:tcPr>
            <w:tcW w:w="8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15</w:t>
            </w:r>
          </w:p>
        </w:tc>
        <w:tc>
          <w:tcPr>
            <w:tcW w:w="800" w:type="dxa"/>
          </w:tcPr>
          <w:p>
            <w:pPr>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b/>
                <w:bCs/>
                <w:color w:val="auto"/>
                <w:sz w:val="18"/>
                <w:szCs w:val="18"/>
              </w:rPr>
              <w:t>　</w:t>
            </w:r>
          </w:p>
        </w:tc>
        <w:tc>
          <w:tcPr>
            <w:tcW w:w="415" w:type="dxa"/>
          </w:tcPr>
          <w:p>
            <w:pPr>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b/>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450" w:hRule="atLeast"/>
          <w:jc w:val="center"/>
        </w:trPr>
        <w:tc>
          <w:tcPr>
            <w:tcW w:w="466" w:type="dxa"/>
            <w:vMerge w:val="restart"/>
            <w:textDirection w:val="tbRlV"/>
          </w:tcPr>
          <w:p>
            <w:pPr>
              <w:spacing w:line="240" w:lineRule="exact"/>
              <w:ind w:firstLine="361" w:firstLineChars="200"/>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公共基础课程</w:t>
            </w:r>
          </w:p>
        </w:tc>
        <w:tc>
          <w:tcPr>
            <w:tcW w:w="465" w:type="dxa"/>
            <w:vMerge w:val="restart"/>
            <w:textDirection w:val="tbRlV"/>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思政课</w:t>
            </w: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毛泽东思想和中国特色社会主义理论体系概论</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10010000011</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4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72</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64</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8</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4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思想道德修养与法律基础</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10010000020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3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54</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45</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9</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4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3</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形势与政策</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10010000030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30</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3</w:t>
            </w:r>
            <w:r>
              <w:rPr>
                <w:rFonts w:hint="eastAsia" w:asciiTheme="minorEastAsia" w:hAnsiTheme="minorEastAsia" w:eastAsiaTheme="minorEastAsia"/>
                <w:b/>
                <w:color w:val="auto"/>
                <w:sz w:val="18"/>
                <w:szCs w:val="18"/>
              </w:rPr>
              <w:t>次课</w:t>
            </w:r>
          </w:p>
        </w:tc>
        <w:tc>
          <w:tcPr>
            <w:tcW w:w="84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3</w:t>
            </w:r>
            <w:r>
              <w:rPr>
                <w:rFonts w:hint="eastAsia" w:asciiTheme="minorEastAsia" w:hAnsiTheme="minorEastAsia" w:eastAsiaTheme="minorEastAsia"/>
                <w:b/>
                <w:color w:val="auto"/>
                <w:sz w:val="18"/>
                <w:szCs w:val="18"/>
              </w:rPr>
              <w:t>次课</w:t>
            </w:r>
          </w:p>
        </w:tc>
        <w:tc>
          <w:tcPr>
            <w:tcW w:w="973"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3</w:t>
            </w:r>
            <w:r>
              <w:rPr>
                <w:rFonts w:hint="eastAsia" w:asciiTheme="minorEastAsia" w:hAnsiTheme="minorEastAsia" w:eastAsiaTheme="minorEastAsia"/>
                <w:b/>
                <w:color w:val="auto"/>
                <w:sz w:val="18"/>
                <w:szCs w:val="18"/>
              </w:rPr>
              <w:t>次课</w:t>
            </w:r>
          </w:p>
        </w:tc>
        <w:tc>
          <w:tcPr>
            <w:tcW w:w="818"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3</w:t>
            </w:r>
            <w:r>
              <w:rPr>
                <w:rFonts w:hint="eastAsia" w:asciiTheme="minorEastAsia" w:hAnsiTheme="minorEastAsia" w:eastAsiaTheme="minorEastAsia"/>
                <w:b/>
                <w:color w:val="auto"/>
                <w:sz w:val="18"/>
                <w:szCs w:val="18"/>
              </w:rPr>
              <w:t>次课</w:t>
            </w:r>
          </w:p>
        </w:tc>
        <w:tc>
          <w:tcPr>
            <w:tcW w:w="800"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3</w:t>
            </w:r>
            <w:r>
              <w:rPr>
                <w:rFonts w:hint="eastAsia" w:asciiTheme="minorEastAsia" w:hAnsiTheme="minorEastAsia" w:eastAsiaTheme="minorEastAsia"/>
                <w:b/>
                <w:color w:val="auto"/>
                <w:sz w:val="18"/>
                <w:szCs w:val="18"/>
              </w:rPr>
              <w:t>次课</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4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restart"/>
            <w:textDirection w:val="tbRlV"/>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4</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大学英语1</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10010000060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33</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22</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11</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4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大学英语2</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10010000061</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33</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22</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11</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6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计算机应用基础</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10010000090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34</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16</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vertAlign w:val="superscript"/>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6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7</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体育</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10010000170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4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66</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62</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vertAlign w:val="superscript"/>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4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大学生健康教育</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10010000100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16</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12</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9</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创新创业教育与职业生涯规划</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10010000080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16</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16</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4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10</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大学生就业指导</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10010000110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8</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4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11</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军训</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10010000160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112</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112</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4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12</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军事理论课</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10010000040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36</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36</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65"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3175" w:type="dxa"/>
            <w:gridSpan w:val="2"/>
          </w:tcPr>
          <w:p>
            <w:pPr>
              <w:spacing w:line="240" w:lineRule="exact"/>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小计</w:t>
            </w:r>
          </w:p>
        </w:tc>
        <w:tc>
          <w:tcPr>
            <w:tcW w:w="7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1214"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618" w:type="dxa"/>
          </w:tcPr>
          <w:p>
            <w:pPr>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b/>
                <w:bCs/>
                <w:color w:val="auto"/>
                <w:sz w:val="18"/>
                <w:szCs w:val="18"/>
              </w:rPr>
              <w:t xml:space="preserve">28 </w:t>
            </w:r>
          </w:p>
        </w:tc>
        <w:tc>
          <w:tcPr>
            <w:tcW w:w="6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510</w:t>
            </w:r>
          </w:p>
        </w:tc>
        <w:tc>
          <w:tcPr>
            <w:tcW w:w="6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271</w:t>
            </w:r>
          </w:p>
        </w:tc>
        <w:tc>
          <w:tcPr>
            <w:tcW w:w="57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239</w:t>
            </w:r>
          </w:p>
        </w:tc>
        <w:tc>
          <w:tcPr>
            <w:tcW w:w="72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13.5</w:t>
            </w:r>
          </w:p>
        </w:tc>
        <w:tc>
          <w:tcPr>
            <w:tcW w:w="842"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8</w:t>
            </w:r>
          </w:p>
        </w:tc>
        <w:tc>
          <w:tcPr>
            <w:tcW w:w="973"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0</w:t>
            </w:r>
          </w:p>
        </w:tc>
        <w:tc>
          <w:tcPr>
            <w:tcW w:w="8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0</w:t>
            </w:r>
          </w:p>
        </w:tc>
        <w:tc>
          <w:tcPr>
            <w:tcW w:w="800"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0</w:t>
            </w:r>
          </w:p>
        </w:tc>
        <w:tc>
          <w:tcPr>
            <w:tcW w:w="415"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31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restart"/>
            <w:noWrap/>
            <w:textDirection w:val="tbRlV"/>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选修课程</w:t>
            </w: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12</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社交礼仪与人际沟通</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选/查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05630101026</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24</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8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13</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医学生岗前规范培训</w:t>
            </w:r>
            <w:r>
              <w:rPr>
                <w:rFonts w:asciiTheme="minorEastAsia" w:hAnsiTheme="minorEastAsia" w:eastAsiaTheme="minorEastAsia"/>
                <w:b/>
                <w:color w:val="auto"/>
                <w:sz w:val="18"/>
                <w:szCs w:val="18"/>
              </w:rPr>
              <w:t>1</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讲座</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05630101027</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0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1次</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8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14</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医学生岗前规范培训</w:t>
            </w:r>
            <w:r>
              <w:rPr>
                <w:rFonts w:asciiTheme="minorEastAsia" w:hAnsiTheme="minorEastAsia" w:eastAsiaTheme="minorEastAsia"/>
                <w:b/>
                <w:color w:val="auto"/>
                <w:sz w:val="18"/>
                <w:szCs w:val="18"/>
              </w:rPr>
              <w:t>2</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讲座</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05630101028</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0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2次</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8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15</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医学伦理学与卫生法律法规</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选/查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05630101029</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24</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8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16</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医学心理学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选/查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05630101030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24</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noWrap/>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17</w:t>
            </w:r>
          </w:p>
        </w:tc>
        <w:tc>
          <w:tcPr>
            <w:tcW w:w="2713" w:type="dxa"/>
            <w:noWrap/>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公共选修课（课程超市）</w:t>
            </w:r>
          </w:p>
        </w:tc>
        <w:tc>
          <w:tcPr>
            <w:tcW w:w="778" w:type="dxa"/>
            <w:noWrap/>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选/查</w:t>
            </w:r>
          </w:p>
        </w:tc>
        <w:tc>
          <w:tcPr>
            <w:tcW w:w="1214" w:type="dxa"/>
            <w:noWrap/>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4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40</w:t>
            </w:r>
          </w:p>
        </w:tc>
        <w:tc>
          <w:tcPr>
            <w:tcW w:w="618" w:type="dxa"/>
            <w:noWrap/>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20</w:t>
            </w:r>
          </w:p>
        </w:tc>
        <w:tc>
          <w:tcPr>
            <w:tcW w:w="579" w:type="dxa"/>
            <w:noWrap/>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20</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5"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3175" w:type="dxa"/>
            <w:gridSpan w:val="2"/>
          </w:tcPr>
          <w:p>
            <w:pPr>
              <w:spacing w:line="240" w:lineRule="exact"/>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小计</w:t>
            </w:r>
          </w:p>
        </w:tc>
        <w:tc>
          <w:tcPr>
            <w:tcW w:w="7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1214"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618" w:type="dxa"/>
          </w:tcPr>
          <w:p>
            <w:pPr>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b/>
                <w:bCs/>
                <w:color w:val="auto"/>
                <w:sz w:val="18"/>
                <w:szCs w:val="18"/>
              </w:rPr>
              <w:t xml:space="preserve">8 </w:t>
            </w:r>
          </w:p>
        </w:tc>
        <w:tc>
          <w:tcPr>
            <w:tcW w:w="6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115</w:t>
            </w:r>
          </w:p>
        </w:tc>
        <w:tc>
          <w:tcPr>
            <w:tcW w:w="6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78</w:t>
            </w:r>
          </w:p>
        </w:tc>
        <w:tc>
          <w:tcPr>
            <w:tcW w:w="57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37</w:t>
            </w:r>
          </w:p>
        </w:tc>
        <w:tc>
          <w:tcPr>
            <w:tcW w:w="72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0</w:t>
            </w:r>
          </w:p>
        </w:tc>
        <w:tc>
          <w:tcPr>
            <w:tcW w:w="842"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w:t>
            </w:r>
          </w:p>
        </w:tc>
        <w:tc>
          <w:tcPr>
            <w:tcW w:w="973"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w:t>
            </w:r>
          </w:p>
        </w:tc>
        <w:tc>
          <w:tcPr>
            <w:tcW w:w="8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w:t>
            </w:r>
          </w:p>
        </w:tc>
        <w:tc>
          <w:tcPr>
            <w:tcW w:w="800"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0</w:t>
            </w:r>
          </w:p>
        </w:tc>
        <w:tc>
          <w:tcPr>
            <w:tcW w:w="415"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5" w:hRule="atLeast"/>
          <w:jc w:val="center"/>
        </w:trPr>
        <w:tc>
          <w:tcPr>
            <w:tcW w:w="466" w:type="dxa"/>
            <w:vMerge w:val="restart"/>
            <w:textDirection w:val="tbRlV"/>
          </w:tcPr>
          <w:p>
            <w:pPr>
              <w:spacing w:line="240" w:lineRule="exact"/>
              <w:ind w:firstLine="361" w:firstLineChars="200"/>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职业技能课程</w:t>
            </w:r>
          </w:p>
        </w:tc>
        <w:tc>
          <w:tcPr>
            <w:tcW w:w="465" w:type="dxa"/>
            <w:vMerge w:val="restart"/>
            <w:textDirection w:val="tbRlV"/>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基础技能课</w:t>
            </w: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*人体解剖与组织学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05630101001</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6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100</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50</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xml:space="preserve">7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*生理学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05630101002</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3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45</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45</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*生物化学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05630101003</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3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45</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宋体" w:hAnsi="宋体"/>
                <w:b/>
                <w:color w:val="auto"/>
                <w:szCs w:val="21"/>
              </w:rPr>
            </w:pPr>
            <w:r>
              <w:rPr>
                <w:rFonts w:hint="eastAsia" w:asciiTheme="minorEastAsia" w:hAnsiTheme="minorEastAsia" w:eastAsiaTheme="minorEastAsia"/>
                <w:b/>
                <w:color w:val="auto"/>
                <w:sz w:val="18"/>
                <w:szCs w:val="18"/>
              </w:rPr>
              <w:t xml:space="preserve">3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*病原生物与免疫学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05630101004</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36</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xml:space="preserve">2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*病理与病理生理学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05630101005</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5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85</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67</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xml:space="preserve">5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*药理学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05630101006</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3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54</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54</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xml:space="preserve">3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7</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*机能实验</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05630101007</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xml:space="preserve">1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8</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*预防医学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05630101008</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30</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24</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3175" w:type="dxa"/>
            <w:gridSpan w:val="2"/>
          </w:tcPr>
          <w:p>
            <w:pPr>
              <w:spacing w:line="240" w:lineRule="exact"/>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小计</w:t>
            </w:r>
          </w:p>
        </w:tc>
        <w:tc>
          <w:tcPr>
            <w:tcW w:w="7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1214"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618" w:type="dxa"/>
          </w:tcPr>
          <w:p>
            <w:pPr>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b/>
                <w:bCs/>
                <w:color w:val="auto"/>
                <w:sz w:val="18"/>
                <w:szCs w:val="18"/>
              </w:rPr>
              <w:t xml:space="preserve">23 </w:t>
            </w:r>
          </w:p>
        </w:tc>
        <w:tc>
          <w:tcPr>
            <w:tcW w:w="6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413</w:t>
            </w:r>
          </w:p>
        </w:tc>
        <w:tc>
          <w:tcPr>
            <w:tcW w:w="6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310</w:t>
            </w:r>
          </w:p>
        </w:tc>
        <w:tc>
          <w:tcPr>
            <w:tcW w:w="57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103</w:t>
            </w:r>
          </w:p>
        </w:tc>
        <w:tc>
          <w:tcPr>
            <w:tcW w:w="72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xml:space="preserve">10 </w:t>
            </w:r>
          </w:p>
        </w:tc>
        <w:tc>
          <w:tcPr>
            <w:tcW w:w="842"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14</w:t>
            </w:r>
          </w:p>
        </w:tc>
        <w:tc>
          <w:tcPr>
            <w:tcW w:w="973"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w:t>
            </w:r>
          </w:p>
        </w:tc>
        <w:tc>
          <w:tcPr>
            <w:tcW w:w="8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800"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415"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5"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restart"/>
            <w:textDirection w:val="tbRlV"/>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专业技能课</w:t>
            </w: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*全科医学概论</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05630101009</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32</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28</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*诊断学Ⅰ</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05630101010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3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50</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50</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xml:space="preserve">3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*诊断学Ⅱ</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05630101011</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3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50</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36</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14</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*影像诊断学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05630101012</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3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45</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27</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传染病学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05630101013</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28</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28</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*内科学1</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05630101014</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40</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2.5</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7</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*内科学2</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05630101015</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3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60</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xml:space="preserve">5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8</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*外科学1</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05630101016</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42</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42</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3.5</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9</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*外科学2</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05630101017</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3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56</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56</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xml:space="preserve">5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*妇产科学1</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05630101018</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22</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22</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11</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*妇产科学2</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05630101019</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36</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36</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12</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*儿科学1</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05630101020</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22</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22</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13</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*儿科学2</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05630101021</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2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36</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36</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14</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*急救医学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必/试</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05630101022</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26</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16</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15</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精神病学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05630101023</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16</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16</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40"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16</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综合技能训练考核1</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考核</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05630101024</w:t>
            </w:r>
          </w:p>
        </w:tc>
        <w:tc>
          <w:tcPr>
            <w:tcW w:w="618"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618"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579"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次</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17</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综合技能训练考核2</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考核</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05630101025</w:t>
            </w:r>
          </w:p>
        </w:tc>
        <w:tc>
          <w:tcPr>
            <w:tcW w:w="618"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618"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579"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729"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1次</w:t>
            </w:r>
          </w:p>
        </w:tc>
        <w:tc>
          <w:tcPr>
            <w:tcW w:w="800"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5"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3175" w:type="dxa"/>
            <w:gridSpan w:val="2"/>
          </w:tcPr>
          <w:p>
            <w:pPr>
              <w:spacing w:line="240" w:lineRule="exact"/>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小计</w:t>
            </w:r>
          </w:p>
        </w:tc>
        <w:tc>
          <w:tcPr>
            <w:tcW w:w="7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1214"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618" w:type="dxa"/>
          </w:tcPr>
          <w:p>
            <w:pPr>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b/>
                <w:bCs/>
                <w:color w:val="auto"/>
                <w:sz w:val="18"/>
                <w:szCs w:val="18"/>
              </w:rPr>
              <w:t xml:space="preserve">31 </w:t>
            </w:r>
          </w:p>
        </w:tc>
        <w:tc>
          <w:tcPr>
            <w:tcW w:w="6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561</w:t>
            </w:r>
          </w:p>
        </w:tc>
        <w:tc>
          <w:tcPr>
            <w:tcW w:w="6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465</w:t>
            </w:r>
          </w:p>
        </w:tc>
        <w:tc>
          <w:tcPr>
            <w:tcW w:w="57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96</w:t>
            </w:r>
          </w:p>
        </w:tc>
        <w:tc>
          <w:tcPr>
            <w:tcW w:w="72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0</w:t>
            </w:r>
          </w:p>
        </w:tc>
        <w:tc>
          <w:tcPr>
            <w:tcW w:w="842"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xml:space="preserve">3 </w:t>
            </w:r>
          </w:p>
        </w:tc>
        <w:tc>
          <w:tcPr>
            <w:tcW w:w="973"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18</w:t>
            </w:r>
          </w:p>
        </w:tc>
        <w:tc>
          <w:tcPr>
            <w:tcW w:w="8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20</w:t>
            </w:r>
          </w:p>
        </w:tc>
        <w:tc>
          <w:tcPr>
            <w:tcW w:w="800"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415"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5" w:hRule="atLeast"/>
          <w:jc w:val="center"/>
        </w:trPr>
        <w:tc>
          <w:tcPr>
            <w:tcW w:w="466" w:type="dxa"/>
            <w:vMerge w:val="restart"/>
            <w:textDirection w:val="tbRlV"/>
          </w:tcPr>
          <w:p>
            <w:pPr>
              <w:spacing w:line="240" w:lineRule="exact"/>
              <w:ind w:firstLine="361" w:firstLineChars="200"/>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专业选修课</w:t>
            </w:r>
          </w:p>
        </w:tc>
        <w:tc>
          <w:tcPr>
            <w:tcW w:w="465" w:type="dxa"/>
            <w:vMerge w:val="restart"/>
            <w:textDirection w:val="tbRlV"/>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医学遗传学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选/查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05630101031</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16</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16</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6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中医学概论</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选/查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05630101032</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20</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vertAlign w:val="superscript"/>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皮肤性病学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选/查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05630101033</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14</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眼耳鼻咽喉口腔科学</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选/查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05630101034</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24</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46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w:t>
            </w:r>
          </w:p>
        </w:tc>
        <w:tc>
          <w:tcPr>
            <w:tcW w:w="2713" w:type="dxa"/>
          </w:tcPr>
          <w:p>
            <w:pPr>
              <w:spacing w:line="240" w:lineRule="exact"/>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常用护理技术</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选/查</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05630101035</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1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20</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20</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5" w:hRule="atLeast"/>
          <w:jc w:val="center"/>
        </w:trPr>
        <w:tc>
          <w:tcPr>
            <w:tcW w:w="466" w:type="dxa"/>
            <w:vMerge w:val="continue"/>
          </w:tcPr>
          <w:p>
            <w:pPr>
              <w:spacing w:line="240" w:lineRule="exact"/>
              <w:ind w:firstLine="361" w:firstLineChars="200"/>
              <w:jc w:val="center"/>
              <w:rPr>
                <w:rFonts w:asciiTheme="minorEastAsia" w:hAnsiTheme="minorEastAsia" w:eastAsiaTheme="minorEastAsia"/>
                <w:b/>
                <w:color w:val="auto"/>
                <w:sz w:val="18"/>
                <w:szCs w:val="18"/>
              </w:rPr>
            </w:pPr>
          </w:p>
        </w:tc>
        <w:tc>
          <w:tcPr>
            <w:tcW w:w="465" w:type="dxa"/>
            <w:vMerge w:val="continue"/>
          </w:tcPr>
          <w:p>
            <w:pPr>
              <w:spacing w:line="240" w:lineRule="exact"/>
              <w:jc w:val="center"/>
              <w:rPr>
                <w:rFonts w:asciiTheme="minorEastAsia" w:hAnsiTheme="minorEastAsia" w:eastAsiaTheme="minorEastAsia"/>
                <w:b/>
                <w:color w:val="auto"/>
                <w:sz w:val="18"/>
                <w:szCs w:val="18"/>
              </w:rPr>
            </w:pPr>
          </w:p>
        </w:tc>
        <w:tc>
          <w:tcPr>
            <w:tcW w:w="3175" w:type="dxa"/>
            <w:gridSpan w:val="2"/>
          </w:tcPr>
          <w:p>
            <w:pPr>
              <w:spacing w:line="240" w:lineRule="exact"/>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小计</w:t>
            </w:r>
          </w:p>
        </w:tc>
        <w:tc>
          <w:tcPr>
            <w:tcW w:w="7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1214"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618" w:type="dxa"/>
          </w:tcPr>
          <w:p>
            <w:pPr>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b/>
                <w:bCs/>
                <w:color w:val="auto"/>
                <w:sz w:val="18"/>
                <w:szCs w:val="18"/>
              </w:rPr>
              <w:t xml:space="preserve">5 </w:t>
            </w:r>
          </w:p>
        </w:tc>
        <w:tc>
          <w:tcPr>
            <w:tcW w:w="6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98</w:t>
            </w:r>
          </w:p>
        </w:tc>
        <w:tc>
          <w:tcPr>
            <w:tcW w:w="6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70</w:t>
            </w:r>
          </w:p>
        </w:tc>
        <w:tc>
          <w:tcPr>
            <w:tcW w:w="57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28</w:t>
            </w:r>
          </w:p>
        </w:tc>
        <w:tc>
          <w:tcPr>
            <w:tcW w:w="72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w:t>
            </w:r>
          </w:p>
        </w:tc>
        <w:tc>
          <w:tcPr>
            <w:tcW w:w="842"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0</w:t>
            </w:r>
          </w:p>
        </w:tc>
        <w:tc>
          <w:tcPr>
            <w:tcW w:w="973"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w:t>
            </w:r>
          </w:p>
        </w:tc>
        <w:tc>
          <w:tcPr>
            <w:tcW w:w="8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xml:space="preserve">3 </w:t>
            </w:r>
          </w:p>
        </w:tc>
        <w:tc>
          <w:tcPr>
            <w:tcW w:w="800"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415"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106" w:type="dxa"/>
            <w:gridSpan w:val="4"/>
          </w:tcPr>
          <w:p>
            <w:pPr>
              <w:spacing w:line="240" w:lineRule="exact"/>
              <w:ind w:firstLine="361" w:firstLineChars="200"/>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必修课学分、学时</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618" w:type="dxa"/>
            <w:noWrap/>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90 </w:t>
            </w:r>
          </w:p>
        </w:tc>
        <w:tc>
          <w:tcPr>
            <w:tcW w:w="678" w:type="dxa"/>
            <w:noWrap/>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1599</w:t>
            </w:r>
          </w:p>
        </w:tc>
        <w:tc>
          <w:tcPr>
            <w:tcW w:w="618" w:type="dxa"/>
            <w:noWrap/>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1124</w:t>
            </w:r>
          </w:p>
        </w:tc>
        <w:tc>
          <w:tcPr>
            <w:tcW w:w="579" w:type="dxa"/>
            <w:noWrap/>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475</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106" w:type="dxa"/>
            <w:gridSpan w:val="4"/>
          </w:tcPr>
          <w:p>
            <w:pPr>
              <w:spacing w:line="240" w:lineRule="exact"/>
              <w:ind w:firstLine="361" w:firstLineChars="200"/>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综合实训及临床见习学分、学时</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6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182</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182</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106" w:type="dxa"/>
            <w:gridSpan w:val="4"/>
          </w:tcPr>
          <w:p>
            <w:pPr>
              <w:spacing w:line="240" w:lineRule="exact"/>
              <w:ind w:firstLine="361" w:firstLineChars="200"/>
              <w:jc w:val="left"/>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毕业实习学分、学时</w:t>
            </w:r>
          </w:p>
        </w:tc>
        <w:tc>
          <w:tcPr>
            <w:tcW w:w="7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1214"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618" w:type="dxa"/>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color w:val="auto"/>
                <w:sz w:val="18"/>
                <w:szCs w:val="18"/>
              </w:rPr>
              <w:t xml:space="preserve">34 </w:t>
            </w:r>
          </w:p>
        </w:tc>
        <w:tc>
          <w:tcPr>
            <w:tcW w:w="67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1040</w:t>
            </w:r>
          </w:p>
        </w:tc>
        <w:tc>
          <w:tcPr>
            <w:tcW w:w="6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w:t>
            </w:r>
          </w:p>
        </w:tc>
        <w:tc>
          <w:tcPr>
            <w:tcW w:w="57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1040</w:t>
            </w:r>
          </w:p>
        </w:tc>
        <w:tc>
          <w:tcPr>
            <w:tcW w:w="729"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42"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973"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18"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800"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c>
          <w:tcPr>
            <w:tcW w:w="415" w:type="dxa"/>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33" w:hRule="atLeast"/>
          <w:jc w:val="center"/>
        </w:trPr>
        <w:tc>
          <w:tcPr>
            <w:tcW w:w="4106" w:type="dxa"/>
            <w:gridSpan w:val="4"/>
          </w:tcPr>
          <w:p>
            <w:pPr>
              <w:spacing w:line="240" w:lineRule="exact"/>
              <w:ind w:firstLine="361" w:firstLineChars="200"/>
              <w:jc w:val="left"/>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毕业总学分、学时</w:t>
            </w:r>
          </w:p>
        </w:tc>
        <w:tc>
          <w:tcPr>
            <w:tcW w:w="7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1214"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618" w:type="dxa"/>
          </w:tcPr>
          <w:p>
            <w:pPr>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b/>
                <w:bCs/>
                <w:color w:val="auto"/>
                <w:sz w:val="18"/>
                <w:szCs w:val="18"/>
              </w:rPr>
              <w:t xml:space="preserve">135 </w:t>
            </w:r>
          </w:p>
        </w:tc>
        <w:tc>
          <w:tcPr>
            <w:tcW w:w="6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2919</w:t>
            </w:r>
          </w:p>
        </w:tc>
        <w:tc>
          <w:tcPr>
            <w:tcW w:w="6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1194</w:t>
            </w:r>
          </w:p>
        </w:tc>
        <w:tc>
          <w:tcPr>
            <w:tcW w:w="57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1725</w:t>
            </w:r>
          </w:p>
        </w:tc>
        <w:tc>
          <w:tcPr>
            <w:tcW w:w="72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842"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973"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8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800"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415"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5" w:type="dxa"/>
          <w:trHeight w:val="240" w:hRule="atLeast"/>
          <w:jc w:val="center"/>
        </w:trPr>
        <w:tc>
          <w:tcPr>
            <w:tcW w:w="4106" w:type="dxa"/>
            <w:gridSpan w:val="4"/>
          </w:tcPr>
          <w:p>
            <w:pPr>
              <w:spacing w:line="240" w:lineRule="exact"/>
              <w:ind w:firstLine="361" w:firstLineChars="200"/>
              <w:jc w:val="left"/>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周课时合计</w:t>
            </w:r>
          </w:p>
        </w:tc>
        <w:tc>
          <w:tcPr>
            <w:tcW w:w="7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1214"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6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67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6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57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w:t>
            </w:r>
          </w:p>
        </w:tc>
        <w:tc>
          <w:tcPr>
            <w:tcW w:w="729"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xml:space="preserve">25 </w:t>
            </w:r>
          </w:p>
        </w:tc>
        <w:tc>
          <w:tcPr>
            <w:tcW w:w="842"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xml:space="preserve">26 </w:t>
            </w:r>
          </w:p>
        </w:tc>
        <w:tc>
          <w:tcPr>
            <w:tcW w:w="973"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xml:space="preserve">24 </w:t>
            </w:r>
          </w:p>
        </w:tc>
        <w:tc>
          <w:tcPr>
            <w:tcW w:w="818"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 xml:space="preserve">24 </w:t>
            </w:r>
          </w:p>
        </w:tc>
        <w:tc>
          <w:tcPr>
            <w:tcW w:w="800"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26</w:t>
            </w:r>
          </w:p>
        </w:tc>
        <w:tc>
          <w:tcPr>
            <w:tcW w:w="415" w:type="dxa"/>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26</w:t>
            </w:r>
          </w:p>
        </w:tc>
      </w:tr>
    </w:tbl>
    <w:p>
      <w:pPr>
        <w:spacing w:line="360" w:lineRule="auto"/>
        <w:jc w:val="center"/>
        <w:rPr>
          <w:rFonts w:ascii="宋体" w:hAnsi="宋体"/>
          <w:b/>
          <w:color w:val="auto"/>
          <w:sz w:val="24"/>
        </w:rPr>
      </w:pPr>
      <w:r>
        <w:rPr>
          <w:rFonts w:ascii="宋体" w:hAnsi="宋体"/>
          <w:b/>
          <w:color w:val="auto"/>
          <w:sz w:val="24"/>
        </w:rPr>
        <w:fldChar w:fldCharType="end"/>
      </w:r>
    </w:p>
    <w:p>
      <w:pPr>
        <w:spacing w:line="420" w:lineRule="exact"/>
        <w:rPr>
          <w:rFonts w:ascii="宋体" w:hAnsi="宋体"/>
          <w:b/>
          <w:color w:val="auto"/>
          <w:sz w:val="24"/>
        </w:rPr>
      </w:pPr>
      <w:r>
        <w:rPr>
          <w:rFonts w:hint="eastAsia" w:ascii="宋体" w:hAnsi="宋体"/>
          <w:b/>
          <w:color w:val="auto"/>
          <w:sz w:val="24"/>
        </w:rPr>
        <w:t>备注：</w:t>
      </w:r>
      <w:r>
        <w:rPr>
          <w:rFonts w:ascii="宋体" w:hAnsi="宋体"/>
          <w:b/>
          <w:color w:val="auto"/>
          <w:sz w:val="24"/>
        </w:rPr>
        <w:tab/>
      </w:r>
      <w:r>
        <w:rPr>
          <w:rFonts w:hint="eastAsia" w:ascii="宋体" w:hAnsi="宋体"/>
          <w:b/>
          <w:color w:val="auto"/>
          <w:sz w:val="24"/>
        </w:rPr>
        <w:t>1.（）数字是指课外时间实践；</w:t>
      </w:r>
    </w:p>
    <w:p>
      <w:pPr>
        <w:spacing w:line="420" w:lineRule="exact"/>
        <w:ind w:left="420" w:firstLine="420"/>
        <w:rPr>
          <w:rFonts w:ascii="宋体" w:hAnsi="宋体"/>
          <w:b/>
          <w:color w:val="auto"/>
          <w:sz w:val="24"/>
        </w:rPr>
      </w:pPr>
      <w:r>
        <w:rPr>
          <w:rFonts w:hint="eastAsia" w:ascii="宋体" w:hAnsi="宋体"/>
          <w:b/>
          <w:color w:val="auto"/>
          <w:sz w:val="24"/>
        </w:rPr>
        <w:t>2.公共选修课程由教务处统一组织开课。</w:t>
      </w:r>
    </w:p>
    <w:p>
      <w:pPr>
        <w:spacing w:line="360" w:lineRule="auto"/>
        <w:rPr>
          <w:rFonts w:ascii="宋体" w:hAnsi="宋体"/>
          <w:b/>
          <w:color w:val="auto"/>
          <w:sz w:val="24"/>
        </w:rPr>
      </w:pPr>
    </w:p>
    <w:p>
      <w:pPr>
        <w:spacing w:line="360" w:lineRule="auto"/>
        <w:rPr>
          <w:rFonts w:ascii="宋体" w:hAnsi="宋体"/>
          <w:b/>
          <w:color w:val="auto"/>
          <w:szCs w:val="21"/>
        </w:rPr>
        <w:sectPr>
          <w:pgSz w:w="16838" w:h="11906" w:orient="landscape"/>
          <w:pgMar w:top="1800" w:right="1440" w:bottom="1800" w:left="1440" w:header="851" w:footer="992" w:gutter="0"/>
          <w:cols w:space="425" w:num="1"/>
          <w:docGrid w:type="lines" w:linePitch="312" w:charSpace="0"/>
        </w:sectPr>
      </w:pPr>
    </w:p>
    <w:p>
      <w:pPr>
        <w:spacing w:line="360" w:lineRule="auto"/>
        <w:rPr>
          <w:rFonts w:ascii="Times New Roman" w:hAnsi="Times New Roman"/>
          <w:color w:val="auto"/>
          <w:kern w:val="0"/>
          <w:sz w:val="20"/>
          <w:szCs w:val="20"/>
        </w:rPr>
      </w:pPr>
      <w:r>
        <w:rPr>
          <w:color w:val="auto"/>
        </w:rPr>
        <w:fldChar w:fldCharType="begin"/>
      </w:r>
      <w:r>
        <w:rPr>
          <w:color w:val="auto"/>
        </w:rPr>
        <w:instrText xml:space="preserve"> </w:instrText>
      </w:r>
      <w:r>
        <w:rPr>
          <w:rFonts w:hint="eastAsia"/>
          <w:color w:val="auto"/>
        </w:rPr>
        <w:instrText xml:space="preserve">LINK </w:instrText>
      </w:r>
      <w:r>
        <w:rPr>
          <w:color w:val="auto"/>
        </w:rPr>
        <w:instrText xml:space="preserve">Excel.Sheet.12</w:instrText>
      </w:r>
      <w:r>
        <w:rPr>
          <w:rFonts w:hint="eastAsia"/>
          <w:color w:val="auto"/>
        </w:rPr>
        <w:instrText xml:space="preserve"> C:\\Backup\\同步\\临床系\\临床医学培养方案\\2019人才培养方案修订\\19临床人才培养课程安排.xlsx 集中实践环节!R1C1:R22C13 \a \f 4 \h</w:instrText>
      </w:r>
      <w:r>
        <w:rPr>
          <w:color w:val="auto"/>
        </w:rPr>
        <w:instrText xml:space="preserve"> </w:instrText>
      </w:r>
      <w:r>
        <w:rPr>
          <w:color w:val="auto"/>
        </w:rPr>
        <w:fldChar w:fldCharType="separate"/>
      </w:r>
    </w:p>
    <w:tbl>
      <w:tblPr>
        <w:tblStyle w:val="13"/>
        <w:tblW w:w="8019" w:type="dxa"/>
        <w:tblInd w:w="0" w:type="dxa"/>
        <w:tblLayout w:type="fixed"/>
        <w:tblCellMar>
          <w:top w:w="0" w:type="dxa"/>
          <w:left w:w="108" w:type="dxa"/>
          <w:bottom w:w="0" w:type="dxa"/>
          <w:right w:w="108" w:type="dxa"/>
        </w:tblCellMar>
      </w:tblPr>
      <w:tblGrid>
        <w:gridCol w:w="846"/>
        <w:gridCol w:w="500"/>
        <w:gridCol w:w="2056"/>
        <w:gridCol w:w="500"/>
        <w:gridCol w:w="579"/>
        <w:gridCol w:w="953"/>
        <w:gridCol w:w="360"/>
        <w:gridCol w:w="439"/>
        <w:gridCol w:w="420"/>
        <w:gridCol w:w="436"/>
        <w:gridCol w:w="440"/>
        <w:gridCol w:w="490"/>
      </w:tblGrid>
      <w:tr>
        <w:tblPrEx>
          <w:tblLayout w:type="fixed"/>
          <w:tblCellMar>
            <w:top w:w="0" w:type="dxa"/>
            <w:left w:w="108" w:type="dxa"/>
            <w:bottom w:w="0" w:type="dxa"/>
            <w:right w:w="108" w:type="dxa"/>
          </w:tblCellMar>
        </w:tblPrEx>
        <w:trPr>
          <w:trHeight w:val="285" w:hRule="atLeast"/>
        </w:trPr>
        <w:tc>
          <w:tcPr>
            <w:tcW w:w="8019" w:type="dxa"/>
            <w:gridSpan w:val="12"/>
            <w:tcBorders>
              <w:top w:val="nil"/>
              <w:left w:val="nil"/>
              <w:bottom w:val="nil"/>
              <w:right w:val="nil"/>
            </w:tcBorders>
            <w:shd w:val="clear" w:color="auto" w:fill="auto"/>
            <w:noWrap/>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(二)专业课程设置表[集中实践环节]</w:t>
            </w:r>
          </w:p>
        </w:tc>
      </w:tr>
      <w:tr>
        <w:tblPrEx>
          <w:tblLayout w:type="fixed"/>
          <w:tblCellMar>
            <w:top w:w="0" w:type="dxa"/>
            <w:left w:w="108" w:type="dxa"/>
            <w:bottom w:w="0" w:type="dxa"/>
            <w:right w:w="108" w:type="dxa"/>
          </w:tblCellMar>
        </w:tblPrEx>
        <w:trPr>
          <w:trHeight w:val="278" w:hRule="atLeast"/>
        </w:trPr>
        <w:tc>
          <w:tcPr>
            <w:tcW w:w="846"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课类</w:t>
            </w:r>
          </w:p>
        </w:tc>
        <w:tc>
          <w:tcPr>
            <w:tcW w:w="50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2056"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课程名称</w:t>
            </w:r>
          </w:p>
        </w:tc>
        <w:tc>
          <w:tcPr>
            <w:tcW w:w="500"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实践</w:t>
            </w:r>
            <w:r>
              <w:rPr>
                <w:rFonts w:hint="eastAsia" w:ascii="宋体" w:hAnsi="宋体" w:cs="宋体"/>
                <w:b/>
                <w:bCs/>
                <w:color w:val="auto"/>
                <w:kern w:val="0"/>
                <w:sz w:val="18"/>
                <w:szCs w:val="18"/>
              </w:rPr>
              <w:br w:type="textWrapping"/>
            </w:r>
            <w:r>
              <w:rPr>
                <w:rFonts w:hint="eastAsia" w:ascii="宋体" w:hAnsi="宋体" w:cs="宋体"/>
                <w:b/>
                <w:bCs/>
                <w:color w:val="auto"/>
                <w:kern w:val="0"/>
                <w:sz w:val="18"/>
                <w:szCs w:val="18"/>
              </w:rPr>
              <w:t>周数</w:t>
            </w:r>
          </w:p>
        </w:tc>
        <w:tc>
          <w:tcPr>
            <w:tcW w:w="579"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学时</w:t>
            </w:r>
          </w:p>
        </w:tc>
        <w:tc>
          <w:tcPr>
            <w:tcW w:w="953"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学分</w:t>
            </w:r>
          </w:p>
        </w:tc>
        <w:tc>
          <w:tcPr>
            <w:tcW w:w="2585"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学年及学期实践周数</w:t>
            </w:r>
          </w:p>
        </w:tc>
      </w:tr>
      <w:tr>
        <w:tblPrEx>
          <w:tblLayout w:type="fixed"/>
          <w:tblCellMar>
            <w:top w:w="0" w:type="dxa"/>
            <w:left w:w="108" w:type="dxa"/>
            <w:bottom w:w="0" w:type="dxa"/>
            <w:right w:w="108" w:type="dxa"/>
          </w:tblCellMar>
        </w:tblPrEx>
        <w:trPr>
          <w:trHeight w:val="278" w:hRule="atLeast"/>
        </w:trPr>
        <w:tc>
          <w:tcPr>
            <w:tcW w:w="846"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50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205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50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95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7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一</w:t>
            </w:r>
          </w:p>
        </w:tc>
        <w:tc>
          <w:tcPr>
            <w:tcW w:w="8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二</w:t>
            </w:r>
          </w:p>
        </w:tc>
        <w:tc>
          <w:tcPr>
            <w:tcW w:w="930" w:type="dxa"/>
            <w:gridSpan w:val="2"/>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三</w:t>
            </w:r>
          </w:p>
        </w:tc>
      </w:tr>
      <w:tr>
        <w:tblPrEx>
          <w:tblLayout w:type="fixed"/>
          <w:tblCellMar>
            <w:top w:w="0" w:type="dxa"/>
            <w:left w:w="108" w:type="dxa"/>
            <w:bottom w:w="0" w:type="dxa"/>
            <w:right w:w="108" w:type="dxa"/>
          </w:tblCellMar>
        </w:tblPrEx>
        <w:trPr>
          <w:trHeight w:val="278" w:hRule="atLeast"/>
        </w:trPr>
        <w:tc>
          <w:tcPr>
            <w:tcW w:w="846"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50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2056"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500"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579"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953"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rPr>
            </w:pP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2</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3</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4</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5</w:t>
            </w:r>
          </w:p>
        </w:tc>
        <w:tc>
          <w:tcPr>
            <w:tcW w:w="49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6</w:t>
            </w:r>
          </w:p>
        </w:tc>
      </w:tr>
      <w:tr>
        <w:tblPrEx>
          <w:tblLayout w:type="fixed"/>
          <w:tblCellMar>
            <w:top w:w="0" w:type="dxa"/>
            <w:left w:w="108" w:type="dxa"/>
            <w:bottom w:w="0" w:type="dxa"/>
            <w:right w:w="108" w:type="dxa"/>
          </w:tblCellMar>
        </w:tblPrEx>
        <w:trPr>
          <w:trHeight w:val="278" w:hRule="atLeast"/>
        </w:trPr>
        <w:tc>
          <w:tcPr>
            <w:tcW w:w="846" w:type="dxa"/>
            <w:vMerge w:val="restart"/>
            <w:tcBorders>
              <w:top w:val="nil"/>
              <w:left w:val="single" w:color="auto" w:sz="8" w:space="0"/>
              <w:bottom w:val="single" w:color="000000" w:sz="4" w:space="0"/>
              <w:right w:val="nil"/>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校内</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技能</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专周</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实训</w:t>
            </w: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05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临床技能综合实训</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000000" w:sz="4" w:space="0"/>
              <w:right w:val="nil"/>
            </w:tcBorders>
            <w:vAlign w:val="center"/>
          </w:tcPr>
          <w:p>
            <w:pPr>
              <w:widowControl/>
              <w:jc w:val="left"/>
              <w:rPr>
                <w:rFonts w:ascii="宋体" w:hAnsi="宋体" w:cs="宋体"/>
                <w:color w:val="auto"/>
                <w:kern w:val="0"/>
                <w:sz w:val="18"/>
                <w:szCs w:val="18"/>
              </w:rPr>
            </w:pPr>
          </w:p>
        </w:tc>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05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auto"/>
                <w:kern w:val="0"/>
                <w:sz w:val="18"/>
                <w:szCs w:val="18"/>
              </w:rPr>
            </w:pPr>
            <w:r>
              <w:rPr>
                <w:rFonts w:hint="eastAsia" w:ascii="宋体" w:hAnsi="宋体" w:cs="宋体"/>
                <w:color w:val="auto"/>
                <w:kern w:val="0"/>
                <w:sz w:val="18"/>
                <w:szCs w:val="18"/>
              </w:rPr>
              <w:t>临床技能综合实训</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000000" w:sz="4" w:space="0"/>
              <w:right w:val="nil"/>
            </w:tcBorders>
            <w:vAlign w:val="center"/>
          </w:tcPr>
          <w:p>
            <w:pPr>
              <w:widowControl/>
              <w:jc w:val="left"/>
              <w:rPr>
                <w:rFonts w:ascii="宋体" w:hAnsi="宋体" w:cs="宋体"/>
                <w:color w:val="auto"/>
                <w:kern w:val="0"/>
                <w:sz w:val="18"/>
                <w:szCs w:val="18"/>
              </w:rPr>
            </w:pPr>
          </w:p>
        </w:tc>
        <w:tc>
          <w:tcPr>
            <w:tcW w:w="25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小计</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2</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52</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xml:space="preserve">2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8" w:hRule="atLeast"/>
        </w:trPr>
        <w:tc>
          <w:tcPr>
            <w:tcW w:w="846" w:type="dxa"/>
            <w:vMerge w:val="restart"/>
            <w:tcBorders>
              <w:top w:val="nil"/>
              <w:left w:val="single" w:color="auto" w:sz="8"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临床集中见习</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内科</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45</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外科</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45</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妇产科</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0.7</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儿科</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0.7</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其他</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0.8</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0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25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小计</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5</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130</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xml:space="preserve">4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9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78" w:hRule="atLeast"/>
        </w:trPr>
        <w:tc>
          <w:tcPr>
            <w:tcW w:w="846" w:type="dxa"/>
            <w:vMerge w:val="restart"/>
            <w:tcBorders>
              <w:top w:val="nil"/>
              <w:left w:val="single" w:color="auto" w:sz="8" w:space="0"/>
              <w:bottom w:val="single" w:color="000000" w:sz="8" w:space="0"/>
              <w:right w:val="single" w:color="auto" w:sz="4" w:space="0"/>
            </w:tcBorders>
            <w:shd w:val="clear" w:color="auto" w:fill="auto"/>
            <w:textDirection w:val="tbRlV"/>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顶岗实习</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毕业实习</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内科(含门诊)</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364</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12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49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auto"/>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外科(含门诊)</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364</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12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rPr>
            </w:pPr>
          </w:p>
        </w:tc>
        <w:tc>
          <w:tcPr>
            <w:tcW w:w="49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auto"/>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妇产科(含门诊)</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104</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3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rPr>
            </w:pPr>
          </w:p>
        </w:tc>
        <w:tc>
          <w:tcPr>
            <w:tcW w:w="49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auto"/>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儿科(含门诊)</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104</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3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rPr>
            </w:pPr>
          </w:p>
        </w:tc>
        <w:tc>
          <w:tcPr>
            <w:tcW w:w="49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auto"/>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急诊科或ICU</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52</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rPr>
            </w:pPr>
          </w:p>
        </w:tc>
        <w:tc>
          <w:tcPr>
            <w:tcW w:w="49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auto"/>
                <w:kern w:val="0"/>
                <w:sz w:val="18"/>
                <w:szCs w:val="18"/>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五官科</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9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rPr>
            </w:pPr>
          </w:p>
        </w:tc>
        <w:tc>
          <w:tcPr>
            <w:tcW w:w="49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auto"/>
                <w:kern w:val="0"/>
                <w:sz w:val="18"/>
                <w:szCs w:val="18"/>
              </w:rPr>
            </w:pP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其他辅助科室</w:t>
            </w:r>
          </w:p>
        </w:tc>
        <w:tc>
          <w:tcPr>
            <w:tcW w:w="5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57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26</w:t>
            </w:r>
          </w:p>
        </w:tc>
        <w:tc>
          <w:tcPr>
            <w:tcW w:w="9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 </w:t>
            </w:r>
          </w:p>
        </w:tc>
        <w:tc>
          <w:tcPr>
            <w:tcW w:w="3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rPr>
            </w:pPr>
          </w:p>
        </w:tc>
        <w:tc>
          <w:tcPr>
            <w:tcW w:w="49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8" w:hRule="atLeast"/>
        </w:trPr>
        <w:tc>
          <w:tcPr>
            <w:tcW w:w="846"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auto"/>
                <w:kern w:val="0"/>
                <w:sz w:val="18"/>
                <w:szCs w:val="18"/>
              </w:rPr>
            </w:pPr>
          </w:p>
        </w:tc>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20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(心电图、放射科等)</w:t>
            </w:r>
          </w:p>
        </w:tc>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5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9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3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c>
          <w:tcPr>
            <w:tcW w:w="4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rPr>
            </w:pPr>
          </w:p>
        </w:tc>
        <w:tc>
          <w:tcPr>
            <w:tcW w:w="490" w:type="dxa"/>
            <w:vMerge w:val="continue"/>
            <w:tcBorders>
              <w:top w:val="nil"/>
              <w:left w:val="single" w:color="auto" w:sz="4" w:space="0"/>
              <w:bottom w:val="single" w:color="000000" w:sz="4" w:space="0"/>
              <w:right w:val="single" w:color="auto" w:sz="8"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85" w:hRule="atLeast"/>
        </w:trPr>
        <w:tc>
          <w:tcPr>
            <w:tcW w:w="846"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color w:val="auto"/>
                <w:kern w:val="0"/>
                <w:sz w:val="18"/>
                <w:szCs w:val="18"/>
              </w:rPr>
            </w:pPr>
          </w:p>
        </w:tc>
        <w:tc>
          <w:tcPr>
            <w:tcW w:w="2556" w:type="dxa"/>
            <w:gridSpan w:val="2"/>
            <w:tcBorders>
              <w:top w:val="single" w:color="auto" w:sz="4" w:space="0"/>
              <w:left w:val="nil"/>
              <w:bottom w:val="single" w:color="auto" w:sz="8"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小计</w:t>
            </w:r>
          </w:p>
        </w:tc>
        <w:tc>
          <w:tcPr>
            <w:tcW w:w="50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579"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1040</w:t>
            </w:r>
          </w:p>
        </w:tc>
        <w:tc>
          <w:tcPr>
            <w:tcW w:w="953"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 xml:space="preserve">35 </w:t>
            </w:r>
          </w:p>
        </w:tc>
        <w:tc>
          <w:tcPr>
            <w:tcW w:w="36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39"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42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436"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440"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49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w:t>
            </w:r>
          </w:p>
        </w:tc>
      </w:tr>
    </w:tbl>
    <w:p>
      <w:pPr>
        <w:spacing w:line="360" w:lineRule="auto"/>
        <w:rPr>
          <w:color w:val="auto"/>
        </w:rPr>
      </w:pPr>
      <w:r>
        <w:rPr>
          <w:color w:val="auto"/>
        </w:rPr>
        <w:fldChar w:fldCharType="end"/>
      </w:r>
    </w:p>
    <w:p>
      <w:pPr>
        <w:tabs>
          <w:tab w:val="left" w:pos="2625"/>
        </w:tabs>
        <w:spacing w:line="360" w:lineRule="auto"/>
        <w:ind w:firstLine="211" w:firstLineChars="100"/>
        <w:rPr>
          <w:rFonts w:ascii="Times New Roman" w:hAnsi="Times New Roman"/>
          <w:color w:val="auto"/>
          <w:kern w:val="0"/>
          <w:sz w:val="20"/>
          <w:szCs w:val="20"/>
        </w:rPr>
      </w:pPr>
      <w:r>
        <w:rPr>
          <w:rFonts w:ascii="宋体" w:hAnsi="宋体"/>
          <w:b/>
          <w:color w:val="auto"/>
          <w:szCs w:val="21"/>
        </w:rPr>
        <w:fldChar w:fldCharType="begin"/>
      </w:r>
      <w:r>
        <w:rPr>
          <w:rFonts w:ascii="宋体" w:hAnsi="宋体"/>
          <w:b/>
          <w:color w:val="auto"/>
          <w:szCs w:val="21"/>
        </w:rPr>
        <w:instrText xml:space="preserve"> LINK Excel.Sheet.12 C:\\Backup\\同步\\临床系\\临床医学培养方案\\2019人才培养方案修订\\19临床人才培养课程安排.xlsx 集中实践环节!R1C1:R22C13 \a \f 5 \h  \* MERGEFORMAT </w:instrText>
      </w:r>
      <w:r>
        <w:rPr>
          <w:rFonts w:ascii="宋体" w:hAnsi="宋体"/>
          <w:b/>
          <w:color w:val="auto"/>
          <w:szCs w:val="21"/>
        </w:rPr>
        <w:fldChar w:fldCharType="separate"/>
      </w:r>
    </w:p>
    <w:p>
      <w:pPr>
        <w:tabs>
          <w:tab w:val="left" w:pos="2625"/>
        </w:tabs>
        <w:spacing w:line="360" w:lineRule="auto"/>
        <w:ind w:firstLine="211" w:firstLineChars="100"/>
        <w:rPr>
          <w:rFonts w:ascii="Times New Roman" w:hAnsi="Times New Roman"/>
          <w:color w:val="auto"/>
          <w:kern w:val="0"/>
          <w:sz w:val="20"/>
          <w:szCs w:val="20"/>
        </w:rPr>
      </w:pPr>
      <w:r>
        <w:rPr>
          <w:rFonts w:ascii="宋体" w:hAnsi="宋体"/>
          <w:b/>
          <w:color w:val="auto"/>
          <w:szCs w:val="21"/>
        </w:rPr>
        <w:fldChar w:fldCharType="end"/>
      </w:r>
      <w:r>
        <w:rPr>
          <w:rFonts w:ascii="宋体" w:hAnsi="宋体"/>
          <w:b/>
          <w:color w:val="auto"/>
          <w:szCs w:val="21"/>
        </w:rPr>
        <w:fldChar w:fldCharType="begin"/>
      </w:r>
      <w:r>
        <w:rPr>
          <w:rFonts w:ascii="宋体" w:hAnsi="宋体"/>
          <w:b/>
          <w:color w:val="auto"/>
          <w:szCs w:val="21"/>
        </w:rPr>
        <w:instrText xml:space="preserve"> LINK Excel.Sheet.12 C:\\Backup\\同步\\临床系\\临床医学培养方案\\2019人才培养方案修订\\19临床人才培养课程安排.xlsx 集中实践环节!R1C1:R22C13 \a \f 5 \h  \* MERGEFORMAT </w:instrText>
      </w:r>
      <w:r>
        <w:rPr>
          <w:rFonts w:ascii="宋体" w:hAnsi="宋体"/>
          <w:b/>
          <w:color w:val="auto"/>
          <w:szCs w:val="21"/>
        </w:rPr>
        <w:fldChar w:fldCharType="separate"/>
      </w:r>
    </w:p>
    <w:p>
      <w:pPr>
        <w:tabs>
          <w:tab w:val="left" w:pos="2625"/>
        </w:tabs>
        <w:spacing w:line="360" w:lineRule="auto"/>
        <w:ind w:firstLine="211" w:firstLineChars="100"/>
        <w:rPr>
          <w:rFonts w:ascii="宋体" w:hAnsi="宋体"/>
          <w:b/>
          <w:color w:val="auto"/>
          <w:szCs w:val="21"/>
        </w:rPr>
        <w:sectPr>
          <w:pgSz w:w="11906" w:h="16838"/>
          <w:pgMar w:top="1440" w:right="1800" w:bottom="1440" w:left="1800" w:header="851" w:footer="992" w:gutter="0"/>
          <w:cols w:space="425" w:num="1"/>
          <w:docGrid w:type="lines" w:linePitch="312" w:charSpace="0"/>
        </w:sectPr>
      </w:pPr>
      <w:r>
        <w:rPr>
          <w:rFonts w:ascii="宋体" w:hAnsi="宋体"/>
          <w:b/>
          <w:color w:val="auto"/>
          <w:szCs w:val="21"/>
        </w:rPr>
        <w:fldChar w:fldCharType="end"/>
      </w:r>
    </w:p>
    <w:tbl>
      <w:tblPr>
        <w:tblStyle w:val="13"/>
        <w:tblW w:w="9768" w:type="dxa"/>
        <w:tblInd w:w="-567" w:type="dxa"/>
        <w:tblLayout w:type="fixed"/>
        <w:tblCellMar>
          <w:top w:w="0" w:type="dxa"/>
          <w:left w:w="108" w:type="dxa"/>
          <w:bottom w:w="0" w:type="dxa"/>
          <w:right w:w="108" w:type="dxa"/>
        </w:tblCellMar>
      </w:tblPr>
      <w:tblGrid>
        <w:gridCol w:w="584"/>
        <w:gridCol w:w="1160"/>
        <w:gridCol w:w="3347"/>
        <w:gridCol w:w="801"/>
        <w:gridCol w:w="637"/>
        <w:gridCol w:w="2344"/>
        <w:gridCol w:w="70"/>
        <w:gridCol w:w="819"/>
        <w:gridCol w:w="6"/>
      </w:tblGrid>
      <w:tr>
        <w:tblPrEx>
          <w:tblLayout w:type="fixed"/>
          <w:tblCellMar>
            <w:top w:w="0" w:type="dxa"/>
            <w:left w:w="108" w:type="dxa"/>
            <w:bottom w:w="0" w:type="dxa"/>
            <w:right w:w="108" w:type="dxa"/>
          </w:tblCellMar>
        </w:tblPrEx>
        <w:trPr>
          <w:gridAfter w:val="2"/>
          <w:wAfter w:w="825" w:type="dxa"/>
          <w:trHeight w:val="285" w:hRule="atLeast"/>
        </w:trPr>
        <w:tc>
          <w:tcPr>
            <w:tcW w:w="8943" w:type="dxa"/>
            <w:gridSpan w:val="7"/>
            <w:tcBorders>
              <w:top w:val="nil"/>
              <w:left w:val="nil"/>
              <w:bottom w:val="single" w:color="auto" w:sz="12" w:space="0"/>
              <w:right w:val="nil"/>
            </w:tcBorders>
            <w:shd w:val="clear" w:color="auto" w:fill="auto"/>
            <w:noWrap/>
            <w:vAlign w:val="center"/>
          </w:tcPr>
          <w:p>
            <w:pPr>
              <w:widowControl/>
              <w:spacing w:line="24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(三)临床医学专业集中实践环节课程教学主要内容与要求</w:t>
            </w:r>
          </w:p>
        </w:tc>
      </w:tr>
      <w:tr>
        <w:tblPrEx>
          <w:tblLayout w:type="fixed"/>
          <w:tblCellMar>
            <w:top w:w="0" w:type="dxa"/>
            <w:left w:w="108" w:type="dxa"/>
            <w:bottom w:w="0" w:type="dxa"/>
            <w:right w:w="108" w:type="dxa"/>
          </w:tblCellMar>
        </w:tblPrEx>
        <w:trPr>
          <w:gridAfter w:val="1"/>
          <w:wAfter w:w="6" w:type="dxa"/>
          <w:trHeight w:val="293" w:hRule="atLeast"/>
        </w:trPr>
        <w:tc>
          <w:tcPr>
            <w:tcW w:w="584" w:type="dxa"/>
            <w:tcBorders>
              <w:top w:val="nil"/>
              <w:left w:val="single" w:color="auto" w:sz="12"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序号</w:t>
            </w:r>
          </w:p>
        </w:tc>
        <w:tc>
          <w:tcPr>
            <w:tcW w:w="11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课程名称</w:t>
            </w: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内容与要求</w:t>
            </w:r>
          </w:p>
        </w:tc>
        <w:tc>
          <w:tcPr>
            <w:tcW w:w="801"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学期</w:t>
            </w:r>
          </w:p>
        </w:tc>
        <w:tc>
          <w:tcPr>
            <w:tcW w:w="63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学时</w:t>
            </w:r>
          </w:p>
        </w:tc>
        <w:tc>
          <w:tcPr>
            <w:tcW w:w="2344" w:type="dxa"/>
            <w:tcBorders>
              <w:top w:val="single" w:color="auto" w:sz="12" w:space="0"/>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地点</w:t>
            </w:r>
          </w:p>
        </w:tc>
        <w:tc>
          <w:tcPr>
            <w:tcW w:w="889" w:type="dxa"/>
            <w:gridSpan w:val="2"/>
            <w:tcBorders>
              <w:top w:val="single" w:color="auto" w:sz="12" w:space="0"/>
              <w:left w:val="nil"/>
              <w:bottom w:val="single" w:color="auto" w:sz="8" w:space="0"/>
              <w:right w:val="single" w:color="auto" w:sz="12" w:space="0"/>
            </w:tcBorders>
            <w:shd w:val="clear" w:color="auto" w:fill="auto"/>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考核</w:t>
            </w:r>
          </w:p>
        </w:tc>
      </w:tr>
      <w:tr>
        <w:tblPrEx>
          <w:tblLayout w:type="fixed"/>
          <w:tblCellMar>
            <w:top w:w="0" w:type="dxa"/>
            <w:left w:w="108" w:type="dxa"/>
            <w:bottom w:w="0" w:type="dxa"/>
            <w:right w:w="108" w:type="dxa"/>
          </w:tblCellMar>
        </w:tblPrEx>
        <w:trPr>
          <w:gridAfter w:val="1"/>
          <w:wAfter w:w="6" w:type="dxa"/>
          <w:trHeight w:val="601" w:hRule="atLeast"/>
        </w:trPr>
        <w:tc>
          <w:tcPr>
            <w:tcW w:w="584" w:type="dxa"/>
            <w:tcBorders>
              <w:top w:val="nil"/>
              <w:left w:val="single" w:color="auto" w:sz="12"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1</w:t>
            </w:r>
          </w:p>
        </w:tc>
        <w:tc>
          <w:tcPr>
            <w:tcW w:w="11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外科学</w:t>
            </w: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1.手术区消毒、铺巾 2.手术刷手法3.穿脱手术衣4.戴无菌手套</w:t>
            </w:r>
          </w:p>
        </w:tc>
        <w:tc>
          <w:tcPr>
            <w:tcW w:w="801"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3</w:t>
            </w:r>
          </w:p>
        </w:tc>
        <w:tc>
          <w:tcPr>
            <w:tcW w:w="63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3</w:t>
            </w:r>
          </w:p>
        </w:tc>
        <w:tc>
          <w:tcPr>
            <w:tcW w:w="234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临床技能实训中心(2)</w:t>
            </w:r>
          </w:p>
        </w:tc>
        <w:tc>
          <w:tcPr>
            <w:tcW w:w="889" w:type="dxa"/>
            <w:gridSpan w:val="2"/>
            <w:tcBorders>
              <w:top w:val="nil"/>
              <w:left w:val="nil"/>
              <w:bottom w:val="single" w:color="auto" w:sz="8" w:space="0"/>
              <w:right w:val="single" w:color="auto" w:sz="12"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抽考</w:t>
            </w:r>
          </w:p>
        </w:tc>
      </w:tr>
      <w:tr>
        <w:tblPrEx>
          <w:tblLayout w:type="fixed"/>
          <w:tblCellMar>
            <w:top w:w="0" w:type="dxa"/>
            <w:left w:w="108" w:type="dxa"/>
            <w:bottom w:w="0" w:type="dxa"/>
            <w:right w:w="108" w:type="dxa"/>
          </w:tblCellMar>
        </w:tblPrEx>
        <w:trPr>
          <w:gridAfter w:val="1"/>
          <w:wAfter w:w="6" w:type="dxa"/>
          <w:trHeight w:val="795" w:hRule="atLeast"/>
        </w:trPr>
        <w:tc>
          <w:tcPr>
            <w:tcW w:w="584" w:type="dxa"/>
            <w:tcBorders>
              <w:top w:val="nil"/>
              <w:left w:val="single" w:color="auto" w:sz="12"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1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外科学</w:t>
            </w: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1.外科手术基本操作：切开、缝合、结扎、止血</w:t>
            </w:r>
            <w:r>
              <w:rPr>
                <w:rFonts w:hint="eastAsia" w:ascii="宋体" w:hAnsi="宋体" w:cs="宋体"/>
                <w:color w:val="auto"/>
                <w:kern w:val="0"/>
                <w:szCs w:val="21"/>
              </w:rPr>
              <w:br w:type="textWrapping"/>
            </w:r>
            <w:r>
              <w:rPr>
                <w:rFonts w:hint="eastAsia" w:ascii="宋体" w:hAnsi="宋体" w:cs="宋体"/>
                <w:color w:val="auto"/>
                <w:kern w:val="0"/>
                <w:szCs w:val="21"/>
              </w:rPr>
              <w:t>2.脓肿切开术</w:t>
            </w:r>
          </w:p>
        </w:tc>
        <w:tc>
          <w:tcPr>
            <w:tcW w:w="801"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3</w:t>
            </w:r>
          </w:p>
        </w:tc>
        <w:tc>
          <w:tcPr>
            <w:tcW w:w="63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3</w:t>
            </w:r>
          </w:p>
        </w:tc>
        <w:tc>
          <w:tcPr>
            <w:tcW w:w="234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临床技能实训中心(1)</w:t>
            </w:r>
          </w:p>
        </w:tc>
        <w:tc>
          <w:tcPr>
            <w:tcW w:w="889" w:type="dxa"/>
            <w:gridSpan w:val="2"/>
            <w:tcBorders>
              <w:top w:val="nil"/>
              <w:left w:val="nil"/>
              <w:bottom w:val="single" w:color="auto" w:sz="8" w:space="0"/>
              <w:right w:val="single" w:color="auto" w:sz="12"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抽考</w:t>
            </w:r>
          </w:p>
        </w:tc>
      </w:tr>
      <w:tr>
        <w:tblPrEx>
          <w:tblLayout w:type="fixed"/>
          <w:tblCellMar>
            <w:top w:w="0" w:type="dxa"/>
            <w:left w:w="108" w:type="dxa"/>
            <w:bottom w:w="0" w:type="dxa"/>
            <w:right w:w="108" w:type="dxa"/>
          </w:tblCellMar>
        </w:tblPrEx>
        <w:trPr>
          <w:gridAfter w:val="1"/>
          <w:wAfter w:w="6" w:type="dxa"/>
          <w:trHeight w:val="285" w:hRule="atLeast"/>
        </w:trPr>
        <w:tc>
          <w:tcPr>
            <w:tcW w:w="584" w:type="dxa"/>
            <w:tcBorders>
              <w:top w:val="nil"/>
              <w:left w:val="single" w:color="auto" w:sz="12" w:space="0"/>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 w:val="18"/>
                <w:szCs w:val="18"/>
              </w:rPr>
            </w:pPr>
            <w:r>
              <w:rPr>
                <w:rFonts w:eastAsia="等线" w:cs="宋体"/>
                <w:color w:val="auto"/>
                <w:kern w:val="0"/>
                <w:sz w:val="18"/>
                <w:szCs w:val="18"/>
              </w:rPr>
              <w:t>3</w:t>
            </w:r>
          </w:p>
        </w:tc>
        <w:tc>
          <w:tcPr>
            <w:tcW w:w="11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外科学</w:t>
            </w: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1.换药与拆线 2.清创术</w:t>
            </w:r>
          </w:p>
        </w:tc>
        <w:tc>
          <w:tcPr>
            <w:tcW w:w="801"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3</w:t>
            </w:r>
          </w:p>
        </w:tc>
        <w:tc>
          <w:tcPr>
            <w:tcW w:w="63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3</w:t>
            </w:r>
          </w:p>
        </w:tc>
        <w:tc>
          <w:tcPr>
            <w:tcW w:w="234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临床技能实训中心(2)</w:t>
            </w:r>
          </w:p>
        </w:tc>
        <w:tc>
          <w:tcPr>
            <w:tcW w:w="889" w:type="dxa"/>
            <w:gridSpan w:val="2"/>
            <w:tcBorders>
              <w:top w:val="nil"/>
              <w:left w:val="nil"/>
              <w:bottom w:val="single" w:color="auto" w:sz="8" w:space="0"/>
              <w:right w:val="single" w:color="auto" w:sz="12"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抽考</w:t>
            </w:r>
          </w:p>
        </w:tc>
      </w:tr>
      <w:tr>
        <w:tblPrEx>
          <w:tblLayout w:type="fixed"/>
          <w:tblCellMar>
            <w:top w:w="0" w:type="dxa"/>
            <w:left w:w="108" w:type="dxa"/>
            <w:bottom w:w="0" w:type="dxa"/>
            <w:right w:w="108" w:type="dxa"/>
          </w:tblCellMar>
        </w:tblPrEx>
        <w:trPr>
          <w:gridAfter w:val="1"/>
          <w:wAfter w:w="6" w:type="dxa"/>
          <w:trHeight w:val="285" w:hRule="atLeast"/>
        </w:trPr>
        <w:tc>
          <w:tcPr>
            <w:tcW w:w="584" w:type="dxa"/>
            <w:tcBorders>
              <w:top w:val="nil"/>
              <w:left w:val="single" w:color="auto" w:sz="12" w:space="0"/>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 w:val="18"/>
                <w:szCs w:val="18"/>
              </w:rPr>
            </w:pPr>
            <w:r>
              <w:rPr>
                <w:rFonts w:eastAsia="等线" w:cs="宋体"/>
                <w:color w:val="auto"/>
                <w:kern w:val="0"/>
                <w:sz w:val="18"/>
                <w:szCs w:val="18"/>
              </w:rPr>
              <w:t>4</w:t>
            </w:r>
          </w:p>
        </w:tc>
        <w:tc>
          <w:tcPr>
            <w:tcW w:w="11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内科、诊断</w:t>
            </w: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1.胸腔穿刺术 2.腹腔穿刺术</w:t>
            </w:r>
          </w:p>
        </w:tc>
        <w:tc>
          <w:tcPr>
            <w:tcW w:w="801"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3</w:t>
            </w:r>
          </w:p>
        </w:tc>
        <w:tc>
          <w:tcPr>
            <w:tcW w:w="63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3</w:t>
            </w:r>
          </w:p>
        </w:tc>
        <w:tc>
          <w:tcPr>
            <w:tcW w:w="234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临床技能实训中心(1)</w:t>
            </w:r>
          </w:p>
        </w:tc>
        <w:tc>
          <w:tcPr>
            <w:tcW w:w="889" w:type="dxa"/>
            <w:gridSpan w:val="2"/>
            <w:tcBorders>
              <w:top w:val="nil"/>
              <w:left w:val="nil"/>
              <w:bottom w:val="single" w:color="auto" w:sz="8" w:space="0"/>
              <w:right w:val="single" w:color="auto" w:sz="12"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抽考</w:t>
            </w:r>
          </w:p>
        </w:tc>
      </w:tr>
      <w:tr>
        <w:tblPrEx>
          <w:tblLayout w:type="fixed"/>
          <w:tblCellMar>
            <w:top w:w="0" w:type="dxa"/>
            <w:left w:w="108" w:type="dxa"/>
            <w:bottom w:w="0" w:type="dxa"/>
            <w:right w:w="108" w:type="dxa"/>
          </w:tblCellMar>
        </w:tblPrEx>
        <w:trPr>
          <w:gridAfter w:val="1"/>
          <w:wAfter w:w="6" w:type="dxa"/>
          <w:trHeight w:val="285" w:hRule="atLeast"/>
        </w:trPr>
        <w:tc>
          <w:tcPr>
            <w:tcW w:w="584" w:type="dxa"/>
            <w:tcBorders>
              <w:top w:val="nil"/>
              <w:left w:val="single" w:color="auto" w:sz="12" w:space="0"/>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 w:val="18"/>
                <w:szCs w:val="18"/>
              </w:rPr>
            </w:pPr>
            <w:r>
              <w:rPr>
                <w:rFonts w:eastAsia="等线" w:cs="宋体"/>
                <w:color w:val="auto"/>
                <w:kern w:val="0"/>
                <w:sz w:val="18"/>
                <w:szCs w:val="18"/>
              </w:rPr>
              <w:t>5</w:t>
            </w:r>
          </w:p>
        </w:tc>
        <w:tc>
          <w:tcPr>
            <w:tcW w:w="11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内科、诊断</w:t>
            </w: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1.腰椎穿刺术 2.骨髓穿刺术</w:t>
            </w:r>
          </w:p>
        </w:tc>
        <w:tc>
          <w:tcPr>
            <w:tcW w:w="801"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3</w:t>
            </w:r>
          </w:p>
        </w:tc>
        <w:tc>
          <w:tcPr>
            <w:tcW w:w="63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3</w:t>
            </w:r>
          </w:p>
        </w:tc>
        <w:tc>
          <w:tcPr>
            <w:tcW w:w="234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临床技能实训中心(1)</w:t>
            </w:r>
          </w:p>
        </w:tc>
        <w:tc>
          <w:tcPr>
            <w:tcW w:w="889" w:type="dxa"/>
            <w:gridSpan w:val="2"/>
            <w:tcBorders>
              <w:top w:val="nil"/>
              <w:left w:val="nil"/>
              <w:bottom w:val="single" w:color="auto" w:sz="8" w:space="0"/>
              <w:right w:val="single" w:color="auto" w:sz="12"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抽考</w:t>
            </w:r>
          </w:p>
        </w:tc>
      </w:tr>
      <w:tr>
        <w:tblPrEx>
          <w:tblLayout w:type="fixed"/>
          <w:tblCellMar>
            <w:top w:w="0" w:type="dxa"/>
            <w:left w:w="108" w:type="dxa"/>
            <w:bottom w:w="0" w:type="dxa"/>
            <w:right w:w="108" w:type="dxa"/>
          </w:tblCellMar>
        </w:tblPrEx>
        <w:trPr>
          <w:gridAfter w:val="1"/>
          <w:wAfter w:w="6" w:type="dxa"/>
          <w:trHeight w:val="278" w:hRule="atLeast"/>
        </w:trPr>
        <w:tc>
          <w:tcPr>
            <w:tcW w:w="584" w:type="dxa"/>
            <w:vMerge w:val="restart"/>
            <w:tcBorders>
              <w:top w:val="nil"/>
              <w:left w:val="single" w:color="auto" w:sz="12" w:space="0"/>
              <w:bottom w:val="single" w:color="000000" w:sz="8" w:space="0"/>
              <w:right w:val="single" w:color="auto" w:sz="8" w:space="0"/>
            </w:tcBorders>
            <w:shd w:val="clear" w:color="auto" w:fill="auto"/>
            <w:vAlign w:val="center"/>
          </w:tcPr>
          <w:p>
            <w:pPr>
              <w:widowControl/>
              <w:spacing w:line="240" w:lineRule="exact"/>
              <w:jc w:val="center"/>
              <w:rPr>
                <w:rFonts w:eastAsia="等线" w:cs="宋体"/>
                <w:color w:val="auto"/>
                <w:kern w:val="0"/>
                <w:sz w:val="18"/>
                <w:szCs w:val="18"/>
              </w:rPr>
            </w:pPr>
            <w:r>
              <w:rPr>
                <w:rFonts w:eastAsia="等线" w:cs="宋体"/>
                <w:color w:val="auto"/>
                <w:kern w:val="0"/>
                <w:sz w:val="18"/>
                <w:szCs w:val="18"/>
              </w:rPr>
              <w:t>6</w:t>
            </w:r>
          </w:p>
        </w:tc>
        <w:tc>
          <w:tcPr>
            <w:tcW w:w="116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外科学</w:t>
            </w:r>
          </w:p>
        </w:tc>
        <w:tc>
          <w:tcPr>
            <w:tcW w:w="3347" w:type="dxa"/>
            <w:tcBorders>
              <w:top w:val="nil"/>
              <w:left w:val="nil"/>
              <w:bottom w:val="nil"/>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1.脊柱损伤的搬运</w:t>
            </w:r>
          </w:p>
        </w:tc>
        <w:tc>
          <w:tcPr>
            <w:tcW w:w="801"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4</w:t>
            </w:r>
          </w:p>
        </w:tc>
        <w:tc>
          <w:tcPr>
            <w:tcW w:w="637"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3</w:t>
            </w:r>
          </w:p>
        </w:tc>
        <w:tc>
          <w:tcPr>
            <w:tcW w:w="2344"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临床技能实训中(1)</w:t>
            </w:r>
          </w:p>
        </w:tc>
        <w:tc>
          <w:tcPr>
            <w:tcW w:w="889" w:type="dxa"/>
            <w:gridSpan w:val="2"/>
            <w:vMerge w:val="restart"/>
            <w:tcBorders>
              <w:top w:val="nil"/>
              <w:left w:val="single" w:color="auto" w:sz="8" w:space="0"/>
              <w:bottom w:val="single" w:color="000000" w:sz="8" w:space="0"/>
              <w:right w:val="single" w:color="auto" w:sz="12"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抽考</w:t>
            </w:r>
          </w:p>
        </w:tc>
      </w:tr>
      <w:tr>
        <w:tblPrEx>
          <w:tblLayout w:type="fixed"/>
          <w:tblCellMar>
            <w:top w:w="0" w:type="dxa"/>
            <w:left w:w="108" w:type="dxa"/>
            <w:bottom w:w="0" w:type="dxa"/>
            <w:right w:w="108" w:type="dxa"/>
          </w:tblCellMar>
        </w:tblPrEx>
        <w:trPr>
          <w:gridAfter w:val="1"/>
          <w:wAfter w:w="6" w:type="dxa"/>
          <w:trHeight w:val="525" w:hRule="atLeast"/>
        </w:trPr>
        <w:tc>
          <w:tcPr>
            <w:tcW w:w="584" w:type="dxa"/>
            <w:vMerge w:val="continue"/>
            <w:tcBorders>
              <w:top w:val="nil"/>
              <w:left w:val="single" w:color="auto" w:sz="12" w:space="0"/>
              <w:bottom w:val="single" w:color="000000" w:sz="8" w:space="0"/>
              <w:right w:val="single" w:color="auto" w:sz="8" w:space="0"/>
            </w:tcBorders>
            <w:vAlign w:val="center"/>
          </w:tcPr>
          <w:p>
            <w:pPr>
              <w:widowControl/>
              <w:spacing w:line="240" w:lineRule="exact"/>
              <w:jc w:val="left"/>
              <w:rPr>
                <w:rFonts w:eastAsia="等线" w:cs="宋体"/>
                <w:color w:val="auto"/>
                <w:kern w:val="0"/>
                <w:sz w:val="18"/>
                <w:szCs w:val="18"/>
              </w:rPr>
            </w:pPr>
          </w:p>
        </w:tc>
        <w:tc>
          <w:tcPr>
            <w:tcW w:w="116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3347" w:type="dxa"/>
            <w:tcBorders>
              <w:top w:val="nil"/>
              <w:left w:val="nil"/>
              <w:bottom w:val="nil"/>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2.四肢骨折现场急救外固定技术</w:t>
            </w:r>
          </w:p>
        </w:tc>
        <w:tc>
          <w:tcPr>
            <w:tcW w:w="80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63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2344"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889" w:type="dxa"/>
            <w:gridSpan w:val="2"/>
            <w:vMerge w:val="continue"/>
            <w:tcBorders>
              <w:top w:val="nil"/>
              <w:left w:val="single" w:color="auto" w:sz="8" w:space="0"/>
              <w:bottom w:val="single" w:color="000000" w:sz="8" w:space="0"/>
              <w:right w:val="single" w:color="auto" w:sz="12" w:space="0"/>
            </w:tcBorders>
            <w:vAlign w:val="center"/>
          </w:tcPr>
          <w:p>
            <w:pPr>
              <w:widowControl/>
              <w:spacing w:line="240" w:lineRule="exact"/>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gridAfter w:val="1"/>
          <w:wAfter w:w="6" w:type="dxa"/>
          <w:trHeight w:val="40" w:hRule="atLeast"/>
        </w:trPr>
        <w:tc>
          <w:tcPr>
            <w:tcW w:w="584" w:type="dxa"/>
            <w:vMerge w:val="continue"/>
            <w:tcBorders>
              <w:top w:val="nil"/>
              <w:left w:val="single" w:color="auto" w:sz="12" w:space="0"/>
              <w:bottom w:val="single" w:color="000000" w:sz="8" w:space="0"/>
              <w:right w:val="single" w:color="auto" w:sz="8" w:space="0"/>
            </w:tcBorders>
            <w:vAlign w:val="center"/>
          </w:tcPr>
          <w:p>
            <w:pPr>
              <w:widowControl/>
              <w:spacing w:line="240" w:lineRule="exact"/>
              <w:jc w:val="left"/>
              <w:rPr>
                <w:rFonts w:eastAsia="等线" w:cs="宋体"/>
                <w:color w:val="auto"/>
                <w:kern w:val="0"/>
                <w:sz w:val="18"/>
                <w:szCs w:val="18"/>
              </w:rPr>
            </w:pPr>
          </w:p>
        </w:tc>
        <w:tc>
          <w:tcPr>
            <w:tcW w:w="116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3.开放性伤口的止血包扎</w:t>
            </w:r>
          </w:p>
        </w:tc>
        <w:tc>
          <w:tcPr>
            <w:tcW w:w="80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63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2344"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889" w:type="dxa"/>
            <w:gridSpan w:val="2"/>
            <w:vMerge w:val="continue"/>
            <w:tcBorders>
              <w:top w:val="nil"/>
              <w:left w:val="single" w:color="auto" w:sz="8" w:space="0"/>
              <w:bottom w:val="single" w:color="000000" w:sz="8" w:space="0"/>
              <w:right w:val="single" w:color="auto" w:sz="12" w:space="0"/>
            </w:tcBorders>
            <w:vAlign w:val="center"/>
          </w:tcPr>
          <w:p>
            <w:pPr>
              <w:widowControl/>
              <w:spacing w:line="240" w:lineRule="exact"/>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gridAfter w:val="1"/>
          <w:wAfter w:w="6" w:type="dxa"/>
          <w:trHeight w:val="278" w:hRule="atLeast"/>
        </w:trPr>
        <w:tc>
          <w:tcPr>
            <w:tcW w:w="584" w:type="dxa"/>
            <w:vMerge w:val="restart"/>
            <w:tcBorders>
              <w:top w:val="nil"/>
              <w:left w:val="single" w:color="auto" w:sz="12" w:space="0"/>
              <w:bottom w:val="single" w:color="000000" w:sz="8" w:space="0"/>
              <w:right w:val="single" w:color="auto" w:sz="8" w:space="0"/>
            </w:tcBorders>
            <w:shd w:val="clear" w:color="auto" w:fill="auto"/>
            <w:vAlign w:val="center"/>
          </w:tcPr>
          <w:p>
            <w:pPr>
              <w:widowControl/>
              <w:spacing w:line="240" w:lineRule="exact"/>
              <w:jc w:val="center"/>
              <w:rPr>
                <w:rFonts w:eastAsia="等线" w:cs="宋体"/>
                <w:color w:val="auto"/>
                <w:kern w:val="0"/>
                <w:sz w:val="18"/>
                <w:szCs w:val="18"/>
              </w:rPr>
            </w:pPr>
            <w:r>
              <w:rPr>
                <w:rFonts w:eastAsia="等线" w:cs="宋体"/>
                <w:color w:val="auto"/>
                <w:kern w:val="0"/>
                <w:sz w:val="18"/>
                <w:szCs w:val="18"/>
              </w:rPr>
              <w:t>7</w:t>
            </w:r>
          </w:p>
        </w:tc>
        <w:tc>
          <w:tcPr>
            <w:tcW w:w="116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外科、急救</w:t>
            </w:r>
          </w:p>
        </w:tc>
        <w:tc>
          <w:tcPr>
            <w:tcW w:w="3347" w:type="dxa"/>
            <w:tcBorders>
              <w:top w:val="nil"/>
              <w:left w:val="nil"/>
              <w:bottom w:val="nil"/>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1.心肺复苏</w:t>
            </w:r>
          </w:p>
        </w:tc>
        <w:tc>
          <w:tcPr>
            <w:tcW w:w="801"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4</w:t>
            </w:r>
          </w:p>
        </w:tc>
        <w:tc>
          <w:tcPr>
            <w:tcW w:w="637"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3</w:t>
            </w:r>
          </w:p>
        </w:tc>
        <w:tc>
          <w:tcPr>
            <w:tcW w:w="2344"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临床技能实训中心(1)</w:t>
            </w:r>
          </w:p>
        </w:tc>
        <w:tc>
          <w:tcPr>
            <w:tcW w:w="889" w:type="dxa"/>
            <w:gridSpan w:val="2"/>
            <w:vMerge w:val="restart"/>
            <w:tcBorders>
              <w:top w:val="nil"/>
              <w:left w:val="single" w:color="auto" w:sz="8" w:space="0"/>
              <w:bottom w:val="single" w:color="000000" w:sz="8" w:space="0"/>
              <w:right w:val="single" w:color="auto" w:sz="12"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抽考</w:t>
            </w:r>
          </w:p>
        </w:tc>
      </w:tr>
      <w:tr>
        <w:tblPrEx>
          <w:tblLayout w:type="fixed"/>
          <w:tblCellMar>
            <w:top w:w="0" w:type="dxa"/>
            <w:left w:w="108" w:type="dxa"/>
            <w:bottom w:w="0" w:type="dxa"/>
            <w:right w:w="108" w:type="dxa"/>
          </w:tblCellMar>
        </w:tblPrEx>
        <w:trPr>
          <w:gridAfter w:val="1"/>
          <w:wAfter w:w="6" w:type="dxa"/>
          <w:trHeight w:val="278" w:hRule="atLeast"/>
        </w:trPr>
        <w:tc>
          <w:tcPr>
            <w:tcW w:w="584" w:type="dxa"/>
            <w:vMerge w:val="continue"/>
            <w:tcBorders>
              <w:top w:val="nil"/>
              <w:left w:val="single" w:color="auto" w:sz="12" w:space="0"/>
              <w:bottom w:val="single" w:color="000000" w:sz="8" w:space="0"/>
              <w:right w:val="single" w:color="auto" w:sz="8" w:space="0"/>
            </w:tcBorders>
            <w:vAlign w:val="center"/>
          </w:tcPr>
          <w:p>
            <w:pPr>
              <w:widowControl/>
              <w:spacing w:line="240" w:lineRule="exact"/>
              <w:jc w:val="left"/>
              <w:rPr>
                <w:rFonts w:eastAsia="等线" w:cs="宋体"/>
                <w:color w:val="auto"/>
                <w:kern w:val="0"/>
                <w:sz w:val="18"/>
                <w:szCs w:val="18"/>
              </w:rPr>
            </w:pPr>
          </w:p>
        </w:tc>
        <w:tc>
          <w:tcPr>
            <w:tcW w:w="116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3347" w:type="dxa"/>
            <w:tcBorders>
              <w:top w:val="nil"/>
              <w:left w:val="nil"/>
              <w:bottom w:val="nil"/>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2.简易呼吸器的应用</w:t>
            </w:r>
          </w:p>
        </w:tc>
        <w:tc>
          <w:tcPr>
            <w:tcW w:w="80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63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2344"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889" w:type="dxa"/>
            <w:gridSpan w:val="2"/>
            <w:vMerge w:val="continue"/>
            <w:tcBorders>
              <w:top w:val="nil"/>
              <w:left w:val="single" w:color="auto" w:sz="8" w:space="0"/>
              <w:bottom w:val="single" w:color="000000" w:sz="8" w:space="0"/>
              <w:right w:val="single" w:color="auto" w:sz="12" w:space="0"/>
            </w:tcBorders>
            <w:vAlign w:val="center"/>
          </w:tcPr>
          <w:p>
            <w:pPr>
              <w:widowControl/>
              <w:spacing w:line="240" w:lineRule="exact"/>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gridAfter w:val="1"/>
          <w:wAfter w:w="6" w:type="dxa"/>
          <w:trHeight w:val="285" w:hRule="atLeast"/>
        </w:trPr>
        <w:tc>
          <w:tcPr>
            <w:tcW w:w="584" w:type="dxa"/>
            <w:vMerge w:val="continue"/>
            <w:tcBorders>
              <w:top w:val="nil"/>
              <w:left w:val="single" w:color="auto" w:sz="12" w:space="0"/>
              <w:bottom w:val="single" w:color="000000" w:sz="8" w:space="0"/>
              <w:right w:val="single" w:color="auto" w:sz="8" w:space="0"/>
            </w:tcBorders>
            <w:vAlign w:val="center"/>
          </w:tcPr>
          <w:p>
            <w:pPr>
              <w:widowControl/>
              <w:spacing w:line="240" w:lineRule="exact"/>
              <w:jc w:val="left"/>
              <w:rPr>
                <w:rFonts w:eastAsia="等线" w:cs="宋体"/>
                <w:color w:val="auto"/>
                <w:kern w:val="0"/>
                <w:sz w:val="18"/>
                <w:szCs w:val="18"/>
              </w:rPr>
            </w:pPr>
          </w:p>
        </w:tc>
        <w:tc>
          <w:tcPr>
            <w:tcW w:w="116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3.电除颤</w:t>
            </w:r>
          </w:p>
        </w:tc>
        <w:tc>
          <w:tcPr>
            <w:tcW w:w="80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63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2344"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889" w:type="dxa"/>
            <w:gridSpan w:val="2"/>
            <w:vMerge w:val="continue"/>
            <w:tcBorders>
              <w:top w:val="nil"/>
              <w:left w:val="single" w:color="auto" w:sz="8" w:space="0"/>
              <w:bottom w:val="single" w:color="000000" w:sz="8" w:space="0"/>
              <w:right w:val="single" w:color="auto" w:sz="12" w:space="0"/>
            </w:tcBorders>
            <w:vAlign w:val="center"/>
          </w:tcPr>
          <w:p>
            <w:pPr>
              <w:widowControl/>
              <w:spacing w:line="240" w:lineRule="exact"/>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gridAfter w:val="1"/>
          <w:wAfter w:w="6" w:type="dxa"/>
          <w:trHeight w:val="278" w:hRule="atLeast"/>
        </w:trPr>
        <w:tc>
          <w:tcPr>
            <w:tcW w:w="584" w:type="dxa"/>
            <w:vMerge w:val="restart"/>
            <w:tcBorders>
              <w:top w:val="nil"/>
              <w:left w:val="single" w:color="auto" w:sz="12" w:space="0"/>
              <w:bottom w:val="single" w:color="000000" w:sz="8" w:space="0"/>
              <w:right w:val="single" w:color="auto" w:sz="8" w:space="0"/>
            </w:tcBorders>
            <w:shd w:val="clear" w:color="auto" w:fill="auto"/>
            <w:vAlign w:val="center"/>
          </w:tcPr>
          <w:p>
            <w:pPr>
              <w:widowControl/>
              <w:spacing w:line="240" w:lineRule="exact"/>
              <w:jc w:val="center"/>
              <w:rPr>
                <w:rFonts w:eastAsia="等线" w:cs="宋体"/>
                <w:color w:val="auto"/>
                <w:kern w:val="0"/>
                <w:sz w:val="18"/>
                <w:szCs w:val="18"/>
              </w:rPr>
            </w:pPr>
            <w:r>
              <w:rPr>
                <w:rFonts w:eastAsia="等线" w:cs="宋体"/>
                <w:color w:val="auto"/>
                <w:kern w:val="0"/>
                <w:sz w:val="18"/>
                <w:szCs w:val="18"/>
              </w:rPr>
              <w:t>8</w:t>
            </w:r>
          </w:p>
        </w:tc>
        <w:tc>
          <w:tcPr>
            <w:tcW w:w="116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综合技能</w:t>
            </w:r>
          </w:p>
        </w:tc>
        <w:tc>
          <w:tcPr>
            <w:tcW w:w="3347" w:type="dxa"/>
            <w:tcBorders>
              <w:top w:val="nil"/>
              <w:left w:val="nil"/>
              <w:bottom w:val="nil"/>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1.吸氧术</w:t>
            </w:r>
          </w:p>
        </w:tc>
        <w:tc>
          <w:tcPr>
            <w:tcW w:w="801"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4</w:t>
            </w:r>
          </w:p>
        </w:tc>
        <w:tc>
          <w:tcPr>
            <w:tcW w:w="637"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6</w:t>
            </w:r>
          </w:p>
        </w:tc>
        <w:tc>
          <w:tcPr>
            <w:tcW w:w="2344"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临床技能实训中心(2)</w:t>
            </w:r>
          </w:p>
        </w:tc>
        <w:tc>
          <w:tcPr>
            <w:tcW w:w="889" w:type="dxa"/>
            <w:gridSpan w:val="2"/>
            <w:vMerge w:val="restart"/>
            <w:tcBorders>
              <w:top w:val="nil"/>
              <w:left w:val="single" w:color="auto" w:sz="8" w:space="0"/>
              <w:bottom w:val="single" w:color="000000" w:sz="8" w:space="0"/>
              <w:right w:val="single" w:color="auto" w:sz="12"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抽考</w:t>
            </w:r>
          </w:p>
        </w:tc>
      </w:tr>
      <w:tr>
        <w:tblPrEx>
          <w:tblLayout w:type="fixed"/>
          <w:tblCellMar>
            <w:top w:w="0" w:type="dxa"/>
            <w:left w:w="108" w:type="dxa"/>
            <w:bottom w:w="0" w:type="dxa"/>
            <w:right w:w="108" w:type="dxa"/>
          </w:tblCellMar>
        </w:tblPrEx>
        <w:trPr>
          <w:gridAfter w:val="1"/>
          <w:wAfter w:w="6" w:type="dxa"/>
          <w:trHeight w:val="278" w:hRule="atLeast"/>
        </w:trPr>
        <w:tc>
          <w:tcPr>
            <w:tcW w:w="584" w:type="dxa"/>
            <w:vMerge w:val="continue"/>
            <w:tcBorders>
              <w:top w:val="nil"/>
              <w:left w:val="single" w:color="auto" w:sz="12" w:space="0"/>
              <w:bottom w:val="single" w:color="000000" w:sz="8" w:space="0"/>
              <w:right w:val="single" w:color="auto" w:sz="8" w:space="0"/>
            </w:tcBorders>
            <w:vAlign w:val="center"/>
          </w:tcPr>
          <w:p>
            <w:pPr>
              <w:widowControl/>
              <w:spacing w:line="240" w:lineRule="exact"/>
              <w:jc w:val="left"/>
              <w:rPr>
                <w:rFonts w:eastAsia="等线" w:cs="宋体"/>
                <w:color w:val="auto"/>
                <w:kern w:val="0"/>
                <w:sz w:val="18"/>
                <w:szCs w:val="18"/>
              </w:rPr>
            </w:pPr>
          </w:p>
        </w:tc>
        <w:tc>
          <w:tcPr>
            <w:tcW w:w="116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3347" w:type="dxa"/>
            <w:tcBorders>
              <w:top w:val="nil"/>
              <w:left w:val="nil"/>
              <w:bottom w:val="nil"/>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2.吸痰术</w:t>
            </w:r>
          </w:p>
        </w:tc>
        <w:tc>
          <w:tcPr>
            <w:tcW w:w="80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63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2344"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889" w:type="dxa"/>
            <w:gridSpan w:val="2"/>
            <w:vMerge w:val="continue"/>
            <w:tcBorders>
              <w:top w:val="nil"/>
              <w:left w:val="single" w:color="auto" w:sz="8" w:space="0"/>
              <w:bottom w:val="single" w:color="000000" w:sz="8" w:space="0"/>
              <w:right w:val="single" w:color="auto" w:sz="12" w:space="0"/>
            </w:tcBorders>
            <w:vAlign w:val="center"/>
          </w:tcPr>
          <w:p>
            <w:pPr>
              <w:widowControl/>
              <w:spacing w:line="240" w:lineRule="exact"/>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gridAfter w:val="1"/>
          <w:wAfter w:w="6" w:type="dxa"/>
          <w:trHeight w:val="285" w:hRule="atLeast"/>
        </w:trPr>
        <w:tc>
          <w:tcPr>
            <w:tcW w:w="584" w:type="dxa"/>
            <w:vMerge w:val="continue"/>
            <w:tcBorders>
              <w:top w:val="nil"/>
              <w:left w:val="single" w:color="auto" w:sz="12" w:space="0"/>
              <w:bottom w:val="single" w:color="000000" w:sz="8" w:space="0"/>
              <w:right w:val="single" w:color="auto" w:sz="8" w:space="0"/>
            </w:tcBorders>
            <w:vAlign w:val="center"/>
          </w:tcPr>
          <w:p>
            <w:pPr>
              <w:widowControl/>
              <w:spacing w:line="240" w:lineRule="exact"/>
              <w:jc w:val="left"/>
              <w:rPr>
                <w:rFonts w:eastAsia="等线" w:cs="宋体"/>
                <w:color w:val="auto"/>
                <w:kern w:val="0"/>
                <w:sz w:val="18"/>
                <w:szCs w:val="18"/>
              </w:rPr>
            </w:pPr>
          </w:p>
        </w:tc>
        <w:tc>
          <w:tcPr>
            <w:tcW w:w="116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3.胃管置入术</w:t>
            </w:r>
          </w:p>
        </w:tc>
        <w:tc>
          <w:tcPr>
            <w:tcW w:w="80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63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2344"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889" w:type="dxa"/>
            <w:gridSpan w:val="2"/>
            <w:vMerge w:val="continue"/>
            <w:tcBorders>
              <w:top w:val="nil"/>
              <w:left w:val="single" w:color="auto" w:sz="8" w:space="0"/>
              <w:bottom w:val="single" w:color="000000" w:sz="8" w:space="0"/>
              <w:right w:val="single" w:color="auto" w:sz="12" w:space="0"/>
            </w:tcBorders>
            <w:vAlign w:val="center"/>
          </w:tcPr>
          <w:p>
            <w:pPr>
              <w:widowControl/>
              <w:spacing w:line="240" w:lineRule="exact"/>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gridAfter w:val="1"/>
          <w:wAfter w:w="6" w:type="dxa"/>
          <w:trHeight w:val="278" w:hRule="atLeast"/>
        </w:trPr>
        <w:tc>
          <w:tcPr>
            <w:tcW w:w="584" w:type="dxa"/>
            <w:vMerge w:val="restart"/>
            <w:tcBorders>
              <w:top w:val="nil"/>
              <w:left w:val="single" w:color="auto" w:sz="12" w:space="0"/>
              <w:bottom w:val="single" w:color="000000" w:sz="8" w:space="0"/>
              <w:right w:val="single" w:color="auto" w:sz="8" w:space="0"/>
            </w:tcBorders>
            <w:shd w:val="clear" w:color="auto" w:fill="auto"/>
            <w:vAlign w:val="center"/>
          </w:tcPr>
          <w:p>
            <w:pPr>
              <w:widowControl/>
              <w:spacing w:line="240" w:lineRule="exact"/>
              <w:jc w:val="center"/>
              <w:rPr>
                <w:rFonts w:eastAsia="等线" w:cs="宋体"/>
                <w:color w:val="auto"/>
                <w:kern w:val="0"/>
                <w:sz w:val="18"/>
                <w:szCs w:val="18"/>
              </w:rPr>
            </w:pPr>
            <w:r>
              <w:rPr>
                <w:rFonts w:eastAsia="等线" w:cs="宋体"/>
                <w:color w:val="auto"/>
                <w:kern w:val="0"/>
                <w:sz w:val="18"/>
                <w:szCs w:val="18"/>
              </w:rPr>
              <w:t>9</w:t>
            </w:r>
          </w:p>
        </w:tc>
        <w:tc>
          <w:tcPr>
            <w:tcW w:w="116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护理技能</w:t>
            </w:r>
          </w:p>
        </w:tc>
        <w:tc>
          <w:tcPr>
            <w:tcW w:w="3347" w:type="dxa"/>
            <w:tcBorders>
              <w:top w:val="nil"/>
              <w:left w:val="nil"/>
              <w:bottom w:val="nil"/>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1.静脉穿刺术</w:t>
            </w:r>
          </w:p>
        </w:tc>
        <w:tc>
          <w:tcPr>
            <w:tcW w:w="801"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4</w:t>
            </w:r>
          </w:p>
        </w:tc>
        <w:tc>
          <w:tcPr>
            <w:tcW w:w="637"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3</w:t>
            </w:r>
          </w:p>
        </w:tc>
        <w:tc>
          <w:tcPr>
            <w:tcW w:w="2344"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临床技能实训中心(3)</w:t>
            </w:r>
          </w:p>
        </w:tc>
        <w:tc>
          <w:tcPr>
            <w:tcW w:w="889" w:type="dxa"/>
            <w:gridSpan w:val="2"/>
            <w:vMerge w:val="restart"/>
            <w:tcBorders>
              <w:top w:val="nil"/>
              <w:left w:val="single" w:color="auto" w:sz="8" w:space="0"/>
              <w:bottom w:val="single" w:color="000000" w:sz="8" w:space="0"/>
              <w:right w:val="single" w:color="auto" w:sz="12"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抽考</w:t>
            </w:r>
          </w:p>
        </w:tc>
      </w:tr>
      <w:tr>
        <w:tblPrEx>
          <w:tblLayout w:type="fixed"/>
          <w:tblCellMar>
            <w:top w:w="0" w:type="dxa"/>
            <w:left w:w="108" w:type="dxa"/>
            <w:bottom w:w="0" w:type="dxa"/>
            <w:right w:w="108" w:type="dxa"/>
          </w:tblCellMar>
        </w:tblPrEx>
        <w:trPr>
          <w:gridAfter w:val="1"/>
          <w:wAfter w:w="6" w:type="dxa"/>
          <w:trHeight w:val="278" w:hRule="atLeast"/>
        </w:trPr>
        <w:tc>
          <w:tcPr>
            <w:tcW w:w="584" w:type="dxa"/>
            <w:vMerge w:val="continue"/>
            <w:tcBorders>
              <w:top w:val="nil"/>
              <w:left w:val="single" w:color="auto" w:sz="12" w:space="0"/>
              <w:bottom w:val="single" w:color="000000" w:sz="8" w:space="0"/>
              <w:right w:val="single" w:color="auto" w:sz="8" w:space="0"/>
            </w:tcBorders>
            <w:vAlign w:val="center"/>
          </w:tcPr>
          <w:p>
            <w:pPr>
              <w:widowControl/>
              <w:spacing w:line="240" w:lineRule="exact"/>
              <w:jc w:val="left"/>
              <w:rPr>
                <w:rFonts w:eastAsia="等线" w:cs="宋体"/>
                <w:color w:val="auto"/>
                <w:kern w:val="0"/>
                <w:sz w:val="18"/>
                <w:szCs w:val="18"/>
              </w:rPr>
            </w:pPr>
          </w:p>
        </w:tc>
        <w:tc>
          <w:tcPr>
            <w:tcW w:w="116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3347" w:type="dxa"/>
            <w:tcBorders>
              <w:top w:val="nil"/>
              <w:left w:val="nil"/>
              <w:bottom w:val="nil"/>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2.穿、脱隔离衣</w:t>
            </w:r>
          </w:p>
        </w:tc>
        <w:tc>
          <w:tcPr>
            <w:tcW w:w="80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63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2344"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889" w:type="dxa"/>
            <w:gridSpan w:val="2"/>
            <w:vMerge w:val="continue"/>
            <w:tcBorders>
              <w:top w:val="nil"/>
              <w:left w:val="single" w:color="auto" w:sz="8" w:space="0"/>
              <w:bottom w:val="single" w:color="000000" w:sz="8" w:space="0"/>
              <w:right w:val="single" w:color="auto" w:sz="12" w:space="0"/>
            </w:tcBorders>
            <w:vAlign w:val="center"/>
          </w:tcPr>
          <w:p>
            <w:pPr>
              <w:widowControl/>
              <w:spacing w:line="240" w:lineRule="exact"/>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gridAfter w:val="1"/>
          <w:wAfter w:w="6" w:type="dxa"/>
          <w:trHeight w:val="285" w:hRule="atLeast"/>
        </w:trPr>
        <w:tc>
          <w:tcPr>
            <w:tcW w:w="584" w:type="dxa"/>
            <w:vMerge w:val="continue"/>
            <w:tcBorders>
              <w:top w:val="nil"/>
              <w:left w:val="single" w:color="auto" w:sz="12" w:space="0"/>
              <w:bottom w:val="single" w:color="000000" w:sz="8" w:space="0"/>
              <w:right w:val="single" w:color="auto" w:sz="8" w:space="0"/>
            </w:tcBorders>
            <w:vAlign w:val="center"/>
          </w:tcPr>
          <w:p>
            <w:pPr>
              <w:widowControl/>
              <w:spacing w:line="240" w:lineRule="exact"/>
              <w:jc w:val="left"/>
              <w:rPr>
                <w:rFonts w:eastAsia="等线" w:cs="宋体"/>
                <w:color w:val="auto"/>
                <w:kern w:val="0"/>
                <w:sz w:val="18"/>
                <w:szCs w:val="18"/>
              </w:rPr>
            </w:pPr>
          </w:p>
        </w:tc>
        <w:tc>
          <w:tcPr>
            <w:tcW w:w="116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 w:val="18"/>
                <w:szCs w:val="18"/>
              </w:rPr>
            </w:pP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3.导尿术</w:t>
            </w:r>
          </w:p>
        </w:tc>
        <w:tc>
          <w:tcPr>
            <w:tcW w:w="801"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63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eastAsia="等线" w:cs="宋体"/>
                <w:color w:val="auto"/>
                <w:kern w:val="0"/>
                <w:szCs w:val="21"/>
              </w:rPr>
            </w:pPr>
          </w:p>
        </w:tc>
        <w:tc>
          <w:tcPr>
            <w:tcW w:w="2344"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auto"/>
                <w:kern w:val="0"/>
                <w:szCs w:val="21"/>
              </w:rPr>
            </w:pPr>
          </w:p>
        </w:tc>
        <w:tc>
          <w:tcPr>
            <w:tcW w:w="889" w:type="dxa"/>
            <w:gridSpan w:val="2"/>
            <w:vMerge w:val="continue"/>
            <w:tcBorders>
              <w:top w:val="nil"/>
              <w:left w:val="single" w:color="auto" w:sz="8" w:space="0"/>
              <w:bottom w:val="single" w:color="000000" w:sz="8" w:space="0"/>
              <w:right w:val="single" w:color="auto" w:sz="12" w:space="0"/>
            </w:tcBorders>
            <w:vAlign w:val="center"/>
          </w:tcPr>
          <w:p>
            <w:pPr>
              <w:widowControl/>
              <w:spacing w:line="240" w:lineRule="exact"/>
              <w:jc w:val="left"/>
              <w:rPr>
                <w:rFonts w:ascii="宋体" w:hAnsi="宋体" w:cs="宋体"/>
                <w:color w:val="auto"/>
                <w:kern w:val="0"/>
                <w:szCs w:val="21"/>
              </w:rPr>
            </w:pPr>
          </w:p>
        </w:tc>
      </w:tr>
      <w:tr>
        <w:tblPrEx>
          <w:tblLayout w:type="fixed"/>
          <w:tblCellMar>
            <w:top w:w="0" w:type="dxa"/>
            <w:left w:w="108" w:type="dxa"/>
            <w:bottom w:w="0" w:type="dxa"/>
            <w:right w:w="108" w:type="dxa"/>
          </w:tblCellMar>
        </w:tblPrEx>
        <w:trPr>
          <w:gridAfter w:val="1"/>
          <w:wAfter w:w="6" w:type="dxa"/>
          <w:trHeight w:val="285" w:hRule="atLeast"/>
        </w:trPr>
        <w:tc>
          <w:tcPr>
            <w:tcW w:w="584" w:type="dxa"/>
            <w:tcBorders>
              <w:top w:val="nil"/>
              <w:left w:val="single" w:color="auto" w:sz="12" w:space="0"/>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 w:val="18"/>
                <w:szCs w:val="18"/>
              </w:rPr>
            </w:pPr>
            <w:r>
              <w:rPr>
                <w:rFonts w:eastAsia="等线" w:cs="宋体"/>
                <w:color w:val="auto"/>
                <w:kern w:val="0"/>
                <w:sz w:val="18"/>
                <w:szCs w:val="18"/>
              </w:rPr>
              <w:t>10</w:t>
            </w:r>
          </w:p>
        </w:tc>
        <w:tc>
          <w:tcPr>
            <w:tcW w:w="11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综合技能</w:t>
            </w: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三腔二囊管止血法</w:t>
            </w:r>
          </w:p>
        </w:tc>
        <w:tc>
          <w:tcPr>
            <w:tcW w:w="801"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4</w:t>
            </w:r>
          </w:p>
        </w:tc>
        <w:tc>
          <w:tcPr>
            <w:tcW w:w="63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3</w:t>
            </w:r>
          </w:p>
        </w:tc>
        <w:tc>
          <w:tcPr>
            <w:tcW w:w="234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临床技能实训中心(2)</w:t>
            </w:r>
          </w:p>
        </w:tc>
        <w:tc>
          <w:tcPr>
            <w:tcW w:w="889" w:type="dxa"/>
            <w:gridSpan w:val="2"/>
            <w:tcBorders>
              <w:top w:val="nil"/>
              <w:left w:val="nil"/>
              <w:bottom w:val="single" w:color="auto" w:sz="8" w:space="0"/>
              <w:right w:val="single" w:color="auto" w:sz="12" w:space="0"/>
            </w:tcBorders>
            <w:shd w:val="clear" w:color="auto" w:fill="auto"/>
            <w:vAlign w:val="center"/>
          </w:tcPr>
          <w:p>
            <w:pPr>
              <w:widowControl/>
              <w:spacing w:line="240" w:lineRule="exact"/>
              <w:jc w:val="center"/>
              <w:rPr>
                <w:rFonts w:ascii="宋体" w:hAnsi="宋体" w:cs="宋体"/>
                <w:color w:val="auto"/>
                <w:kern w:val="0"/>
                <w:szCs w:val="21"/>
              </w:rPr>
            </w:pPr>
            <w:r>
              <w:rPr>
                <w:rFonts w:hint="eastAsia" w:ascii="宋体" w:hAnsi="宋体" w:cs="宋体"/>
                <w:color w:val="auto"/>
                <w:kern w:val="0"/>
                <w:szCs w:val="21"/>
              </w:rPr>
              <w:t>抽考</w:t>
            </w:r>
          </w:p>
        </w:tc>
      </w:tr>
      <w:tr>
        <w:tblPrEx>
          <w:tblLayout w:type="fixed"/>
          <w:tblCellMar>
            <w:top w:w="0" w:type="dxa"/>
            <w:left w:w="108" w:type="dxa"/>
            <w:bottom w:w="0" w:type="dxa"/>
            <w:right w:w="108" w:type="dxa"/>
          </w:tblCellMar>
        </w:tblPrEx>
        <w:trPr>
          <w:gridAfter w:val="1"/>
          <w:wAfter w:w="6" w:type="dxa"/>
          <w:trHeight w:val="293" w:hRule="atLeast"/>
        </w:trPr>
        <w:tc>
          <w:tcPr>
            <w:tcW w:w="584" w:type="dxa"/>
            <w:tcBorders>
              <w:top w:val="nil"/>
              <w:left w:val="single" w:color="auto" w:sz="12" w:space="0"/>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 w:val="18"/>
                <w:szCs w:val="18"/>
              </w:rPr>
            </w:pPr>
            <w:r>
              <w:rPr>
                <w:rFonts w:eastAsia="等线" w:cs="宋体"/>
                <w:color w:val="auto"/>
                <w:kern w:val="0"/>
                <w:sz w:val="18"/>
                <w:szCs w:val="18"/>
              </w:rPr>
              <w:t>11</w:t>
            </w:r>
          </w:p>
        </w:tc>
        <w:tc>
          <w:tcPr>
            <w:tcW w:w="11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操作训练</w:t>
            </w:r>
          </w:p>
        </w:tc>
        <w:tc>
          <w:tcPr>
            <w:tcW w:w="3347" w:type="dxa"/>
            <w:tcBorders>
              <w:top w:val="nil"/>
              <w:left w:val="nil"/>
              <w:bottom w:val="single" w:color="auto" w:sz="8"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各项操作练习</w:t>
            </w:r>
          </w:p>
        </w:tc>
        <w:tc>
          <w:tcPr>
            <w:tcW w:w="801"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3</w:t>
            </w:r>
            <w:r>
              <w:rPr>
                <w:rFonts w:hint="eastAsia" w:ascii="宋体" w:hAnsi="宋体" w:cs="宋体"/>
                <w:color w:val="auto"/>
                <w:kern w:val="0"/>
                <w:szCs w:val="21"/>
              </w:rPr>
              <w:t>、</w:t>
            </w:r>
            <w:r>
              <w:rPr>
                <w:rFonts w:eastAsia="等线" w:cs="宋体"/>
                <w:color w:val="auto"/>
                <w:kern w:val="0"/>
                <w:szCs w:val="21"/>
              </w:rPr>
              <w:t>4</w:t>
            </w:r>
          </w:p>
        </w:tc>
        <w:tc>
          <w:tcPr>
            <w:tcW w:w="63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19</w:t>
            </w:r>
          </w:p>
        </w:tc>
        <w:tc>
          <w:tcPr>
            <w:tcW w:w="2344" w:type="dxa"/>
            <w:tcBorders>
              <w:top w:val="nil"/>
              <w:left w:val="nil"/>
              <w:bottom w:val="single" w:color="auto" w:sz="8" w:space="0"/>
              <w:right w:val="single" w:color="auto" w:sz="8" w:space="0"/>
            </w:tcBorders>
            <w:shd w:val="clear" w:color="auto" w:fill="auto"/>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临床技能实训中心</w:t>
            </w:r>
          </w:p>
        </w:tc>
        <w:tc>
          <w:tcPr>
            <w:tcW w:w="889" w:type="dxa"/>
            <w:gridSpan w:val="2"/>
            <w:tcBorders>
              <w:top w:val="nil"/>
              <w:left w:val="nil"/>
              <w:bottom w:val="single" w:color="auto" w:sz="8" w:space="0"/>
              <w:right w:val="single" w:color="auto" w:sz="12" w:space="0"/>
            </w:tcBorders>
            <w:shd w:val="clear" w:color="auto" w:fill="auto"/>
            <w:vAlign w:val="center"/>
          </w:tcPr>
          <w:p>
            <w:pPr>
              <w:widowControl/>
              <w:spacing w:line="240" w:lineRule="exact"/>
              <w:jc w:val="center"/>
              <w:rPr>
                <w:rFonts w:eastAsia="等线" w:cs="宋体"/>
                <w:color w:val="auto"/>
                <w:kern w:val="0"/>
                <w:sz w:val="18"/>
                <w:szCs w:val="18"/>
              </w:rPr>
            </w:pPr>
          </w:p>
        </w:tc>
      </w:tr>
      <w:tr>
        <w:tblPrEx>
          <w:tblLayout w:type="fixed"/>
          <w:tblCellMar>
            <w:top w:w="0" w:type="dxa"/>
            <w:left w:w="108" w:type="dxa"/>
            <w:bottom w:w="0" w:type="dxa"/>
            <w:right w:w="108" w:type="dxa"/>
          </w:tblCellMar>
        </w:tblPrEx>
        <w:trPr>
          <w:gridAfter w:val="1"/>
          <w:wAfter w:w="6" w:type="dxa"/>
          <w:trHeight w:val="285" w:hRule="atLeast"/>
        </w:trPr>
        <w:tc>
          <w:tcPr>
            <w:tcW w:w="584" w:type="dxa"/>
            <w:tcBorders>
              <w:top w:val="nil"/>
              <w:left w:val="single" w:color="auto" w:sz="12" w:space="0"/>
              <w:bottom w:val="single" w:color="auto" w:sz="12" w:space="0"/>
              <w:right w:val="single" w:color="auto" w:sz="8" w:space="0"/>
            </w:tcBorders>
            <w:shd w:val="clear" w:color="auto" w:fill="auto"/>
            <w:vAlign w:val="center"/>
          </w:tcPr>
          <w:p>
            <w:pPr>
              <w:widowControl/>
              <w:spacing w:line="240" w:lineRule="exact"/>
              <w:jc w:val="center"/>
              <w:rPr>
                <w:rFonts w:eastAsia="等线" w:cs="宋体"/>
                <w:color w:val="auto"/>
                <w:kern w:val="0"/>
                <w:sz w:val="18"/>
                <w:szCs w:val="18"/>
              </w:rPr>
            </w:pPr>
          </w:p>
        </w:tc>
        <w:tc>
          <w:tcPr>
            <w:tcW w:w="1160" w:type="dxa"/>
            <w:tcBorders>
              <w:top w:val="nil"/>
              <w:left w:val="nil"/>
              <w:bottom w:val="single" w:color="auto" w:sz="12" w:space="0"/>
              <w:right w:val="single" w:color="auto" w:sz="8" w:space="0"/>
            </w:tcBorders>
            <w:shd w:val="clear" w:color="auto" w:fill="auto"/>
            <w:vAlign w:val="center"/>
          </w:tcPr>
          <w:p>
            <w:pPr>
              <w:widowControl/>
              <w:spacing w:line="240" w:lineRule="exact"/>
              <w:jc w:val="center"/>
              <w:rPr>
                <w:rFonts w:eastAsia="等线" w:cs="宋体"/>
                <w:color w:val="auto"/>
                <w:kern w:val="0"/>
                <w:sz w:val="18"/>
                <w:szCs w:val="18"/>
              </w:rPr>
            </w:pPr>
          </w:p>
        </w:tc>
        <w:tc>
          <w:tcPr>
            <w:tcW w:w="3347" w:type="dxa"/>
            <w:tcBorders>
              <w:top w:val="nil"/>
              <w:left w:val="nil"/>
              <w:bottom w:val="single" w:color="auto" w:sz="12" w:space="0"/>
              <w:right w:val="single" w:color="auto" w:sz="8" w:space="0"/>
            </w:tcBorders>
            <w:shd w:val="clear" w:color="auto" w:fill="auto"/>
            <w:vAlign w:val="center"/>
          </w:tcPr>
          <w:p>
            <w:pPr>
              <w:widowControl/>
              <w:spacing w:line="240" w:lineRule="exact"/>
              <w:rPr>
                <w:rFonts w:ascii="宋体" w:hAnsi="宋体" w:cs="宋体"/>
                <w:color w:val="auto"/>
                <w:kern w:val="0"/>
                <w:szCs w:val="21"/>
              </w:rPr>
            </w:pPr>
            <w:r>
              <w:rPr>
                <w:rFonts w:hint="eastAsia" w:ascii="宋体" w:hAnsi="宋体" w:cs="宋体"/>
                <w:color w:val="auto"/>
                <w:kern w:val="0"/>
                <w:szCs w:val="21"/>
              </w:rPr>
              <w:t>合计</w:t>
            </w:r>
          </w:p>
        </w:tc>
        <w:tc>
          <w:tcPr>
            <w:tcW w:w="801" w:type="dxa"/>
            <w:tcBorders>
              <w:top w:val="nil"/>
              <w:left w:val="nil"/>
              <w:bottom w:val="single" w:color="auto" w:sz="12"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p>
        </w:tc>
        <w:tc>
          <w:tcPr>
            <w:tcW w:w="637" w:type="dxa"/>
            <w:tcBorders>
              <w:top w:val="nil"/>
              <w:left w:val="nil"/>
              <w:bottom w:val="single" w:color="auto" w:sz="12" w:space="0"/>
              <w:right w:val="single" w:color="auto" w:sz="8" w:space="0"/>
            </w:tcBorders>
            <w:shd w:val="clear" w:color="auto" w:fill="auto"/>
            <w:vAlign w:val="center"/>
          </w:tcPr>
          <w:p>
            <w:pPr>
              <w:widowControl/>
              <w:spacing w:line="240" w:lineRule="exact"/>
              <w:jc w:val="center"/>
              <w:rPr>
                <w:rFonts w:eastAsia="等线" w:cs="宋体"/>
                <w:color w:val="auto"/>
                <w:kern w:val="0"/>
                <w:szCs w:val="21"/>
              </w:rPr>
            </w:pPr>
            <w:r>
              <w:rPr>
                <w:rFonts w:eastAsia="等线" w:cs="宋体"/>
                <w:color w:val="auto"/>
                <w:kern w:val="0"/>
                <w:szCs w:val="21"/>
              </w:rPr>
              <w:t>52</w:t>
            </w:r>
          </w:p>
        </w:tc>
        <w:tc>
          <w:tcPr>
            <w:tcW w:w="2344" w:type="dxa"/>
            <w:tcBorders>
              <w:top w:val="nil"/>
              <w:left w:val="nil"/>
              <w:bottom w:val="single" w:color="auto" w:sz="12" w:space="0"/>
              <w:right w:val="single" w:color="auto" w:sz="8" w:space="0"/>
            </w:tcBorders>
            <w:shd w:val="clear" w:color="auto" w:fill="auto"/>
            <w:vAlign w:val="center"/>
          </w:tcPr>
          <w:p>
            <w:pPr>
              <w:widowControl/>
              <w:spacing w:line="240" w:lineRule="exact"/>
              <w:jc w:val="center"/>
              <w:rPr>
                <w:rFonts w:ascii="宋体" w:hAnsi="宋体" w:cs="宋体"/>
                <w:color w:val="auto"/>
                <w:kern w:val="0"/>
                <w:szCs w:val="21"/>
              </w:rPr>
            </w:pPr>
          </w:p>
        </w:tc>
        <w:tc>
          <w:tcPr>
            <w:tcW w:w="889" w:type="dxa"/>
            <w:gridSpan w:val="2"/>
            <w:tcBorders>
              <w:top w:val="nil"/>
              <w:left w:val="nil"/>
              <w:bottom w:val="single" w:color="auto" w:sz="12" w:space="0"/>
              <w:right w:val="single" w:color="auto" w:sz="12" w:space="0"/>
            </w:tcBorders>
            <w:shd w:val="clear" w:color="auto" w:fill="auto"/>
            <w:vAlign w:val="center"/>
          </w:tcPr>
          <w:p>
            <w:pPr>
              <w:widowControl/>
              <w:spacing w:line="240" w:lineRule="exact"/>
              <w:jc w:val="center"/>
              <w:rPr>
                <w:rFonts w:eastAsia="等线" w:cs="宋体"/>
                <w:color w:val="auto"/>
                <w:kern w:val="0"/>
                <w:sz w:val="18"/>
                <w:szCs w:val="18"/>
              </w:rPr>
            </w:pPr>
          </w:p>
        </w:tc>
      </w:tr>
      <w:tr>
        <w:tblPrEx>
          <w:tblLayout w:type="fixed"/>
          <w:tblCellMar>
            <w:top w:w="0" w:type="dxa"/>
            <w:left w:w="108" w:type="dxa"/>
            <w:bottom w:w="0" w:type="dxa"/>
            <w:right w:w="108" w:type="dxa"/>
          </w:tblCellMar>
        </w:tblPrEx>
        <w:trPr>
          <w:trHeight w:val="285" w:hRule="atLeast"/>
        </w:trPr>
        <w:tc>
          <w:tcPr>
            <w:tcW w:w="9768" w:type="dxa"/>
            <w:gridSpan w:val="9"/>
            <w:tcBorders>
              <w:top w:val="single" w:color="auto" w:sz="12" w:space="0"/>
              <w:left w:val="nil"/>
              <w:bottom w:val="nil"/>
              <w:right w:val="nil"/>
            </w:tcBorders>
            <w:shd w:val="clear" w:color="auto" w:fill="auto"/>
            <w:noWrap/>
            <w:vAlign w:val="center"/>
          </w:tcPr>
          <w:p>
            <w:pPr>
              <w:widowControl/>
              <w:spacing w:line="240" w:lineRule="exact"/>
              <w:jc w:val="left"/>
              <w:rPr>
                <w:rFonts w:ascii="宋体" w:hAnsi="宋体" w:cs="宋体"/>
                <w:color w:val="auto"/>
                <w:kern w:val="0"/>
                <w:szCs w:val="21"/>
              </w:rPr>
            </w:pPr>
            <w:r>
              <w:rPr>
                <w:rFonts w:hint="eastAsia" w:ascii="宋体" w:hAnsi="宋体" w:cs="宋体"/>
                <w:color w:val="auto"/>
                <w:kern w:val="0"/>
                <w:szCs w:val="21"/>
              </w:rPr>
              <w:t>备注：第三、四学期综合实训各安排1周，上午教师上课示范，下午教师指导训练。</w:t>
            </w:r>
          </w:p>
        </w:tc>
      </w:tr>
    </w:tbl>
    <w:p>
      <w:pPr>
        <w:tabs>
          <w:tab w:val="left" w:pos="2625"/>
        </w:tabs>
        <w:spacing w:line="360" w:lineRule="auto"/>
        <w:jc w:val="center"/>
        <w:rPr>
          <w:b/>
          <w:bCs/>
          <w:color w:val="auto"/>
        </w:rPr>
      </w:pPr>
    </w:p>
    <w:p>
      <w:pPr>
        <w:tabs>
          <w:tab w:val="left" w:pos="2625"/>
        </w:tabs>
        <w:spacing w:line="360" w:lineRule="auto"/>
        <w:rPr>
          <w:rFonts w:ascii="Times New Roman" w:hAnsi="Times New Roman"/>
          <w:color w:val="auto"/>
          <w:kern w:val="0"/>
          <w:sz w:val="20"/>
          <w:szCs w:val="20"/>
        </w:rPr>
      </w:pPr>
      <w:r>
        <w:rPr>
          <w:color w:val="auto"/>
        </w:rPr>
        <w:fldChar w:fldCharType="begin"/>
      </w:r>
      <w:r>
        <w:rPr>
          <w:color w:val="auto"/>
        </w:rPr>
        <w:instrText xml:space="preserve"> LINK Excel.Sheet.12</w:instrText>
      </w:r>
      <w:r>
        <w:rPr>
          <w:rFonts w:hint="eastAsia"/>
          <w:color w:val="auto"/>
        </w:rPr>
        <w:instrText xml:space="preserve"> C:\\Backup\\同步\\临床系\\临床医学培养方案\\2019人才培养方案修订\\19临床人才培养课程安排.xlsx 各类课程学时数分配表!R1C2:R12C8 </w:instrText>
      </w:r>
      <w:r>
        <w:rPr>
          <w:color w:val="auto"/>
        </w:rPr>
        <w:instrText xml:space="preserve">\a \f 4 \h </w:instrText>
      </w:r>
      <w:r>
        <w:rPr>
          <w:color w:val="auto"/>
        </w:rPr>
        <w:fldChar w:fldCharType="separate"/>
      </w:r>
    </w:p>
    <w:tbl>
      <w:tblPr>
        <w:tblStyle w:val="13"/>
        <w:tblW w:w="8020" w:type="dxa"/>
        <w:tblInd w:w="0" w:type="dxa"/>
        <w:tblLayout w:type="fixed"/>
        <w:tblCellMar>
          <w:top w:w="0" w:type="dxa"/>
          <w:left w:w="108" w:type="dxa"/>
          <w:bottom w:w="0" w:type="dxa"/>
          <w:right w:w="108" w:type="dxa"/>
        </w:tblCellMar>
      </w:tblPr>
      <w:tblGrid>
        <w:gridCol w:w="820"/>
        <w:gridCol w:w="1740"/>
        <w:gridCol w:w="1020"/>
        <w:gridCol w:w="1020"/>
        <w:gridCol w:w="1020"/>
        <w:gridCol w:w="1020"/>
        <w:gridCol w:w="1380"/>
      </w:tblGrid>
      <w:tr>
        <w:tblPrEx>
          <w:tblLayout w:type="fixed"/>
          <w:tblCellMar>
            <w:top w:w="0" w:type="dxa"/>
            <w:left w:w="108" w:type="dxa"/>
            <w:bottom w:w="0" w:type="dxa"/>
            <w:right w:w="108" w:type="dxa"/>
          </w:tblCellMar>
        </w:tblPrEx>
        <w:trPr>
          <w:trHeight w:val="285" w:hRule="atLeast"/>
        </w:trPr>
        <w:tc>
          <w:tcPr>
            <w:tcW w:w="8020" w:type="dxa"/>
            <w:gridSpan w:val="7"/>
            <w:tcBorders>
              <w:top w:val="nil"/>
              <w:left w:val="nil"/>
              <w:bottom w:val="nil"/>
              <w:right w:val="nil"/>
            </w:tcBorders>
            <w:shd w:val="clear" w:color="auto" w:fill="auto"/>
            <w:noWrap/>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(四)各类课程学时数分配表</w:t>
            </w:r>
          </w:p>
        </w:tc>
      </w:tr>
      <w:tr>
        <w:tblPrEx>
          <w:tblLayout w:type="fixed"/>
          <w:tblCellMar>
            <w:top w:w="0" w:type="dxa"/>
            <w:left w:w="108" w:type="dxa"/>
            <w:bottom w:w="0" w:type="dxa"/>
            <w:right w:w="108" w:type="dxa"/>
          </w:tblCellMar>
        </w:tblPrEx>
        <w:trPr>
          <w:trHeight w:val="293" w:hRule="atLeast"/>
        </w:trPr>
        <w:tc>
          <w:tcPr>
            <w:tcW w:w="25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课程类别</w:t>
            </w:r>
          </w:p>
        </w:tc>
        <w:tc>
          <w:tcPr>
            <w:tcW w:w="306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学时数</w:t>
            </w:r>
          </w:p>
        </w:tc>
        <w:tc>
          <w:tcPr>
            <w:tcW w:w="1020" w:type="dxa"/>
            <w:vMerge w:val="restart"/>
            <w:tcBorders>
              <w:top w:val="single" w:color="auto" w:sz="8" w:space="0"/>
              <w:left w:val="nil"/>
              <w:bottom w:val="single" w:color="000000" w:sz="8" w:space="0"/>
              <w:right w:val="single" w:color="auto" w:sz="8"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学分数</w:t>
            </w:r>
          </w:p>
        </w:tc>
        <w:tc>
          <w:tcPr>
            <w:tcW w:w="13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学时数比例</w:t>
            </w:r>
            <w:r>
              <w:rPr>
                <w:rFonts w:hint="eastAsia" w:ascii="宋体" w:hAnsi="宋体" w:cs="宋体"/>
                <w:b/>
                <w:bCs/>
                <w:color w:val="auto"/>
                <w:kern w:val="0"/>
                <w:szCs w:val="21"/>
              </w:rPr>
              <w:br w:type="textWrapping"/>
            </w:r>
            <w:r>
              <w:rPr>
                <w:rFonts w:hint="eastAsia" w:ascii="宋体" w:hAnsi="宋体" w:cs="宋体"/>
                <w:b/>
                <w:bCs/>
                <w:color w:val="auto"/>
                <w:kern w:val="0"/>
                <w:szCs w:val="21"/>
              </w:rPr>
              <w:t>%</w:t>
            </w:r>
          </w:p>
        </w:tc>
      </w:tr>
      <w:tr>
        <w:tblPrEx>
          <w:tblLayout w:type="fixed"/>
          <w:tblCellMar>
            <w:top w:w="0" w:type="dxa"/>
            <w:left w:w="108" w:type="dxa"/>
            <w:bottom w:w="0" w:type="dxa"/>
            <w:right w:w="108" w:type="dxa"/>
          </w:tblCellMar>
        </w:tblPrEx>
        <w:trPr>
          <w:trHeight w:val="285" w:hRule="atLeast"/>
        </w:trPr>
        <w:tc>
          <w:tcPr>
            <w:tcW w:w="25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cs="宋体"/>
                <w:b/>
                <w:bCs/>
                <w:color w:val="auto"/>
                <w:kern w:val="0"/>
                <w:szCs w:val="21"/>
              </w:rPr>
            </w:pP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总学时</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理论学时</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实践学时</w:t>
            </w:r>
          </w:p>
        </w:tc>
        <w:tc>
          <w:tcPr>
            <w:tcW w:w="1020" w:type="dxa"/>
            <w:vMerge w:val="continue"/>
            <w:tcBorders>
              <w:top w:val="single" w:color="auto" w:sz="8" w:space="0"/>
              <w:left w:val="nil"/>
              <w:bottom w:val="single" w:color="000000" w:sz="8" w:space="0"/>
              <w:right w:val="single" w:color="auto" w:sz="8" w:space="0"/>
            </w:tcBorders>
            <w:vAlign w:val="center"/>
          </w:tcPr>
          <w:p>
            <w:pPr>
              <w:widowControl/>
              <w:jc w:val="left"/>
              <w:rPr>
                <w:rFonts w:ascii="宋体" w:hAnsi="宋体" w:cs="宋体"/>
                <w:b/>
                <w:bCs/>
                <w:color w:val="auto"/>
                <w:kern w:val="0"/>
                <w:szCs w:val="21"/>
              </w:rPr>
            </w:pPr>
          </w:p>
        </w:tc>
        <w:tc>
          <w:tcPr>
            <w:tcW w:w="138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auto"/>
                <w:kern w:val="0"/>
                <w:szCs w:val="21"/>
              </w:rPr>
            </w:pPr>
          </w:p>
        </w:tc>
      </w:tr>
      <w:tr>
        <w:tblPrEx>
          <w:tblLayout w:type="fixed"/>
          <w:tblCellMar>
            <w:top w:w="0" w:type="dxa"/>
            <w:left w:w="108" w:type="dxa"/>
            <w:bottom w:w="0" w:type="dxa"/>
            <w:right w:w="108" w:type="dxa"/>
          </w:tblCellMar>
        </w:tblPrEx>
        <w:trPr>
          <w:trHeight w:val="285" w:hRule="atLeast"/>
        </w:trPr>
        <w:tc>
          <w:tcPr>
            <w:tcW w:w="2560" w:type="dxa"/>
            <w:gridSpan w:val="2"/>
            <w:tcBorders>
              <w:top w:val="single" w:color="000000"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公共基础课</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auto"/>
                <w:kern w:val="0"/>
                <w:sz w:val="18"/>
                <w:szCs w:val="18"/>
              </w:rPr>
            </w:pPr>
            <w:r>
              <w:rPr>
                <w:rFonts w:eastAsia="等线" w:cs="Calibri"/>
                <w:color w:val="auto"/>
                <w:kern w:val="0"/>
                <w:sz w:val="18"/>
                <w:szCs w:val="18"/>
              </w:rPr>
              <w:t>625</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auto"/>
                <w:kern w:val="0"/>
                <w:sz w:val="18"/>
                <w:szCs w:val="18"/>
              </w:rPr>
            </w:pPr>
            <w:r>
              <w:rPr>
                <w:rFonts w:eastAsia="等线" w:cs="Calibri"/>
                <w:color w:val="auto"/>
                <w:kern w:val="0"/>
                <w:sz w:val="18"/>
                <w:szCs w:val="18"/>
              </w:rPr>
              <w:t>349</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auto"/>
                <w:kern w:val="0"/>
                <w:sz w:val="18"/>
                <w:szCs w:val="18"/>
              </w:rPr>
            </w:pPr>
            <w:r>
              <w:rPr>
                <w:rFonts w:eastAsia="等线" w:cs="Calibri"/>
                <w:color w:val="auto"/>
                <w:kern w:val="0"/>
                <w:sz w:val="18"/>
                <w:szCs w:val="18"/>
              </w:rPr>
              <w:t>276</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eastAsia="等线" w:cs="Calibri"/>
                <w:color w:val="auto"/>
                <w:kern w:val="0"/>
                <w:sz w:val="18"/>
                <w:szCs w:val="18"/>
              </w:rPr>
            </w:pPr>
            <w:r>
              <w:rPr>
                <w:rFonts w:eastAsia="等线" w:cs="Calibri"/>
                <w:color w:val="auto"/>
                <w:kern w:val="0"/>
                <w:sz w:val="18"/>
                <w:szCs w:val="18"/>
              </w:rPr>
              <w:t xml:space="preserve">36 </w:t>
            </w:r>
          </w:p>
        </w:tc>
        <w:tc>
          <w:tcPr>
            <w:tcW w:w="13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26 </w:t>
            </w:r>
          </w:p>
        </w:tc>
      </w:tr>
      <w:tr>
        <w:tblPrEx>
          <w:tblLayout w:type="fixed"/>
          <w:tblCellMar>
            <w:top w:w="0" w:type="dxa"/>
            <w:left w:w="108" w:type="dxa"/>
            <w:bottom w:w="0" w:type="dxa"/>
            <w:right w:w="108" w:type="dxa"/>
          </w:tblCellMar>
        </w:tblPrEx>
        <w:trPr>
          <w:trHeight w:val="289" w:hRule="atLeast"/>
        </w:trPr>
        <w:tc>
          <w:tcPr>
            <w:tcW w:w="256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职业技术课程</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974</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775</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199</w:t>
            </w:r>
          </w:p>
        </w:tc>
        <w:tc>
          <w:tcPr>
            <w:tcW w:w="1020" w:type="dxa"/>
            <w:tcBorders>
              <w:top w:val="nil"/>
              <w:left w:val="nil"/>
              <w:bottom w:val="single" w:color="auto" w:sz="8" w:space="0"/>
              <w:right w:val="single" w:color="000000" w:sz="8" w:space="0"/>
            </w:tcBorders>
            <w:shd w:val="clear" w:color="auto" w:fill="auto"/>
            <w:vAlign w:val="center"/>
          </w:tcPr>
          <w:p>
            <w:pPr>
              <w:widowControl/>
              <w:jc w:val="center"/>
              <w:rPr>
                <w:rFonts w:eastAsia="等线" w:cs="Calibri"/>
                <w:color w:val="auto"/>
                <w:kern w:val="0"/>
                <w:sz w:val="18"/>
                <w:szCs w:val="18"/>
              </w:rPr>
            </w:pPr>
            <w:r>
              <w:rPr>
                <w:rFonts w:eastAsia="等线" w:cs="Calibri"/>
                <w:color w:val="auto"/>
                <w:kern w:val="0"/>
                <w:sz w:val="18"/>
                <w:szCs w:val="18"/>
              </w:rPr>
              <w:t xml:space="preserve">54 </w:t>
            </w:r>
          </w:p>
        </w:tc>
        <w:tc>
          <w:tcPr>
            <w:tcW w:w="13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40 </w:t>
            </w:r>
          </w:p>
        </w:tc>
      </w:tr>
      <w:tr>
        <w:tblPrEx>
          <w:tblLayout w:type="fixed"/>
          <w:tblCellMar>
            <w:top w:w="0" w:type="dxa"/>
            <w:left w:w="108" w:type="dxa"/>
            <w:bottom w:w="0" w:type="dxa"/>
            <w:right w:w="108" w:type="dxa"/>
          </w:tblCellMar>
        </w:tblPrEx>
        <w:trPr>
          <w:trHeight w:val="285" w:hRule="atLeast"/>
        </w:trPr>
        <w:tc>
          <w:tcPr>
            <w:tcW w:w="256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职业选修课</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98</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70</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w:t>
            </w:r>
          </w:p>
        </w:tc>
        <w:tc>
          <w:tcPr>
            <w:tcW w:w="1020" w:type="dxa"/>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5 </w:t>
            </w:r>
          </w:p>
        </w:tc>
        <w:tc>
          <w:tcPr>
            <w:tcW w:w="13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4 </w:t>
            </w:r>
          </w:p>
        </w:tc>
      </w:tr>
      <w:tr>
        <w:tblPrEx>
          <w:tblLayout w:type="fixed"/>
          <w:tblCellMar>
            <w:top w:w="0" w:type="dxa"/>
            <w:left w:w="108" w:type="dxa"/>
            <w:bottom w:w="0" w:type="dxa"/>
            <w:right w:w="108" w:type="dxa"/>
          </w:tblCellMar>
        </w:tblPrEx>
        <w:trPr>
          <w:trHeight w:val="285" w:hRule="atLeast"/>
        </w:trPr>
        <w:tc>
          <w:tcPr>
            <w:tcW w:w="8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集中实践</w:t>
            </w:r>
            <w:r>
              <w:rPr>
                <w:rFonts w:hint="eastAsia" w:ascii="宋体" w:hAnsi="宋体" w:cs="宋体"/>
                <w:color w:val="auto"/>
                <w:kern w:val="0"/>
                <w:sz w:val="18"/>
                <w:szCs w:val="18"/>
              </w:rPr>
              <w:br w:type="textWrapping"/>
            </w:r>
            <w:r>
              <w:rPr>
                <w:rFonts w:hint="eastAsia" w:ascii="宋体" w:hAnsi="宋体" w:cs="宋体"/>
                <w:color w:val="auto"/>
                <w:kern w:val="0"/>
                <w:sz w:val="18"/>
                <w:szCs w:val="18"/>
              </w:rPr>
              <w:t>环节</w:t>
            </w:r>
          </w:p>
        </w:tc>
        <w:tc>
          <w:tcPr>
            <w:tcW w:w="17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综合实训</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52</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52</w:t>
            </w:r>
          </w:p>
        </w:tc>
        <w:tc>
          <w:tcPr>
            <w:tcW w:w="1020" w:type="dxa"/>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2 </w:t>
            </w:r>
          </w:p>
        </w:tc>
        <w:tc>
          <w:tcPr>
            <w:tcW w:w="1380" w:type="dxa"/>
            <w:vMerge w:val="restart"/>
            <w:tcBorders>
              <w:top w:val="nil"/>
              <w:left w:val="single" w:color="000000" w:sz="8" w:space="0"/>
              <w:bottom w:val="single" w:color="000000"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30 </w:t>
            </w:r>
          </w:p>
        </w:tc>
      </w:tr>
      <w:tr>
        <w:tblPrEx>
          <w:tblLayout w:type="fixed"/>
          <w:tblCellMar>
            <w:top w:w="0" w:type="dxa"/>
            <w:left w:w="108" w:type="dxa"/>
            <w:bottom w:w="0" w:type="dxa"/>
            <w:right w:w="108" w:type="dxa"/>
          </w:tblCellMar>
        </w:tblPrEx>
        <w:trPr>
          <w:trHeight w:val="285" w:hRule="atLeast"/>
        </w:trPr>
        <w:tc>
          <w:tcPr>
            <w:tcW w:w="8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7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课间集中临床见习</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130</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130</w:t>
            </w:r>
          </w:p>
        </w:tc>
        <w:tc>
          <w:tcPr>
            <w:tcW w:w="1020" w:type="dxa"/>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4 </w:t>
            </w:r>
          </w:p>
        </w:tc>
        <w:tc>
          <w:tcPr>
            <w:tcW w:w="1380" w:type="dxa"/>
            <w:vMerge w:val="continue"/>
            <w:tcBorders>
              <w:top w:val="nil"/>
              <w:left w:val="single" w:color="000000"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85" w:hRule="atLeast"/>
        </w:trPr>
        <w:tc>
          <w:tcPr>
            <w:tcW w:w="8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7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毕业顶岗实习</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1040</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1040</w:t>
            </w:r>
          </w:p>
        </w:tc>
        <w:tc>
          <w:tcPr>
            <w:tcW w:w="1020" w:type="dxa"/>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34 </w:t>
            </w:r>
          </w:p>
        </w:tc>
        <w:tc>
          <w:tcPr>
            <w:tcW w:w="1380" w:type="dxa"/>
            <w:vMerge w:val="continue"/>
            <w:tcBorders>
              <w:top w:val="nil"/>
              <w:left w:val="single" w:color="000000"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85" w:hRule="atLeast"/>
        </w:trPr>
        <w:tc>
          <w:tcPr>
            <w:tcW w:w="8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c>
          <w:tcPr>
            <w:tcW w:w="174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社会实践</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（107）</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（107）</w:t>
            </w:r>
          </w:p>
        </w:tc>
        <w:tc>
          <w:tcPr>
            <w:tcW w:w="1020" w:type="dxa"/>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w:t>
            </w:r>
          </w:p>
        </w:tc>
        <w:tc>
          <w:tcPr>
            <w:tcW w:w="1380" w:type="dxa"/>
            <w:vMerge w:val="continue"/>
            <w:tcBorders>
              <w:top w:val="nil"/>
              <w:left w:val="single" w:color="000000" w:sz="8" w:space="0"/>
              <w:bottom w:val="single" w:color="000000" w:sz="8" w:space="0"/>
              <w:right w:val="single" w:color="auto" w:sz="8"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85" w:hRule="atLeast"/>
        </w:trPr>
        <w:tc>
          <w:tcPr>
            <w:tcW w:w="2560"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总计</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2919</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1194</w:t>
            </w:r>
          </w:p>
        </w:tc>
        <w:tc>
          <w:tcPr>
            <w:tcW w:w="102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1725</w:t>
            </w:r>
          </w:p>
        </w:tc>
        <w:tc>
          <w:tcPr>
            <w:tcW w:w="1020" w:type="dxa"/>
            <w:tcBorders>
              <w:top w:val="nil"/>
              <w:left w:val="nil"/>
              <w:bottom w:val="single" w:color="auto" w:sz="8" w:space="0"/>
              <w:right w:val="single" w:color="000000"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135 </w:t>
            </w:r>
          </w:p>
        </w:tc>
        <w:tc>
          <w:tcPr>
            <w:tcW w:w="13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 xml:space="preserve">100 </w:t>
            </w:r>
          </w:p>
        </w:tc>
      </w:tr>
      <w:tr>
        <w:tblPrEx>
          <w:tblLayout w:type="fixed"/>
          <w:tblCellMar>
            <w:top w:w="0" w:type="dxa"/>
            <w:left w:w="108" w:type="dxa"/>
            <w:bottom w:w="0" w:type="dxa"/>
            <w:right w:w="108" w:type="dxa"/>
          </w:tblCellMar>
        </w:tblPrEx>
        <w:trPr>
          <w:trHeight w:val="278" w:hRule="atLeast"/>
        </w:trPr>
        <w:tc>
          <w:tcPr>
            <w:tcW w:w="8020" w:type="dxa"/>
            <w:gridSpan w:val="7"/>
            <w:tcBorders>
              <w:top w:val="nil"/>
              <w:left w:val="nil"/>
              <w:bottom w:val="nil"/>
              <w:right w:val="nil"/>
            </w:tcBorders>
            <w:shd w:val="clear" w:color="auto" w:fill="auto"/>
            <w:noWrap/>
            <w:vAlign w:val="center"/>
          </w:tcPr>
          <w:p>
            <w:pPr>
              <w:widowControl/>
              <w:jc w:val="left"/>
              <w:rPr>
                <w:rFonts w:ascii="宋体" w:hAnsi="宋体" w:cs="宋体"/>
                <w:b/>
                <w:bCs/>
                <w:color w:val="auto"/>
                <w:kern w:val="0"/>
                <w:szCs w:val="21"/>
              </w:rPr>
            </w:pPr>
            <w:r>
              <w:rPr>
                <w:rFonts w:hint="eastAsia" w:ascii="宋体" w:hAnsi="宋体" w:cs="宋体"/>
                <w:b/>
                <w:bCs/>
                <w:color w:val="auto"/>
                <w:kern w:val="0"/>
                <w:szCs w:val="21"/>
              </w:rPr>
              <w:t>总学时2919其中实践学时1725占总学时59%</w:t>
            </w:r>
          </w:p>
        </w:tc>
      </w:tr>
    </w:tbl>
    <w:p>
      <w:pPr>
        <w:tabs>
          <w:tab w:val="left" w:pos="2625"/>
        </w:tabs>
        <w:spacing w:line="360" w:lineRule="auto"/>
        <w:rPr>
          <w:b/>
          <w:bCs/>
          <w:color w:val="auto"/>
        </w:rPr>
      </w:pPr>
      <w:r>
        <w:rPr>
          <w:b/>
          <w:bCs/>
          <w:color w:val="auto"/>
        </w:rPr>
        <w:fldChar w:fldCharType="end"/>
      </w:r>
    </w:p>
    <w:bookmarkEnd w:i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Cambria"/>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19</w:t>
    </w:r>
    <w:r>
      <w:rPr>
        <w:rStyle w:val="17"/>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5DD"/>
    <w:multiLevelType w:val="multilevel"/>
    <w:tmpl w:val="16A975DD"/>
    <w:lvl w:ilvl="0" w:tentative="0">
      <w:start w:val="1"/>
      <w:numFmt w:val="japaneseCounting"/>
      <w:lvlText w:val="（%1）"/>
      <w:lvlJc w:val="left"/>
      <w:pPr>
        <w:ind w:left="1028" w:hanging="720"/>
      </w:pPr>
      <w:rPr>
        <w:rFonts w:hint="default"/>
      </w:rPr>
    </w:lvl>
    <w:lvl w:ilvl="1" w:tentative="0">
      <w:start w:val="1"/>
      <w:numFmt w:val="lowerLetter"/>
      <w:lvlText w:val="%2)"/>
      <w:lvlJc w:val="left"/>
      <w:pPr>
        <w:ind w:left="1148" w:hanging="420"/>
      </w:pPr>
    </w:lvl>
    <w:lvl w:ilvl="2" w:tentative="0">
      <w:start w:val="1"/>
      <w:numFmt w:val="lowerRoman"/>
      <w:lvlText w:val="%3."/>
      <w:lvlJc w:val="right"/>
      <w:pPr>
        <w:ind w:left="1568" w:hanging="420"/>
      </w:pPr>
    </w:lvl>
    <w:lvl w:ilvl="3" w:tentative="0">
      <w:start w:val="1"/>
      <w:numFmt w:val="decimal"/>
      <w:lvlText w:val="%4."/>
      <w:lvlJc w:val="left"/>
      <w:pPr>
        <w:ind w:left="1988" w:hanging="420"/>
      </w:pPr>
    </w:lvl>
    <w:lvl w:ilvl="4" w:tentative="0">
      <w:start w:val="1"/>
      <w:numFmt w:val="lowerLetter"/>
      <w:lvlText w:val="%5)"/>
      <w:lvlJc w:val="left"/>
      <w:pPr>
        <w:ind w:left="2408" w:hanging="420"/>
      </w:pPr>
    </w:lvl>
    <w:lvl w:ilvl="5" w:tentative="0">
      <w:start w:val="1"/>
      <w:numFmt w:val="lowerRoman"/>
      <w:lvlText w:val="%6."/>
      <w:lvlJc w:val="right"/>
      <w:pPr>
        <w:ind w:left="2828" w:hanging="420"/>
      </w:pPr>
    </w:lvl>
    <w:lvl w:ilvl="6" w:tentative="0">
      <w:start w:val="1"/>
      <w:numFmt w:val="decimal"/>
      <w:lvlText w:val="%7."/>
      <w:lvlJc w:val="left"/>
      <w:pPr>
        <w:ind w:left="3248" w:hanging="420"/>
      </w:pPr>
    </w:lvl>
    <w:lvl w:ilvl="7" w:tentative="0">
      <w:start w:val="1"/>
      <w:numFmt w:val="lowerLetter"/>
      <w:lvlText w:val="%8)"/>
      <w:lvlJc w:val="left"/>
      <w:pPr>
        <w:ind w:left="3668" w:hanging="420"/>
      </w:pPr>
    </w:lvl>
    <w:lvl w:ilvl="8" w:tentative="0">
      <w:start w:val="1"/>
      <w:numFmt w:val="lowerRoman"/>
      <w:lvlText w:val="%9."/>
      <w:lvlJc w:val="right"/>
      <w:pPr>
        <w:ind w:left="40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6F"/>
    <w:rsid w:val="000046EB"/>
    <w:rsid w:val="000127B9"/>
    <w:rsid w:val="00033B4A"/>
    <w:rsid w:val="00037C05"/>
    <w:rsid w:val="0005713C"/>
    <w:rsid w:val="00057FBE"/>
    <w:rsid w:val="00060085"/>
    <w:rsid w:val="000617A0"/>
    <w:rsid w:val="00061E02"/>
    <w:rsid w:val="0006603D"/>
    <w:rsid w:val="00076024"/>
    <w:rsid w:val="00077C25"/>
    <w:rsid w:val="00081754"/>
    <w:rsid w:val="0008491B"/>
    <w:rsid w:val="0008537B"/>
    <w:rsid w:val="00087FBF"/>
    <w:rsid w:val="000B5A68"/>
    <w:rsid w:val="00100CDC"/>
    <w:rsid w:val="00121E15"/>
    <w:rsid w:val="00150D22"/>
    <w:rsid w:val="001529F6"/>
    <w:rsid w:val="00165B9D"/>
    <w:rsid w:val="001D37C1"/>
    <w:rsid w:val="001E05A6"/>
    <w:rsid w:val="00203DDC"/>
    <w:rsid w:val="002079C3"/>
    <w:rsid w:val="002114E6"/>
    <w:rsid w:val="00216406"/>
    <w:rsid w:val="00220939"/>
    <w:rsid w:val="00231F96"/>
    <w:rsid w:val="00247B7F"/>
    <w:rsid w:val="002514CE"/>
    <w:rsid w:val="002563C5"/>
    <w:rsid w:val="00257A1D"/>
    <w:rsid w:val="00260251"/>
    <w:rsid w:val="0027156F"/>
    <w:rsid w:val="0029485F"/>
    <w:rsid w:val="00296C4C"/>
    <w:rsid w:val="002B10F2"/>
    <w:rsid w:val="002B6957"/>
    <w:rsid w:val="002C7903"/>
    <w:rsid w:val="002D5A6F"/>
    <w:rsid w:val="002F1B43"/>
    <w:rsid w:val="002F4199"/>
    <w:rsid w:val="00306E9F"/>
    <w:rsid w:val="0032123D"/>
    <w:rsid w:val="00340E68"/>
    <w:rsid w:val="0034323C"/>
    <w:rsid w:val="003538A4"/>
    <w:rsid w:val="003543C5"/>
    <w:rsid w:val="00364EF3"/>
    <w:rsid w:val="0036684F"/>
    <w:rsid w:val="003812EF"/>
    <w:rsid w:val="003941C2"/>
    <w:rsid w:val="00396AD7"/>
    <w:rsid w:val="003D0FC3"/>
    <w:rsid w:val="00402557"/>
    <w:rsid w:val="0041392C"/>
    <w:rsid w:val="004172AE"/>
    <w:rsid w:val="00431394"/>
    <w:rsid w:val="00432368"/>
    <w:rsid w:val="004349E0"/>
    <w:rsid w:val="00443E81"/>
    <w:rsid w:val="00454B7C"/>
    <w:rsid w:val="00457343"/>
    <w:rsid w:val="0047553E"/>
    <w:rsid w:val="00477764"/>
    <w:rsid w:val="00480061"/>
    <w:rsid w:val="004B159A"/>
    <w:rsid w:val="004C16A1"/>
    <w:rsid w:val="004D2F43"/>
    <w:rsid w:val="004D33FD"/>
    <w:rsid w:val="004E2C98"/>
    <w:rsid w:val="00500ED0"/>
    <w:rsid w:val="0050466F"/>
    <w:rsid w:val="00510D49"/>
    <w:rsid w:val="005167BC"/>
    <w:rsid w:val="00542FF8"/>
    <w:rsid w:val="00543E1E"/>
    <w:rsid w:val="00544AFA"/>
    <w:rsid w:val="005525B9"/>
    <w:rsid w:val="00563EC0"/>
    <w:rsid w:val="0057222A"/>
    <w:rsid w:val="00575524"/>
    <w:rsid w:val="0059354A"/>
    <w:rsid w:val="005A2348"/>
    <w:rsid w:val="005B1EAC"/>
    <w:rsid w:val="005D5834"/>
    <w:rsid w:val="005F0B3C"/>
    <w:rsid w:val="00611732"/>
    <w:rsid w:val="006534F1"/>
    <w:rsid w:val="00670C4D"/>
    <w:rsid w:val="00670C6A"/>
    <w:rsid w:val="00675B4D"/>
    <w:rsid w:val="006859FF"/>
    <w:rsid w:val="006A5559"/>
    <w:rsid w:val="006A7B11"/>
    <w:rsid w:val="006C78A5"/>
    <w:rsid w:val="006D094E"/>
    <w:rsid w:val="006E10FD"/>
    <w:rsid w:val="0071264D"/>
    <w:rsid w:val="0073331D"/>
    <w:rsid w:val="007668D6"/>
    <w:rsid w:val="00787ECF"/>
    <w:rsid w:val="007A0AF3"/>
    <w:rsid w:val="007A30F8"/>
    <w:rsid w:val="007B780A"/>
    <w:rsid w:val="007C0BC1"/>
    <w:rsid w:val="007D5B6B"/>
    <w:rsid w:val="007E0F84"/>
    <w:rsid w:val="007F747F"/>
    <w:rsid w:val="00815F98"/>
    <w:rsid w:val="00823E52"/>
    <w:rsid w:val="0084016E"/>
    <w:rsid w:val="00866D8C"/>
    <w:rsid w:val="00875647"/>
    <w:rsid w:val="00882A0F"/>
    <w:rsid w:val="00894987"/>
    <w:rsid w:val="008A6D41"/>
    <w:rsid w:val="008B4642"/>
    <w:rsid w:val="008D3629"/>
    <w:rsid w:val="008E14FC"/>
    <w:rsid w:val="008F2162"/>
    <w:rsid w:val="00901512"/>
    <w:rsid w:val="00925EFE"/>
    <w:rsid w:val="009331D5"/>
    <w:rsid w:val="00943D6C"/>
    <w:rsid w:val="00950AB7"/>
    <w:rsid w:val="00964BB1"/>
    <w:rsid w:val="00993AD7"/>
    <w:rsid w:val="00997B8C"/>
    <w:rsid w:val="009B2EA1"/>
    <w:rsid w:val="009B559D"/>
    <w:rsid w:val="009E067F"/>
    <w:rsid w:val="009E69DF"/>
    <w:rsid w:val="00A20C54"/>
    <w:rsid w:val="00A46B68"/>
    <w:rsid w:val="00A52B25"/>
    <w:rsid w:val="00A616C8"/>
    <w:rsid w:val="00A830EC"/>
    <w:rsid w:val="00A84A5C"/>
    <w:rsid w:val="00A9408C"/>
    <w:rsid w:val="00AB0659"/>
    <w:rsid w:val="00AC33CE"/>
    <w:rsid w:val="00AC40CD"/>
    <w:rsid w:val="00AD485F"/>
    <w:rsid w:val="00AD54DC"/>
    <w:rsid w:val="00AD7312"/>
    <w:rsid w:val="00B01780"/>
    <w:rsid w:val="00B13513"/>
    <w:rsid w:val="00B21089"/>
    <w:rsid w:val="00B24B9C"/>
    <w:rsid w:val="00B2743A"/>
    <w:rsid w:val="00B441C6"/>
    <w:rsid w:val="00B47D4C"/>
    <w:rsid w:val="00B56910"/>
    <w:rsid w:val="00B60639"/>
    <w:rsid w:val="00B67654"/>
    <w:rsid w:val="00B778F0"/>
    <w:rsid w:val="00B802FD"/>
    <w:rsid w:val="00BC46E2"/>
    <w:rsid w:val="00BC739F"/>
    <w:rsid w:val="00BD2B42"/>
    <w:rsid w:val="00BF1186"/>
    <w:rsid w:val="00C11B46"/>
    <w:rsid w:val="00C13DDA"/>
    <w:rsid w:val="00C26F85"/>
    <w:rsid w:val="00C41E21"/>
    <w:rsid w:val="00C42962"/>
    <w:rsid w:val="00C6580C"/>
    <w:rsid w:val="00C77FAC"/>
    <w:rsid w:val="00C84122"/>
    <w:rsid w:val="00C9075F"/>
    <w:rsid w:val="00CA2D31"/>
    <w:rsid w:val="00CC4757"/>
    <w:rsid w:val="00D074A8"/>
    <w:rsid w:val="00D11A57"/>
    <w:rsid w:val="00D15DF9"/>
    <w:rsid w:val="00D16138"/>
    <w:rsid w:val="00D32AE7"/>
    <w:rsid w:val="00D35E62"/>
    <w:rsid w:val="00D43FE7"/>
    <w:rsid w:val="00D651E9"/>
    <w:rsid w:val="00D66279"/>
    <w:rsid w:val="00D73252"/>
    <w:rsid w:val="00D741A0"/>
    <w:rsid w:val="00DA5971"/>
    <w:rsid w:val="00DB52EC"/>
    <w:rsid w:val="00DD1CE6"/>
    <w:rsid w:val="00DD6DE1"/>
    <w:rsid w:val="00DF5122"/>
    <w:rsid w:val="00E00093"/>
    <w:rsid w:val="00E1297E"/>
    <w:rsid w:val="00E24B49"/>
    <w:rsid w:val="00E479F1"/>
    <w:rsid w:val="00E63BBD"/>
    <w:rsid w:val="00E6603C"/>
    <w:rsid w:val="00E70546"/>
    <w:rsid w:val="00E77DBB"/>
    <w:rsid w:val="00E8225F"/>
    <w:rsid w:val="00EB107A"/>
    <w:rsid w:val="00EC41DB"/>
    <w:rsid w:val="00EC5F67"/>
    <w:rsid w:val="00EE0ED8"/>
    <w:rsid w:val="00EE72D7"/>
    <w:rsid w:val="00F00323"/>
    <w:rsid w:val="00F24C4B"/>
    <w:rsid w:val="00F26303"/>
    <w:rsid w:val="00F307B0"/>
    <w:rsid w:val="00F36A4E"/>
    <w:rsid w:val="00F4085E"/>
    <w:rsid w:val="00F579EF"/>
    <w:rsid w:val="00F57AAC"/>
    <w:rsid w:val="00F60EA6"/>
    <w:rsid w:val="00F67499"/>
    <w:rsid w:val="00F72FAF"/>
    <w:rsid w:val="00F85AD1"/>
    <w:rsid w:val="00F9116C"/>
    <w:rsid w:val="00F93CD8"/>
    <w:rsid w:val="00F941D5"/>
    <w:rsid w:val="00FB6AFA"/>
    <w:rsid w:val="00FD5FFC"/>
    <w:rsid w:val="185D6A41"/>
    <w:rsid w:val="37B45902"/>
    <w:rsid w:val="549F2F59"/>
    <w:rsid w:val="687D4306"/>
    <w:rsid w:val="7C4F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locked/>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8"/>
    <w:qFormat/>
    <w:uiPriority w:val="0"/>
    <w:pPr>
      <w:jc w:val="left"/>
    </w:pPr>
    <w:rPr>
      <w:rFonts w:ascii="Times New Roman" w:hAnsi="Times New Roman"/>
      <w:szCs w:val="24"/>
    </w:rPr>
  </w:style>
  <w:style w:type="paragraph" w:styleId="4">
    <w:name w:val="Body Text"/>
    <w:basedOn w:val="1"/>
    <w:link w:val="33"/>
    <w:qFormat/>
    <w:uiPriority w:val="0"/>
    <w:pPr>
      <w:spacing w:after="120"/>
    </w:pPr>
    <w:rPr>
      <w:rFonts w:ascii="Times New Roman" w:hAnsi="Times New Roman"/>
      <w:szCs w:val="24"/>
    </w:rPr>
  </w:style>
  <w:style w:type="paragraph" w:styleId="5">
    <w:name w:val="Body Text Indent"/>
    <w:basedOn w:val="1"/>
    <w:link w:val="39"/>
    <w:unhideWhenUsed/>
    <w:qFormat/>
    <w:uiPriority w:val="99"/>
    <w:pPr>
      <w:spacing w:after="120"/>
      <w:ind w:left="420" w:leftChars="200"/>
    </w:pPr>
  </w:style>
  <w:style w:type="paragraph" w:styleId="6">
    <w:name w:val="toc 3"/>
    <w:basedOn w:val="1"/>
    <w:next w:val="1"/>
    <w:unhideWhenUsed/>
    <w:qFormat/>
    <w:uiPriority w:val="0"/>
    <w:pPr>
      <w:adjustRightInd w:val="0"/>
      <w:snapToGrid w:val="0"/>
      <w:spacing w:line="288" w:lineRule="auto"/>
      <w:ind w:firstLine="200" w:firstLineChars="200"/>
      <w:jc w:val="left"/>
      <w:outlineLvl w:val="1"/>
    </w:pPr>
    <w:rPr>
      <w:rFonts w:ascii="黑体" w:hAnsi="宋体" w:eastAsia="黑体"/>
      <w:iCs/>
      <w:szCs w:val="28"/>
    </w:rPr>
  </w:style>
  <w:style w:type="paragraph" w:styleId="7">
    <w:name w:val="Date"/>
    <w:basedOn w:val="1"/>
    <w:next w:val="1"/>
    <w:link w:val="26"/>
    <w:unhideWhenUsed/>
    <w:qFormat/>
    <w:uiPriority w:val="0"/>
    <w:pPr>
      <w:ind w:left="100" w:leftChars="2500"/>
    </w:pPr>
  </w:style>
  <w:style w:type="paragraph" w:styleId="8">
    <w:name w:val="Balloon Text"/>
    <w:basedOn w:val="1"/>
    <w:link w:val="31"/>
    <w:semiHidden/>
    <w:uiPriority w:val="0"/>
    <w:rPr>
      <w:rFonts w:ascii="Times New Roman" w:hAnsi="Times New Roman"/>
      <w:sz w:val="18"/>
      <w:szCs w:val="18"/>
    </w:rPr>
  </w:style>
  <w:style w:type="paragraph" w:styleId="9">
    <w:name w:val="footer"/>
    <w:basedOn w:val="1"/>
    <w:link w:val="24"/>
    <w:unhideWhenUsed/>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20" w:after="240"/>
    </w:pPr>
    <w:rPr>
      <w:rFonts w:ascii="inherit" w:hAnsi="inherit" w:cs="宋体"/>
      <w:kern w:val="0"/>
      <w:sz w:val="24"/>
      <w:szCs w:val="24"/>
    </w:rPr>
  </w:style>
  <w:style w:type="paragraph" w:styleId="12">
    <w:name w:val="annotation subject"/>
    <w:basedOn w:val="3"/>
    <w:next w:val="3"/>
    <w:link w:val="29"/>
    <w:semiHidden/>
    <w:qFormat/>
    <w:uiPriority w:val="0"/>
    <w:rPr>
      <w:b/>
      <w:bCs/>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locked/>
    <w:uiPriority w:val="22"/>
    <w:rPr>
      <w:b/>
      <w:bCs/>
    </w:rPr>
  </w:style>
  <w:style w:type="character" w:styleId="17">
    <w:name w:val="page number"/>
    <w:basedOn w:val="15"/>
    <w:qFormat/>
    <w:uiPriority w:val="0"/>
  </w:style>
  <w:style w:type="character" w:styleId="18">
    <w:name w:val="FollowedHyperlink"/>
    <w:basedOn w:val="15"/>
    <w:semiHidden/>
    <w:unhideWhenUsed/>
    <w:uiPriority w:val="99"/>
    <w:rPr>
      <w:color w:val="954F72"/>
      <w:u w:val="single"/>
    </w:rPr>
  </w:style>
  <w:style w:type="character" w:styleId="19">
    <w:name w:val="Emphasis"/>
    <w:basedOn w:val="15"/>
    <w:qFormat/>
    <w:uiPriority w:val="0"/>
    <w:rPr>
      <w:color w:val="CC0000"/>
    </w:rPr>
  </w:style>
  <w:style w:type="character" w:styleId="20">
    <w:name w:val="Hyperlink"/>
    <w:basedOn w:val="15"/>
    <w:unhideWhenUsed/>
    <w:qFormat/>
    <w:uiPriority w:val="99"/>
    <w:rPr>
      <w:color w:val="0000FF"/>
      <w:u w:val="single"/>
    </w:rPr>
  </w:style>
  <w:style w:type="character" w:styleId="21">
    <w:name w:val="annotation reference"/>
    <w:qFormat/>
    <w:uiPriority w:val="0"/>
    <w:rPr>
      <w:sz w:val="21"/>
      <w:szCs w:val="21"/>
    </w:rPr>
  </w:style>
  <w:style w:type="character" w:customStyle="1" w:styleId="22">
    <w:name w:val="标题 1 Char"/>
    <w:basedOn w:val="15"/>
    <w:link w:val="2"/>
    <w:qFormat/>
    <w:uiPriority w:val="9"/>
    <w:rPr>
      <w:rFonts w:ascii="Calibri" w:hAnsi="Calibri"/>
      <w:b/>
      <w:bCs/>
      <w:kern w:val="44"/>
      <w:sz w:val="44"/>
      <w:szCs w:val="44"/>
    </w:rPr>
  </w:style>
  <w:style w:type="character" w:customStyle="1" w:styleId="23">
    <w:name w:val="页眉 Char"/>
    <w:basedOn w:val="15"/>
    <w:link w:val="10"/>
    <w:qFormat/>
    <w:uiPriority w:val="99"/>
    <w:rPr>
      <w:rFonts w:ascii="Calibri" w:hAnsi="Calibri"/>
      <w:kern w:val="2"/>
      <w:sz w:val="18"/>
      <w:szCs w:val="18"/>
    </w:rPr>
  </w:style>
  <w:style w:type="character" w:customStyle="1" w:styleId="24">
    <w:name w:val="页脚 Char"/>
    <w:basedOn w:val="15"/>
    <w:link w:val="9"/>
    <w:uiPriority w:val="99"/>
    <w:rPr>
      <w:rFonts w:ascii="Calibri" w:hAnsi="Calibri"/>
      <w:kern w:val="2"/>
      <w:sz w:val="18"/>
      <w:szCs w:val="18"/>
    </w:rPr>
  </w:style>
  <w:style w:type="character" w:customStyle="1" w:styleId="25">
    <w:name w:val="apple-converted-space"/>
    <w:basedOn w:val="15"/>
    <w:qFormat/>
    <w:uiPriority w:val="0"/>
  </w:style>
  <w:style w:type="character" w:customStyle="1" w:styleId="26">
    <w:name w:val="日期 Char"/>
    <w:basedOn w:val="15"/>
    <w:link w:val="7"/>
    <w:uiPriority w:val="0"/>
    <w:rPr>
      <w:rFonts w:ascii="Calibri" w:hAnsi="Calibri"/>
      <w:kern w:val="2"/>
      <w:sz w:val="21"/>
      <w:szCs w:val="22"/>
    </w:rPr>
  </w:style>
  <w:style w:type="paragraph" w:customStyle="1" w:styleId="27">
    <w:name w:val="Char Char Char Char Char Char2 Char Char Char Char"/>
    <w:basedOn w:val="1"/>
    <w:qFormat/>
    <w:uiPriority w:val="0"/>
    <w:rPr>
      <w:rFonts w:ascii="Times New Roman" w:hAnsi="Times New Roman"/>
      <w:szCs w:val="24"/>
    </w:rPr>
  </w:style>
  <w:style w:type="character" w:customStyle="1" w:styleId="28">
    <w:name w:val="批注文字 Char"/>
    <w:basedOn w:val="15"/>
    <w:link w:val="3"/>
    <w:qFormat/>
    <w:uiPriority w:val="0"/>
    <w:rPr>
      <w:kern w:val="2"/>
      <w:sz w:val="21"/>
      <w:szCs w:val="24"/>
    </w:rPr>
  </w:style>
  <w:style w:type="character" w:customStyle="1" w:styleId="29">
    <w:name w:val="批注主题 Char"/>
    <w:basedOn w:val="28"/>
    <w:link w:val="12"/>
    <w:semiHidden/>
    <w:qFormat/>
    <w:uiPriority w:val="0"/>
    <w:rPr>
      <w:b/>
      <w:bCs/>
      <w:kern w:val="2"/>
      <w:sz w:val="21"/>
      <w:szCs w:val="24"/>
    </w:rPr>
  </w:style>
  <w:style w:type="character" w:customStyle="1" w:styleId="30">
    <w:name w:val="批注主题 Char1"/>
    <w:basedOn w:val="28"/>
    <w:semiHidden/>
    <w:qFormat/>
    <w:uiPriority w:val="99"/>
    <w:rPr>
      <w:b/>
      <w:bCs/>
      <w:kern w:val="2"/>
      <w:sz w:val="21"/>
      <w:szCs w:val="24"/>
    </w:rPr>
  </w:style>
  <w:style w:type="character" w:customStyle="1" w:styleId="31">
    <w:name w:val="批注框文本 Char"/>
    <w:basedOn w:val="15"/>
    <w:link w:val="8"/>
    <w:semiHidden/>
    <w:qFormat/>
    <w:uiPriority w:val="0"/>
    <w:rPr>
      <w:kern w:val="2"/>
      <w:sz w:val="18"/>
      <w:szCs w:val="18"/>
    </w:rPr>
  </w:style>
  <w:style w:type="character" w:customStyle="1" w:styleId="32">
    <w:name w:val="批注框文本 Char1"/>
    <w:basedOn w:val="15"/>
    <w:semiHidden/>
    <w:uiPriority w:val="99"/>
    <w:rPr>
      <w:rFonts w:ascii="Calibri" w:hAnsi="Calibri"/>
      <w:kern w:val="2"/>
      <w:sz w:val="18"/>
      <w:szCs w:val="18"/>
    </w:rPr>
  </w:style>
  <w:style w:type="character" w:customStyle="1" w:styleId="33">
    <w:name w:val="正文文本 Char"/>
    <w:basedOn w:val="15"/>
    <w:link w:val="4"/>
    <w:uiPriority w:val="0"/>
    <w:rPr>
      <w:kern w:val="2"/>
      <w:sz w:val="21"/>
      <w:szCs w:val="24"/>
    </w:rPr>
  </w:style>
  <w:style w:type="paragraph" w:customStyle="1" w:styleId="34">
    <w:name w:val="Char Char1"/>
    <w:basedOn w:val="1"/>
    <w:next w:val="1"/>
    <w:qFormat/>
    <w:uiPriority w:val="0"/>
    <w:pPr>
      <w:widowControl/>
      <w:spacing w:line="560" w:lineRule="exact"/>
      <w:ind w:firstLine="560" w:firstLineChars="200"/>
    </w:pPr>
    <w:rPr>
      <w:rFonts w:ascii="宋体" w:hAnsi="宋体"/>
      <w:sz w:val="28"/>
      <w:szCs w:val="28"/>
    </w:rPr>
  </w:style>
  <w:style w:type="paragraph" w:customStyle="1" w:styleId="35">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hint="eastAsia" w:ascii="楷体_GB2312" w:hAnsi="宋体" w:eastAsia="楷体_GB2312"/>
      <w:kern w:val="0"/>
      <w:szCs w:val="21"/>
    </w:rPr>
  </w:style>
  <w:style w:type="character" w:customStyle="1" w:styleId="36">
    <w:name w:val="shenhui333121"/>
    <w:basedOn w:val="15"/>
    <w:qFormat/>
    <w:uiPriority w:val="0"/>
    <w:rPr>
      <w:rFonts w:hint="default" w:ascii="ˎ̥" w:hAnsi="ˎ̥"/>
      <w:color w:val="333333"/>
      <w:sz w:val="18"/>
      <w:szCs w:val="18"/>
      <w:u w:val="none"/>
    </w:rPr>
  </w:style>
  <w:style w:type="paragraph" w:customStyle="1" w:styleId="37">
    <w:name w:val="Char Char Char Char Char Char"/>
    <w:basedOn w:val="1"/>
    <w:uiPriority w:val="0"/>
    <w:rPr>
      <w:rFonts w:ascii="Times New Roman" w:hAnsi="Times New Roman"/>
      <w:szCs w:val="24"/>
    </w:rPr>
  </w:style>
  <w:style w:type="paragraph" w:customStyle="1" w:styleId="3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9">
    <w:name w:val="正文文本缩进 Char"/>
    <w:basedOn w:val="15"/>
    <w:link w:val="5"/>
    <w:semiHidden/>
    <w:uiPriority w:val="99"/>
    <w:rPr>
      <w:rFonts w:ascii="Calibri" w:hAnsi="Calibri"/>
      <w:kern w:val="2"/>
      <w:sz w:val="21"/>
      <w:szCs w:val="22"/>
    </w:rPr>
  </w:style>
  <w:style w:type="paragraph" w:customStyle="1" w:styleId="40">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1">
    <w:name w:val="列出段落1"/>
    <w:basedOn w:val="1"/>
    <w:qFormat/>
    <w:uiPriority w:val="99"/>
    <w:pPr>
      <w:ind w:firstLine="420" w:firstLineChars="200"/>
    </w:pPr>
  </w:style>
  <w:style w:type="paragraph" w:styleId="42">
    <w:name w:val="List Paragraph"/>
    <w:basedOn w:val="1"/>
    <w:uiPriority w:val="99"/>
    <w:pPr>
      <w:ind w:firstLine="420" w:firstLineChars="200"/>
    </w:pPr>
  </w:style>
  <w:style w:type="paragraph" w:customStyle="1" w:styleId="43">
    <w:name w:val="表格"/>
    <w:basedOn w:val="1"/>
    <w:qFormat/>
    <w:uiPriority w:val="0"/>
    <w:pPr>
      <w:shd w:val="clear" w:color="auto" w:fill="FFFFFF"/>
      <w:spacing w:line="240" w:lineRule="exact"/>
      <w:jc w:val="center"/>
    </w:pPr>
    <w:rPr>
      <w:rFonts w:ascii="宋体" w:hAnsi="宋体"/>
      <w:bCs/>
      <w:sz w:val="18"/>
    </w:rPr>
  </w:style>
  <w:style w:type="paragraph" w:customStyle="1" w:styleId="44">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5">
    <w:name w:val="font5"/>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46">
    <w:name w:val="font6"/>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7">
    <w:name w:val="font7"/>
    <w:basedOn w:val="1"/>
    <w:uiPriority w:val="0"/>
    <w:pPr>
      <w:widowControl/>
      <w:spacing w:before="100" w:beforeAutospacing="1" w:after="100" w:afterAutospacing="1"/>
      <w:jc w:val="left"/>
    </w:pPr>
    <w:rPr>
      <w:rFonts w:cs="Calibri"/>
      <w:color w:val="000000"/>
      <w:kern w:val="0"/>
      <w:szCs w:val="21"/>
    </w:rPr>
  </w:style>
  <w:style w:type="paragraph" w:customStyle="1" w:styleId="48">
    <w:name w:val="font8"/>
    <w:basedOn w:val="1"/>
    <w:uiPriority w:val="0"/>
    <w:pPr>
      <w:widowControl/>
      <w:spacing w:before="100" w:beforeAutospacing="1" w:after="100" w:afterAutospacing="1"/>
      <w:jc w:val="left"/>
    </w:pPr>
    <w:rPr>
      <w:rFonts w:ascii="宋体" w:hAnsi="宋体" w:cs="宋体"/>
      <w:color w:val="000000"/>
      <w:kern w:val="0"/>
      <w:szCs w:val="21"/>
    </w:rPr>
  </w:style>
  <w:style w:type="paragraph" w:customStyle="1" w:styleId="49">
    <w:name w:val="font9"/>
    <w:basedOn w:val="1"/>
    <w:uiPriority w:val="0"/>
    <w:pPr>
      <w:widowControl/>
      <w:spacing w:before="100" w:beforeAutospacing="1" w:after="100" w:afterAutospacing="1"/>
      <w:jc w:val="left"/>
    </w:pPr>
    <w:rPr>
      <w:rFonts w:cs="Calibri"/>
      <w:color w:val="000000"/>
      <w:kern w:val="0"/>
      <w:sz w:val="18"/>
      <w:szCs w:val="18"/>
    </w:rPr>
  </w:style>
  <w:style w:type="paragraph" w:customStyle="1" w:styleId="50">
    <w:name w:val="font10"/>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1">
    <w:name w:val="xl65"/>
    <w:basedOn w:val="1"/>
    <w:uiPriority w:val="0"/>
    <w:pPr>
      <w:widowControl/>
      <w:pBdr>
        <w:top w:val="single" w:color="auto" w:sz="12"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52">
    <w:name w:val="xl66"/>
    <w:basedOn w:val="1"/>
    <w:uiPriority w:val="0"/>
    <w:pPr>
      <w:widowControl/>
      <w:pBdr>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53">
    <w:name w:val="xl67"/>
    <w:basedOn w:val="1"/>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24"/>
      <w:szCs w:val="24"/>
    </w:rPr>
  </w:style>
  <w:style w:type="paragraph" w:customStyle="1" w:styleId="54">
    <w:name w:val="xl68"/>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55">
    <w:name w:val="xl69"/>
    <w:basedOn w:val="1"/>
    <w:uiPriority w:val="0"/>
    <w:pPr>
      <w:widowControl/>
      <w:pBdr>
        <w:bottom w:val="single" w:color="auto" w:sz="8" w:space="0"/>
        <w:right w:val="single" w:color="auto" w:sz="8" w:space="0"/>
      </w:pBdr>
      <w:shd w:val="clear" w:color="000000" w:fill="D6E3BC"/>
      <w:spacing w:before="100" w:beforeAutospacing="1" w:after="100" w:afterAutospacing="1"/>
      <w:jc w:val="center"/>
    </w:pPr>
    <w:rPr>
      <w:rFonts w:ascii="宋体" w:hAnsi="宋体" w:cs="宋体"/>
      <w:b/>
      <w:bCs/>
      <w:color w:val="000000"/>
      <w:kern w:val="0"/>
      <w:sz w:val="18"/>
      <w:szCs w:val="18"/>
    </w:rPr>
  </w:style>
  <w:style w:type="paragraph" w:customStyle="1" w:styleId="56">
    <w:name w:val="xl70"/>
    <w:basedOn w:val="1"/>
    <w:uiPriority w:val="0"/>
    <w:pPr>
      <w:widowControl/>
      <w:pBdr>
        <w:bottom w:val="single" w:color="auto" w:sz="8" w:space="0"/>
        <w:right w:val="single" w:color="auto" w:sz="8" w:space="0"/>
      </w:pBdr>
      <w:shd w:val="clear" w:color="000000" w:fill="DBE5F1"/>
      <w:spacing w:before="100" w:beforeAutospacing="1" w:after="100" w:afterAutospacing="1"/>
      <w:jc w:val="center"/>
    </w:pPr>
    <w:rPr>
      <w:rFonts w:ascii="宋体" w:hAnsi="宋体" w:cs="宋体"/>
      <w:b/>
      <w:bCs/>
      <w:color w:val="000000"/>
      <w:kern w:val="0"/>
      <w:sz w:val="18"/>
      <w:szCs w:val="18"/>
    </w:rPr>
  </w:style>
  <w:style w:type="paragraph" w:customStyle="1" w:styleId="57">
    <w:name w:val="xl71"/>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58">
    <w:name w:val="xl72"/>
    <w:basedOn w:val="1"/>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59">
    <w:name w:val="xl73"/>
    <w:basedOn w:val="1"/>
    <w:uiPriority w:val="0"/>
    <w:pPr>
      <w:widowControl/>
      <w:pBdr>
        <w:bottom w:val="single" w:color="auto" w:sz="8" w:space="0"/>
        <w:right w:val="single" w:color="auto" w:sz="8" w:space="0"/>
      </w:pBdr>
      <w:shd w:val="clear" w:color="000000" w:fill="D6E3BC"/>
      <w:spacing w:before="100" w:beforeAutospacing="1" w:after="100" w:afterAutospacing="1"/>
      <w:jc w:val="left"/>
    </w:pPr>
    <w:rPr>
      <w:rFonts w:ascii="宋体" w:hAnsi="宋体" w:cs="宋体"/>
      <w:color w:val="000000"/>
      <w:kern w:val="0"/>
      <w:sz w:val="18"/>
      <w:szCs w:val="18"/>
    </w:rPr>
  </w:style>
  <w:style w:type="paragraph" w:customStyle="1" w:styleId="60">
    <w:name w:val="xl74"/>
    <w:basedOn w:val="1"/>
    <w:uiPriority w:val="0"/>
    <w:pPr>
      <w:widowControl/>
      <w:pBdr>
        <w:bottom w:val="single" w:color="auto" w:sz="8" w:space="0"/>
        <w:right w:val="single" w:color="auto" w:sz="8" w:space="0"/>
      </w:pBdr>
      <w:shd w:val="clear" w:color="000000" w:fill="DBE5F1"/>
      <w:spacing w:before="100" w:beforeAutospacing="1" w:after="100" w:afterAutospacing="1"/>
      <w:jc w:val="left"/>
    </w:pPr>
    <w:rPr>
      <w:rFonts w:ascii="宋体" w:hAnsi="宋体" w:cs="宋体"/>
      <w:color w:val="000000"/>
      <w:kern w:val="0"/>
      <w:sz w:val="18"/>
      <w:szCs w:val="18"/>
    </w:rPr>
  </w:style>
  <w:style w:type="paragraph" w:customStyle="1" w:styleId="61">
    <w:name w:val="xl75"/>
    <w:basedOn w:val="1"/>
    <w:uiPriority w:val="0"/>
    <w:pPr>
      <w:widowControl/>
      <w:pBdr>
        <w:bottom w:val="single" w:color="auto" w:sz="8" w:space="0"/>
        <w:right w:val="single" w:color="auto" w:sz="8" w:space="0"/>
      </w:pBdr>
      <w:spacing w:before="100" w:beforeAutospacing="1" w:after="100" w:afterAutospacing="1"/>
      <w:jc w:val="center"/>
    </w:pPr>
    <w:rPr>
      <w:rFonts w:cs="Calibri"/>
      <w:color w:val="000000"/>
      <w:kern w:val="0"/>
      <w:szCs w:val="21"/>
    </w:rPr>
  </w:style>
  <w:style w:type="paragraph" w:customStyle="1" w:styleId="62">
    <w:name w:val="xl76"/>
    <w:basedOn w:val="1"/>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Cs w:val="21"/>
    </w:rPr>
  </w:style>
  <w:style w:type="paragraph" w:customStyle="1" w:styleId="63">
    <w:name w:val="xl77"/>
    <w:basedOn w:val="1"/>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kern w:val="0"/>
      <w:szCs w:val="21"/>
    </w:rPr>
  </w:style>
  <w:style w:type="paragraph" w:customStyle="1" w:styleId="64">
    <w:name w:val="xl78"/>
    <w:basedOn w:val="1"/>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 w:val="18"/>
      <w:szCs w:val="18"/>
    </w:rPr>
  </w:style>
  <w:style w:type="paragraph" w:customStyle="1" w:styleId="65">
    <w:name w:val="xl79"/>
    <w:basedOn w:val="1"/>
    <w:uiPriority w:val="0"/>
    <w:pPr>
      <w:widowControl/>
      <w:pBdr>
        <w:bottom w:val="single" w:color="auto" w:sz="8" w:space="0"/>
        <w:right w:val="single" w:color="auto" w:sz="8" w:space="0"/>
      </w:pBdr>
      <w:spacing w:before="100" w:beforeAutospacing="1" w:after="100" w:afterAutospacing="1"/>
    </w:pPr>
    <w:rPr>
      <w:rFonts w:ascii="宋体" w:hAnsi="宋体" w:cs="宋体"/>
      <w:b/>
      <w:bCs/>
      <w:color w:val="000000"/>
      <w:kern w:val="0"/>
      <w:szCs w:val="21"/>
    </w:rPr>
  </w:style>
  <w:style w:type="paragraph" w:customStyle="1" w:styleId="66">
    <w:name w:val="xl80"/>
    <w:basedOn w:val="1"/>
    <w:uiPriority w:val="0"/>
    <w:pPr>
      <w:widowControl/>
      <w:pBdr>
        <w:bottom w:val="single" w:color="auto" w:sz="8" w:space="0"/>
        <w:right w:val="single" w:color="auto" w:sz="8" w:space="0"/>
      </w:pBdr>
      <w:spacing w:before="100" w:beforeAutospacing="1" w:after="100" w:afterAutospacing="1"/>
    </w:pPr>
    <w:rPr>
      <w:rFonts w:cs="Calibri"/>
      <w:color w:val="000000"/>
      <w:kern w:val="0"/>
      <w:szCs w:val="21"/>
    </w:rPr>
  </w:style>
  <w:style w:type="paragraph" w:customStyle="1" w:styleId="67">
    <w:name w:val="xl81"/>
    <w:basedOn w:val="1"/>
    <w:uiPriority w:val="0"/>
    <w:pPr>
      <w:widowControl/>
      <w:pBdr>
        <w:bottom w:val="single" w:color="auto" w:sz="8" w:space="0"/>
        <w:right w:val="single" w:color="auto" w:sz="8" w:space="0"/>
      </w:pBdr>
      <w:shd w:val="clear" w:color="000000" w:fill="D6E3BC"/>
      <w:spacing w:before="100" w:beforeAutospacing="1" w:after="100" w:afterAutospacing="1"/>
    </w:pPr>
    <w:rPr>
      <w:rFonts w:cs="Calibri"/>
      <w:color w:val="000000"/>
      <w:kern w:val="0"/>
      <w:szCs w:val="21"/>
    </w:rPr>
  </w:style>
  <w:style w:type="paragraph" w:customStyle="1" w:styleId="68">
    <w:name w:val="xl82"/>
    <w:basedOn w:val="1"/>
    <w:uiPriority w:val="0"/>
    <w:pPr>
      <w:widowControl/>
      <w:pBdr>
        <w:bottom w:val="single" w:color="auto" w:sz="8" w:space="0"/>
        <w:right w:val="single" w:color="auto" w:sz="8" w:space="0"/>
      </w:pBdr>
      <w:shd w:val="clear" w:color="000000" w:fill="DBE5F1"/>
      <w:spacing w:before="100" w:beforeAutospacing="1" w:after="100" w:afterAutospacing="1"/>
    </w:pPr>
    <w:rPr>
      <w:rFonts w:cs="Calibri"/>
      <w:color w:val="000000"/>
      <w:kern w:val="0"/>
      <w:szCs w:val="21"/>
    </w:rPr>
  </w:style>
  <w:style w:type="paragraph" w:customStyle="1" w:styleId="69">
    <w:name w:val="xl83"/>
    <w:basedOn w:val="1"/>
    <w:uiPriority w:val="0"/>
    <w:pPr>
      <w:widowControl/>
      <w:pBdr>
        <w:bottom w:val="single" w:color="auto" w:sz="12"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70">
    <w:name w:val="xl84"/>
    <w:basedOn w:val="1"/>
    <w:uiPriority w:val="0"/>
    <w:pPr>
      <w:widowControl/>
      <w:pBdr>
        <w:bottom w:val="single" w:color="auto" w:sz="12" w:space="0"/>
        <w:right w:val="single" w:color="auto" w:sz="8" w:space="0"/>
      </w:pBdr>
      <w:shd w:val="clear" w:color="000000" w:fill="D6E3BC"/>
      <w:spacing w:before="100" w:beforeAutospacing="1" w:after="100" w:afterAutospacing="1"/>
      <w:jc w:val="center"/>
    </w:pPr>
    <w:rPr>
      <w:rFonts w:ascii="宋体" w:hAnsi="宋体" w:cs="宋体"/>
      <w:b/>
      <w:bCs/>
      <w:color w:val="000000"/>
      <w:kern w:val="0"/>
      <w:sz w:val="18"/>
      <w:szCs w:val="18"/>
    </w:rPr>
  </w:style>
  <w:style w:type="paragraph" w:customStyle="1" w:styleId="71">
    <w:name w:val="xl85"/>
    <w:basedOn w:val="1"/>
    <w:uiPriority w:val="0"/>
    <w:pPr>
      <w:widowControl/>
      <w:pBdr>
        <w:bottom w:val="single" w:color="auto" w:sz="12" w:space="0"/>
        <w:right w:val="single" w:color="auto" w:sz="8" w:space="0"/>
      </w:pBdr>
      <w:shd w:val="clear" w:color="000000" w:fill="DBE5F1"/>
      <w:spacing w:before="100" w:beforeAutospacing="1" w:after="100" w:afterAutospacing="1"/>
      <w:jc w:val="center"/>
    </w:pPr>
    <w:rPr>
      <w:rFonts w:ascii="宋体" w:hAnsi="宋体" w:cs="宋体"/>
      <w:b/>
      <w:bCs/>
      <w:color w:val="000000"/>
      <w:kern w:val="0"/>
      <w:sz w:val="18"/>
      <w:szCs w:val="18"/>
    </w:rPr>
  </w:style>
  <w:style w:type="paragraph" w:customStyle="1" w:styleId="72">
    <w:name w:val="xl86"/>
    <w:basedOn w:val="1"/>
    <w:uiPriority w:val="0"/>
    <w:pPr>
      <w:widowControl/>
      <w:pBdr>
        <w:bottom w:val="single" w:color="auto" w:sz="8" w:space="0"/>
        <w:right w:val="single" w:color="auto" w:sz="8" w:space="0"/>
      </w:pBdr>
      <w:spacing w:before="100" w:beforeAutospacing="1" w:after="100" w:afterAutospacing="1"/>
      <w:jc w:val="left"/>
    </w:pPr>
    <w:rPr>
      <w:rFonts w:ascii="宋体" w:hAnsi="宋体" w:cs="宋体"/>
      <w:b/>
      <w:bCs/>
      <w:color w:val="000000"/>
      <w:kern w:val="0"/>
      <w:sz w:val="18"/>
      <w:szCs w:val="18"/>
    </w:rPr>
  </w:style>
  <w:style w:type="paragraph" w:customStyle="1" w:styleId="73">
    <w:name w:val="xl87"/>
    <w:basedOn w:val="1"/>
    <w:uiPriority w:val="0"/>
    <w:pPr>
      <w:widowControl/>
      <w:pBdr>
        <w:bottom w:val="single" w:color="auto" w:sz="8" w:space="0"/>
        <w:right w:val="single" w:color="auto" w:sz="8" w:space="0"/>
      </w:pBdr>
      <w:shd w:val="clear" w:color="000000" w:fill="D6E3BC"/>
      <w:spacing w:before="100" w:beforeAutospacing="1" w:after="100" w:afterAutospacing="1"/>
      <w:jc w:val="left"/>
    </w:pPr>
    <w:rPr>
      <w:rFonts w:ascii="宋体" w:hAnsi="宋体" w:cs="宋体"/>
      <w:b/>
      <w:bCs/>
      <w:color w:val="000000"/>
      <w:kern w:val="0"/>
      <w:sz w:val="18"/>
      <w:szCs w:val="18"/>
    </w:rPr>
  </w:style>
  <w:style w:type="paragraph" w:customStyle="1" w:styleId="74">
    <w:name w:val="xl88"/>
    <w:basedOn w:val="1"/>
    <w:uiPriority w:val="0"/>
    <w:pPr>
      <w:widowControl/>
      <w:pBdr>
        <w:bottom w:val="single" w:color="auto" w:sz="8" w:space="0"/>
        <w:right w:val="single" w:color="auto" w:sz="8" w:space="0"/>
      </w:pBdr>
      <w:shd w:val="clear" w:color="000000" w:fill="DBE5F1"/>
      <w:spacing w:before="100" w:beforeAutospacing="1" w:after="100" w:afterAutospacing="1"/>
      <w:jc w:val="left"/>
    </w:pPr>
    <w:rPr>
      <w:rFonts w:ascii="宋体" w:hAnsi="宋体" w:cs="宋体"/>
      <w:b/>
      <w:bCs/>
      <w:color w:val="000000"/>
      <w:kern w:val="0"/>
      <w:sz w:val="18"/>
      <w:szCs w:val="18"/>
    </w:rPr>
  </w:style>
  <w:style w:type="paragraph" w:customStyle="1" w:styleId="75">
    <w:name w:val="xl89"/>
    <w:basedOn w:val="1"/>
    <w:uiPriority w:val="0"/>
    <w:pPr>
      <w:widowControl/>
      <w:pBdr>
        <w:bottom w:val="single" w:color="auto" w:sz="12"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76">
    <w:name w:val="xl90"/>
    <w:basedOn w:val="1"/>
    <w:uiPriority w:val="0"/>
    <w:pPr>
      <w:widowControl/>
      <w:pBdr>
        <w:bottom w:val="single" w:color="auto" w:sz="12" w:space="0"/>
        <w:right w:val="single" w:color="auto" w:sz="8" w:space="0"/>
      </w:pBdr>
      <w:spacing w:before="100" w:beforeAutospacing="1" w:after="100" w:afterAutospacing="1"/>
      <w:jc w:val="left"/>
    </w:pPr>
    <w:rPr>
      <w:rFonts w:ascii="宋体" w:hAnsi="宋体" w:cs="宋体"/>
      <w:b/>
      <w:bCs/>
      <w:color w:val="000000"/>
      <w:kern w:val="0"/>
      <w:sz w:val="18"/>
      <w:szCs w:val="18"/>
    </w:rPr>
  </w:style>
  <w:style w:type="paragraph" w:customStyle="1" w:styleId="77">
    <w:name w:val="xl91"/>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78">
    <w:name w:val="xl92"/>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cs="Calibri"/>
      <w:color w:val="000000"/>
      <w:kern w:val="0"/>
      <w:szCs w:val="21"/>
    </w:rPr>
  </w:style>
  <w:style w:type="paragraph" w:customStyle="1" w:styleId="79">
    <w:name w:val="xl93"/>
    <w:basedOn w:val="1"/>
    <w:uiPriority w:val="0"/>
    <w:pPr>
      <w:widowControl/>
      <w:pBdr>
        <w:bottom w:val="single" w:color="auto" w:sz="12" w:space="0"/>
        <w:right w:val="single" w:color="auto" w:sz="8" w:space="0"/>
      </w:pBdr>
      <w:shd w:val="clear" w:color="000000" w:fill="DBE5F1"/>
      <w:spacing w:before="100" w:beforeAutospacing="1" w:after="100" w:afterAutospacing="1"/>
      <w:jc w:val="left"/>
    </w:pPr>
    <w:rPr>
      <w:rFonts w:ascii="宋体" w:hAnsi="宋体" w:cs="宋体"/>
      <w:b/>
      <w:bCs/>
      <w:color w:val="000000"/>
      <w:kern w:val="0"/>
      <w:sz w:val="18"/>
      <w:szCs w:val="18"/>
    </w:rPr>
  </w:style>
  <w:style w:type="paragraph" w:customStyle="1" w:styleId="80">
    <w:name w:val="xl94"/>
    <w:basedOn w:val="1"/>
    <w:uiPriority w:val="0"/>
    <w:pPr>
      <w:widowControl/>
      <w:pBdr>
        <w:bottom w:val="single" w:color="auto" w:sz="8" w:space="0"/>
        <w:right w:val="single" w:color="auto" w:sz="8" w:space="0"/>
      </w:pBdr>
      <w:shd w:val="clear" w:color="000000" w:fill="D6E3BC"/>
      <w:spacing w:before="100" w:beforeAutospacing="1" w:after="100" w:afterAutospacing="1"/>
      <w:jc w:val="left"/>
    </w:pPr>
    <w:rPr>
      <w:rFonts w:ascii="宋体" w:hAnsi="宋体" w:cs="宋体"/>
      <w:color w:val="000000"/>
      <w:kern w:val="0"/>
      <w:sz w:val="18"/>
      <w:szCs w:val="18"/>
    </w:rPr>
  </w:style>
  <w:style w:type="paragraph" w:customStyle="1" w:styleId="81">
    <w:name w:val="xl95"/>
    <w:basedOn w:val="1"/>
    <w:uiPriority w:val="0"/>
    <w:pPr>
      <w:widowControl/>
      <w:pBdr>
        <w:bottom w:val="single" w:color="auto" w:sz="8" w:space="0"/>
        <w:right w:val="single" w:color="auto" w:sz="8" w:space="0"/>
      </w:pBdr>
      <w:shd w:val="clear" w:color="000000" w:fill="D6E3BC"/>
      <w:spacing w:before="100" w:beforeAutospacing="1" w:after="100" w:afterAutospacing="1"/>
      <w:jc w:val="center"/>
    </w:pPr>
    <w:rPr>
      <w:rFonts w:ascii="宋体" w:hAnsi="宋体" w:cs="宋体"/>
      <w:b/>
      <w:bCs/>
      <w:color w:val="000000"/>
      <w:kern w:val="0"/>
      <w:sz w:val="18"/>
      <w:szCs w:val="18"/>
    </w:rPr>
  </w:style>
  <w:style w:type="paragraph" w:customStyle="1" w:styleId="82">
    <w:name w:val="xl96"/>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83">
    <w:name w:val="xl97"/>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84">
    <w:name w:val="xl98"/>
    <w:basedOn w:val="1"/>
    <w:uiPriority w:val="0"/>
    <w:pPr>
      <w:widowControl/>
      <w:pBdr>
        <w:top w:val="single" w:color="auto" w:sz="8" w:space="0"/>
        <w:left w:val="single" w:color="auto" w:sz="8" w:space="0"/>
        <w:bottom w:val="single" w:color="auto" w:sz="8" w:space="0"/>
        <w:right w:val="single" w:color="auto" w:sz="8" w:space="0"/>
      </w:pBdr>
      <w:shd w:val="clear" w:color="000000" w:fill="D6E3BC"/>
      <w:spacing w:before="100" w:beforeAutospacing="1" w:after="100" w:afterAutospacing="1"/>
      <w:jc w:val="center"/>
    </w:pPr>
    <w:rPr>
      <w:rFonts w:ascii="宋体" w:hAnsi="宋体" w:cs="宋体"/>
      <w:b/>
      <w:bCs/>
      <w:color w:val="000000"/>
      <w:kern w:val="0"/>
      <w:sz w:val="18"/>
      <w:szCs w:val="18"/>
    </w:rPr>
  </w:style>
  <w:style w:type="paragraph" w:customStyle="1" w:styleId="85">
    <w:name w:val="xl99"/>
    <w:basedOn w:val="1"/>
    <w:uiPriority w:val="0"/>
    <w:pPr>
      <w:widowControl/>
      <w:pBdr>
        <w:top w:val="single" w:color="auto" w:sz="8" w:space="0"/>
        <w:left w:val="single" w:color="auto" w:sz="8" w:space="0"/>
        <w:bottom w:val="single" w:color="auto" w:sz="8" w:space="0"/>
        <w:right w:val="single" w:color="auto" w:sz="8" w:space="0"/>
      </w:pBdr>
      <w:shd w:val="clear" w:color="000000" w:fill="DBE5F1"/>
      <w:spacing w:before="100" w:beforeAutospacing="1" w:after="100" w:afterAutospacing="1"/>
      <w:jc w:val="center"/>
    </w:pPr>
    <w:rPr>
      <w:rFonts w:ascii="宋体" w:hAnsi="宋体" w:cs="宋体"/>
      <w:b/>
      <w:bCs/>
      <w:color w:val="000000"/>
      <w:kern w:val="0"/>
      <w:sz w:val="18"/>
      <w:szCs w:val="18"/>
    </w:rPr>
  </w:style>
  <w:style w:type="paragraph" w:customStyle="1" w:styleId="86">
    <w:name w:val="xl100"/>
    <w:basedOn w:val="1"/>
    <w:uiPriority w:val="0"/>
    <w:pPr>
      <w:widowControl/>
      <w:pBdr>
        <w:bottom w:val="single" w:color="auto" w:sz="8" w:space="0"/>
        <w:right w:val="single" w:color="auto" w:sz="8" w:space="0"/>
      </w:pBdr>
      <w:shd w:val="clear" w:color="000000" w:fill="A9D08E"/>
      <w:spacing w:before="100" w:beforeAutospacing="1" w:after="100" w:afterAutospacing="1"/>
      <w:jc w:val="center"/>
    </w:pPr>
    <w:rPr>
      <w:rFonts w:ascii="宋体" w:hAnsi="宋体" w:cs="宋体"/>
      <w:b/>
      <w:bCs/>
      <w:color w:val="000000"/>
      <w:kern w:val="0"/>
      <w:sz w:val="18"/>
      <w:szCs w:val="18"/>
    </w:rPr>
  </w:style>
  <w:style w:type="paragraph" w:customStyle="1" w:styleId="87">
    <w:name w:val="xl101"/>
    <w:basedOn w:val="1"/>
    <w:uiPriority w:val="0"/>
    <w:pPr>
      <w:widowControl/>
      <w:pBdr>
        <w:bottom w:val="single" w:color="auto" w:sz="8" w:space="0"/>
        <w:right w:val="single" w:color="auto" w:sz="8" w:space="0"/>
      </w:pBdr>
      <w:shd w:val="clear" w:color="000000" w:fill="A9D08E"/>
      <w:spacing w:before="100" w:beforeAutospacing="1" w:after="100" w:afterAutospacing="1"/>
      <w:jc w:val="left"/>
    </w:pPr>
    <w:rPr>
      <w:rFonts w:ascii="宋体" w:hAnsi="宋体" w:cs="宋体"/>
      <w:color w:val="000000"/>
      <w:kern w:val="0"/>
      <w:sz w:val="18"/>
      <w:szCs w:val="18"/>
    </w:rPr>
  </w:style>
  <w:style w:type="paragraph" w:customStyle="1" w:styleId="88">
    <w:name w:val="xl102"/>
    <w:basedOn w:val="1"/>
    <w:uiPriority w:val="0"/>
    <w:pPr>
      <w:widowControl/>
      <w:pBdr>
        <w:top w:val="single" w:color="auto" w:sz="8" w:space="0"/>
        <w:left w:val="single" w:color="auto" w:sz="8" w:space="0"/>
        <w:bottom w:val="single" w:color="auto" w:sz="8" w:space="0"/>
        <w:right w:val="single" w:color="auto" w:sz="8" w:space="0"/>
      </w:pBdr>
      <w:shd w:val="clear" w:color="000000" w:fill="A9D08E"/>
      <w:spacing w:before="100" w:beforeAutospacing="1" w:after="100" w:afterAutospacing="1"/>
      <w:jc w:val="center"/>
    </w:pPr>
    <w:rPr>
      <w:rFonts w:ascii="宋体" w:hAnsi="宋体" w:cs="宋体"/>
      <w:b/>
      <w:bCs/>
      <w:color w:val="000000"/>
      <w:kern w:val="0"/>
      <w:sz w:val="18"/>
      <w:szCs w:val="18"/>
    </w:rPr>
  </w:style>
  <w:style w:type="paragraph" w:customStyle="1" w:styleId="89">
    <w:name w:val="xl103"/>
    <w:basedOn w:val="1"/>
    <w:uiPriority w:val="0"/>
    <w:pPr>
      <w:widowControl/>
      <w:pBdr>
        <w:bottom w:val="single" w:color="auto" w:sz="8" w:space="0"/>
        <w:right w:val="single" w:color="auto" w:sz="8" w:space="0"/>
      </w:pBdr>
      <w:shd w:val="clear" w:color="000000" w:fill="A9D08E"/>
      <w:spacing w:before="100" w:beforeAutospacing="1" w:after="100" w:afterAutospacing="1"/>
      <w:jc w:val="left"/>
    </w:pPr>
    <w:rPr>
      <w:rFonts w:ascii="宋体" w:hAnsi="宋体" w:cs="宋体"/>
      <w:color w:val="000000"/>
      <w:kern w:val="0"/>
      <w:sz w:val="18"/>
      <w:szCs w:val="18"/>
    </w:rPr>
  </w:style>
  <w:style w:type="paragraph" w:customStyle="1" w:styleId="90">
    <w:name w:val="xl104"/>
    <w:basedOn w:val="1"/>
    <w:uiPriority w:val="0"/>
    <w:pPr>
      <w:widowControl/>
      <w:pBdr>
        <w:bottom w:val="single" w:color="auto" w:sz="8" w:space="0"/>
        <w:right w:val="single" w:color="auto" w:sz="8" w:space="0"/>
      </w:pBdr>
      <w:shd w:val="clear" w:color="000000" w:fill="A9D08E"/>
      <w:spacing w:before="100" w:beforeAutospacing="1" w:after="100" w:afterAutospacing="1"/>
      <w:jc w:val="left"/>
    </w:pPr>
    <w:rPr>
      <w:rFonts w:ascii="宋体" w:hAnsi="宋体" w:cs="宋体"/>
      <w:color w:val="000000"/>
      <w:kern w:val="0"/>
      <w:sz w:val="18"/>
      <w:szCs w:val="18"/>
    </w:rPr>
  </w:style>
  <w:style w:type="paragraph" w:customStyle="1" w:styleId="91">
    <w:name w:val="xl105"/>
    <w:basedOn w:val="1"/>
    <w:uiPriority w:val="0"/>
    <w:pPr>
      <w:widowControl/>
      <w:pBdr>
        <w:bottom w:val="single" w:color="auto" w:sz="8" w:space="0"/>
        <w:right w:val="single" w:color="auto" w:sz="8" w:space="0"/>
      </w:pBdr>
      <w:shd w:val="clear" w:color="000000" w:fill="A9D08E"/>
      <w:spacing w:before="100" w:beforeAutospacing="1" w:after="100" w:afterAutospacing="1"/>
    </w:pPr>
    <w:rPr>
      <w:rFonts w:cs="Calibri"/>
      <w:color w:val="000000"/>
      <w:kern w:val="0"/>
      <w:szCs w:val="21"/>
    </w:rPr>
  </w:style>
  <w:style w:type="paragraph" w:customStyle="1" w:styleId="92">
    <w:name w:val="xl106"/>
    <w:basedOn w:val="1"/>
    <w:uiPriority w:val="0"/>
    <w:pPr>
      <w:widowControl/>
      <w:pBdr>
        <w:bottom w:val="single" w:color="auto" w:sz="12" w:space="0"/>
        <w:right w:val="single" w:color="auto" w:sz="8" w:space="0"/>
      </w:pBdr>
      <w:shd w:val="clear" w:color="000000" w:fill="A9D08E"/>
      <w:spacing w:before="100" w:beforeAutospacing="1" w:after="100" w:afterAutospacing="1"/>
      <w:jc w:val="center"/>
    </w:pPr>
    <w:rPr>
      <w:rFonts w:ascii="宋体" w:hAnsi="宋体" w:cs="宋体"/>
      <w:b/>
      <w:bCs/>
      <w:color w:val="000000"/>
      <w:kern w:val="0"/>
      <w:sz w:val="18"/>
      <w:szCs w:val="18"/>
    </w:rPr>
  </w:style>
  <w:style w:type="paragraph" w:customStyle="1" w:styleId="93">
    <w:name w:val="xl107"/>
    <w:basedOn w:val="1"/>
    <w:uiPriority w:val="0"/>
    <w:pPr>
      <w:widowControl/>
      <w:pBdr>
        <w:bottom w:val="single" w:color="auto" w:sz="8" w:space="0"/>
        <w:right w:val="single" w:color="auto" w:sz="8" w:space="0"/>
      </w:pBdr>
      <w:shd w:val="clear" w:color="000000" w:fill="A9D08E"/>
      <w:spacing w:before="100" w:beforeAutospacing="1" w:after="100" w:afterAutospacing="1"/>
      <w:jc w:val="left"/>
    </w:pPr>
    <w:rPr>
      <w:rFonts w:ascii="宋体" w:hAnsi="宋体" w:cs="宋体"/>
      <w:b/>
      <w:bCs/>
      <w:color w:val="000000"/>
      <w:kern w:val="0"/>
      <w:sz w:val="18"/>
      <w:szCs w:val="18"/>
    </w:rPr>
  </w:style>
  <w:style w:type="paragraph" w:customStyle="1" w:styleId="94">
    <w:name w:val="xl108"/>
    <w:basedOn w:val="1"/>
    <w:uiPriority w:val="0"/>
    <w:pPr>
      <w:widowControl/>
      <w:pBdr>
        <w:bottom w:val="single" w:color="auto" w:sz="8" w:space="0"/>
        <w:right w:val="single" w:color="auto" w:sz="8" w:space="0"/>
      </w:pBdr>
      <w:shd w:val="clear" w:color="000000" w:fill="BDD7EE"/>
      <w:spacing w:before="100" w:beforeAutospacing="1" w:after="100" w:afterAutospacing="1"/>
      <w:jc w:val="center"/>
    </w:pPr>
    <w:rPr>
      <w:rFonts w:ascii="宋体" w:hAnsi="宋体" w:cs="宋体"/>
      <w:b/>
      <w:bCs/>
      <w:color w:val="000000"/>
      <w:kern w:val="0"/>
      <w:sz w:val="18"/>
      <w:szCs w:val="18"/>
    </w:rPr>
  </w:style>
  <w:style w:type="paragraph" w:customStyle="1" w:styleId="95">
    <w:name w:val="xl109"/>
    <w:basedOn w:val="1"/>
    <w:uiPriority w:val="0"/>
    <w:pPr>
      <w:widowControl/>
      <w:pBdr>
        <w:bottom w:val="single" w:color="auto" w:sz="8" w:space="0"/>
        <w:right w:val="single" w:color="auto" w:sz="8" w:space="0"/>
      </w:pBdr>
      <w:shd w:val="clear" w:color="000000" w:fill="BDD7EE"/>
      <w:spacing w:before="100" w:beforeAutospacing="1" w:after="100" w:afterAutospacing="1"/>
      <w:jc w:val="left"/>
    </w:pPr>
    <w:rPr>
      <w:rFonts w:ascii="宋体" w:hAnsi="宋体" w:cs="宋体"/>
      <w:color w:val="000000"/>
      <w:kern w:val="0"/>
      <w:sz w:val="18"/>
      <w:szCs w:val="18"/>
    </w:rPr>
  </w:style>
  <w:style w:type="paragraph" w:customStyle="1" w:styleId="96">
    <w:name w:val="xl110"/>
    <w:basedOn w:val="1"/>
    <w:uiPriority w:val="0"/>
    <w:pPr>
      <w:widowControl/>
      <w:pBdr>
        <w:bottom w:val="single" w:color="auto" w:sz="8" w:space="0"/>
        <w:right w:val="single" w:color="auto" w:sz="8" w:space="0"/>
      </w:pBdr>
      <w:shd w:val="clear" w:color="000000" w:fill="BDD7EE"/>
      <w:spacing w:before="100" w:beforeAutospacing="1" w:after="100" w:afterAutospacing="1"/>
      <w:jc w:val="left"/>
    </w:pPr>
    <w:rPr>
      <w:rFonts w:ascii="宋体" w:hAnsi="宋体" w:cs="宋体"/>
      <w:color w:val="000000"/>
      <w:kern w:val="0"/>
      <w:sz w:val="18"/>
      <w:szCs w:val="18"/>
    </w:rPr>
  </w:style>
  <w:style w:type="paragraph" w:customStyle="1" w:styleId="97">
    <w:name w:val="xl111"/>
    <w:basedOn w:val="1"/>
    <w:uiPriority w:val="0"/>
    <w:pPr>
      <w:widowControl/>
      <w:pBdr>
        <w:top w:val="single" w:color="auto" w:sz="8" w:space="0"/>
        <w:left w:val="single" w:color="auto" w:sz="8" w:space="0"/>
        <w:bottom w:val="single" w:color="auto" w:sz="8" w:space="0"/>
        <w:right w:val="single" w:color="auto" w:sz="8" w:space="0"/>
      </w:pBdr>
      <w:shd w:val="clear" w:color="000000" w:fill="BDD7EE"/>
      <w:spacing w:before="100" w:beforeAutospacing="1" w:after="100" w:afterAutospacing="1"/>
      <w:jc w:val="center"/>
    </w:pPr>
    <w:rPr>
      <w:rFonts w:ascii="宋体" w:hAnsi="宋体" w:cs="宋体"/>
      <w:b/>
      <w:bCs/>
      <w:color w:val="000000"/>
      <w:kern w:val="0"/>
      <w:sz w:val="18"/>
      <w:szCs w:val="18"/>
    </w:rPr>
  </w:style>
  <w:style w:type="paragraph" w:customStyle="1" w:styleId="98">
    <w:name w:val="xl112"/>
    <w:basedOn w:val="1"/>
    <w:uiPriority w:val="0"/>
    <w:pPr>
      <w:widowControl/>
      <w:pBdr>
        <w:bottom w:val="single" w:color="auto" w:sz="12" w:space="0"/>
        <w:right w:val="single" w:color="auto" w:sz="8" w:space="0"/>
      </w:pBdr>
      <w:shd w:val="clear" w:color="000000" w:fill="BDD7EE"/>
      <w:spacing w:before="100" w:beforeAutospacing="1" w:after="100" w:afterAutospacing="1"/>
      <w:jc w:val="center"/>
    </w:pPr>
    <w:rPr>
      <w:rFonts w:ascii="宋体" w:hAnsi="宋体" w:cs="宋体"/>
      <w:b/>
      <w:bCs/>
      <w:color w:val="000000"/>
      <w:kern w:val="0"/>
      <w:sz w:val="18"/>
      <w:szCs w:val="18"/>
    </w:rPr>
  </w:style>
  <w:style w:type="paragraph" w:customStyle="1" w:styleId="99">
    <w:name w:val="xl113"/>
    <w:basedOn w:val="1"/>
    <w:uiPriority w:val="0"/>
    <w:pPr>
      <w:widowControl/>
      <w:pBdr>
        <w:bottom w:val="single" w:color="auto" w:sz="8" w:space="0"/>
        <w:right w:val="single" w:color="auto" w:sz="8" w:space="0"/>
      </w:pBdr>
      <w:shd w:val="clear" w:color="000000" w:fill="BDD7EE"/>
      <w:spacing w:before="100" w:beforeAutospacing="1" w:after="100" w:afterAutospacing="1"/>
      <w:jc w:val="left"/>
    </w:pPr>
    <w:rPr>
      <w:rFonts w:ascii="宋体" w:hAnsi="宋体" w:cs="宋体"/>
      <w:b/>
      <w:bCs/>
      <w:color w:val="000000"/>
      <w:kern w:val="0"/>
      <w:sz w:val="18"/>
      <w:szCs w:val="18"/>
    </w:rPr>
  </w:style>
  <w:style w:type="paragraph" w:customStyle="1" w:styleId="100">
    <w:name w:val="xl114"/>
    <w:basedOn w:val="1"/>
    <w:uiPriority w:val="0"/>
    <w:pPr>
      <w:widowControl/>
      <w:pBdr>
        <w:bottom w:val="single" w:color="auto" w:sz="8" w:space="0"/>
        <w:right w:val="single" w:color="auto" w:sz="8" w:space="0"/>
      </w:pBdr>
      <w:shd w:val="clear" w:color="000000" w:fill="F8CBAD"/>
      <w:spacing w:before="100" w:beforeAutospacing="1" w:after="100" w:afterAutospacing="1"/>
      <w:jc w:val="center"/>
    </w:pPr>
    <w:rPr>
      <w:rFonts w:ascii="宋体" w:hAnsi="宋体" w:cs="宋体"/>
      <w:b/>
      <w:bCs/>
      <w:color w:val="000000"/>
      <w:kern w:val="0"/>
      <w:sz w:val="18"/>
      <w:szCs w:val="18"/>
    </w:rPr>
  </w:style>
  <w:style w:type="paragraph" w:customStyle="1" w:styleId="101">
    <w:name w:val="xl115"/>
    <w:basedOn w:val="1"/>
    <w:uiPriority w:val="0"/>
    <w:pPr>
      <w:widowControl/>
      <w:pBdr>
        <w:bottom w:val="single" w:color="auto" w:sz="8" w:space="0"/>
        <w:right w:val="single" w:color="auto" w:sz="8" w:space="0"/>
      </w:pBdr>
      <w:shd w:val="clear" w:color="000000" w:fill="F8CBAD"/>
      <w:spacing w:before="100" w:beforeAutospacing="1" w:after="100" w:afterAutospacing="1"/>
      <w:jc w:val="left"/>
    </w:pPr>
    <w:rPr>
      <w:rFonts w:ascii="宋体" w:hAnsi="宋体" w:cs="宋体"/>
      <w:color w:val="000000"/>
      <w:kern w:val="0"/>
      <w:sz w:val="18"/>
      <w:szCs w:val="18"/>
    </w:rPr>
  </w:style>
  <w:style w:type="paragraph" w:customStyle="1" w:styleId="102">
    <w:name w:val="xl116"/>
    <w:basedOn w:val="1"/>
    <w:uiPriority w:val="0"/>
    <w:pPr>
      <w:widowControl/>
      <w:pBdr>
        <w:top w:val="single" w:color="auto" w:sz="8" w:space="0"/>
        <w:left w:val="single" w:color="auto" w:sz="8" w:space="0"/>
        <w:bottom w:val="single" w:color="auto" w:sz="8" w:space="0"/>
        <w:right w:val="single" w:color="auto" w:sz="8" w:space="0"/>
      </w:pBdr>
      <w:shd w:val="clear" w:color="000000" w:fill="F8CBAD"/>
      <w:spacing w:before="100" w:beforeAutospacing="1" w:after="100" w:afterAutospacing="1"/>
      <w:jc w:val="center"/>
    </w:pPr>
    <w:rPr>
      <w:rFonts w:ascii="宋体" w:hAnsi="宋体" w:cs="宋体"/>
      <w:b/>
      <w:bCs/>
      <w:color w:val="000000"/>
      <w:kern w:val="0"/>
      <w:sz w:val="18"/>
      <w:szCs w:val="18"/>
    </w:rPr>
  </w:style>
  <w:style w:type="paragraph" w:customStyle="1" w:styleId="103">
    <w:name w:val="xl117"/>
    <w:basedOn w:val="1"/>
    <w:uiPriority w:val="0"/>
    <w:pPr>
      <w:widowControl/>
      <w:pBdr>
        <w:bottom w:val="single" w:color="auto" w:sz="8" w:space="0"/>
        <w:right w:val="single" w:color="auto" w:sz="8" w:space="0"/>
      </w:pBdr>
      <w:shd w:val="clear" w:color="000000" w:fill="F8CBAD"/>
      <w:spacing w:before="100" w:beforeAutospacing="1" w:after="100" w:afterAutospacing="1"/>
    </w:pPr>
    <w:rPr>
      <w:rFonts w:cs="Calibri"/>
      <w:color w:val="000000"/>
      <w:kern w:val="0"/>
      <w:szCs w:val="21"/>
    </w:rPr>
  </w:style>
  <w:style w:type="paragraph" w:customStyle="1" w:styleId="104">
    <w:name w:val="xl118"/>
    <w:basedOn w:val="1"/>
    <w:uiPriority w:val="0"/>
    <w:pPr>
      <w:widowControl/>
      <w:pBdr>
        <w:bottom w:val="single" w:color="auto" w:sz="12" w:space="0"/>
        <w:right w:val="single" w:color="auto" w:sz="8" w:space="0"/>
      </w:pBdr>
      <w:shd w:val="clear" w:color="000000" w:fill="F8CBAD"/>
      <w:spacing w:before="100" w:beforeAutospacing="1" w:after="100" w:afterAutospacing="1"/>
      <w:jc w:val="center"/>
    </w:pPr>
    <w:rPr>
      <w:rFonts w:ascii="宋体" w:hAnsi="宋体" w:cs="宋体"/>
      <w:b/>
      <w:bCs/>
      <w:color w:val="000000"/>
      <w:kern w:val="0"/>
      <w:sz w:val="18"/>
      <w:szCs w:val="18"/>
    </w:rPr>
  </w:style>
  <w:style w:type="paragraph" w:customStyle="1" w:styleId="105">
    <w:name w:val="xl119"/>
    <w:basedOn w:val="1"/>
    <w:uiPriority w:val="0"/>
    <w:pPr>
      <w:widowControl/>
      <w:pBdr>
        <w:bottom w:val="single" w:color="auto" w:sz="8" w:space="0"/>
        <w:right w:val="single" w:color="auto" w:sz="8" w:space="0"/>
      </w:pBdr>
      <w:shd w:val="clear" w:color="000000" w:fill="F8CBAD"/>
      <w:spacing w:before="100" w:beforeAutospacing="1" w:after="100" w:afterAutospacing="1"/>
      <w:jc w:val="left"/>
    </w:pPr>
    <w:rPr>
      <w:rFonts w:ascii="宋体" w:hAnsi="宋体" w:cs="宋体"/>
      <w:b/>
      <w:bCs/>
      <w:color w:val="000000"/>
      <w:kern w:val="0"/>
      <w:sz w:val="18"/>
      <w:szCs w:val="18"/>
    </w:rPr>
  </w:style>
  <w:style w:type="paragraph" w:customStyle="1" w:styleId="106">
    <w:name w:val="xl120"/>
    <w:basedOn w:val="1"/>
    <w:uiPriority w:val="0"/>
    <w:pPr>
      <w:widowControl/>
      <w:pBdr>
        <w:bottom w:val="single" w:color="auto" w:sz="12" w:space="0"/>
        <w:right w:val="single" w:color="auto" w:sz="8" w:space="0"/>
      </w:pBdr>
      <w:shd w:val="clear" w:color="000000" w:fill="F8CBAD"/>
      <w:spacing w:before="100" w:beforeAutospacing="1" w:after="100" w:afterAutospacing="1"/>
      <w:jc w:val="left"/>
    </w:pPr>
    <w:rPr>
      <w:rFonts w:ascii="宋体" w:hAnsi="宋体" w:cs="宋体"/>
      <w:b/>
      <w:bCs/>
      <w:color w:val="000000"/>
      <w:kern w:val="0"/>
      <w:sz w:val="18"/>
      <w:szCs w:val="18"/>
    </w:rPr>
  </w:style>
  <w:style w:type="paragraph" w:customStyle="1" w:styleId="107">
    <w:name w:val="xl121"/>
    <w:basedOn w:val="1"/>
    <w:uiPriority w:val="0"/>
    <w:pPr>
      <w:widowControl/>
      <w:pBdr>
        <w:bottom w:val="single" w:color="auto" w:sz="8" w:space="0"/>
        <w:right w:val="single" w:color="auto" w:sz="12" w:space="0"/>
      </w:pBdr>
      <w:shd w:val="clear" w:color="000000" w:fill="FCE4D6"/>
      <w:spacing w:before="100" w:beforeAutospacing="1" w:after="100" w:afterAutospacing="1"/>
      <w:jc w:val="center"/>
    </w:pPr>
    <w:rPr>
      <w:rFonts w:ascii="宋体" w:hAnsi="宋体" w:cs="宋体"/>
      <w:b/>
      <w:bCs/>
      <w:color w:val="000000"/>
      <w:kern w:val="0"/>
      <w:sz w:val="18"/>
      <w:szCs w:val="18"/>
    </w:rPr>
  </w:style>
  <w:style w:type="paragraph" w:customStyle="1" w:styleId="108">
    <w:name w:val="xl122"/>
    <w:basedOn w:val="1"/>
    <w:uiPriority w:val="0"/>
    <w:pPr>
      <w:widowControl/>
      <w:pBdr>
        <w:bottom w:val="single" w:color="auto" w:sz="8" w:space="0"/>
        <w:right w:val="single" w:color="auto" w:sz="12" w:space="0"/>
      </w:pBdr>
      <w:shd w:val="clear" w:color="000000" w:fill="FCE4D6"/>
      <w:spacing w:before="100" w:beforeAutospacing="1" w:after="100" w:afterAutospacing="1"/>
      <w:jc w:val="left"/>
    </w:pPr>
    <w:rPr>
      <w:rFonts w:ascii="宋体" w:hAnsi="宋体" w:cs="宋体"/>
      <w:color w:val="000000"/>
      <w:kern w:val="0"/>
      <w:sz w:val="18"/>
      <w:szCs w:val="18"/>
    </w:rPr>
  </w:style>
  <w:style w:type="paragraph" w:customStyle="1" w:styleId="109">
    <w:name w:val="xl123"/>
    <w:basedOn w:val="1"/>
    <w:uiPriority w:val="0"/>
    <w:pPr>
      <w:widowControl/>
      <w:pBdr>
        <w:top w:val="single" w:color="auto" w:sz="8" w:space="0"/>
        <w:left w:val="single" w:color="auto" w:sz="8" w:space="0"/>
        <w:bottom w:val="single" w:color="auto" w:sz="8" w:space="0"/>
        <w:right w:val="single" w:color="auto" w:sz="8" w:space="0"/>
      </w:pBdr>
      <w:shd w:val="clear" w:color="000000" w:fill="FCE4D6"/>
      <w:spacing w:before="100" w:beforeAutospacing="1" w:after="100" w:afterAutospacing="1"/>
      <w:jc w:val="center"/>
    </w:pPr>
    <w:rPr>
      <w:rFonts w:ascii="宋体" w:hAnsi="宋体" w:cs="宋体"/>
      <w:b/>
      <w:bCs/>
      <w:color w:val="000000"/>
      <w:kern w:val="0"/>
      <w:sz w:val="18"/>
      <w:szCs w:val="18"/>
    </w:rPr>
  </w:style>
  <w:style w:type="paragraph" w:customStyle="1" w:styleId="110">
    <w:name w:val="xl124"/>
    <w:basedOn w:val="1"/>
    <w:uiPriority w:val="0"/>
    <w:pPr>
      <w:widowControl/>
      <w:pBdr>
        <w:bottom w:val="single" w:color="auto" w:sz="8" w:space="0"/>
        <w:right w:val="single" w:color="auto" w:sz="12" w:space="0"/>
      </w:pBdr>
      <w:shd w:val="clear" w:color="000000" w:fill="FCE4D6"/>
      <w:spacing w:before="100" w:beforeAutospacing="1" w:after="100" w:afterAutospacing="1"/>
    </w:pPr>
    <w:rPr>
      <w:rFonts w:cs="Calibri"/>
      <w:color w:val="000000"/>
      <w:kern w:val="0"/>
      <w:szCs w:val="21"/>
    </w:rPr>
  </w:style>
  <w:style w:type="paragraph" w:customStyle="1" w:styleId="111">
    <w:name w:val="xl125"/>
    <w:basedOn w:val="1"/>
    <w:uiPriority w:val="0"/>
    <w:pPr>
      <w:widowControl/>
      <w:pBdr>
        <w:bottom w:val="single" w:color="auto" w:sz="12" w:space="0"/>
        <w:right w:val="single" w:color="auto" w:sz="12" w:space="0"/>
      </w:pBdr>
      <w:shd w:val="clear" w:color="000000" w:fill="FCE4D6"/>
      <w:spacing w:before="100" w:beforeAutospacing="1" w:after="100" w:afterAutospacing="1"/>
      <w:jc w:val="center"/>
    </w:pPr>
    <w:rPr>
      <w:rFonts w:ascii="宋体" w:hAnsi="宋体" w:cs="宋体"/>
      <w:b/>
      <w:bCs/>
      <w:color w:val="000000"/>
      <w:kern w:val="0"/>
      <w:sz w:val="18"/>
      <w:szCs w:val="18"/>
    </w:rPr>
  </w:style>
  <w:style w:type="paragraph" w:customStyle="1" w:styleId="112">
    <w:name w:val="xl126"/>
    <w:basedOn w:val="1"/>
    <w:uiPriority w:val="0"/>
    <w:pPr>
      <w:widowControl/>
      <w:pBdr>
        <w:bottom w:val="single" w:color="auto" w:sz="8" w:space="0"/>
        <w:right w:val="single" w:color="auto" w:sz="12" w:space="0"/>
      </w:pBdr>
      <w:shd w:val="clear" w:color="000000" w:fill="FCE4D6"/>
      <w:spacing w:before="100" w:beforeAutospacing="1" w:after="100" w:afterAutospacing="1"/>
      <w:jc w:val="left"/>
    </w:pPr>
    <w:rPr>
      <w:rFonts w:ascii="宋体" w:hAnsi="宋体" w:cs="宋体"/>
      <w:b/>
      <w:bCs/>
      <w:color w:val="000000"/>
      <w:kern w:val="0"/>
      <w:sz w:val="18"/>
      <w:szCs w:val="18"/>
    </w:rPr>
  </w:style>
  <w:style w:type="paragraph" w:customStyle="1" w:styleId="113">
    <w:name w:val="xl127"/>
    <w:basedOn w:val="1"/>
    <w:uiPriority w:val="0"/>
    <w:pPr>
      <w:widowControl/>
      <w:pBdr>
        <w:bottom w:val="single" w:color="auto" w:sz="12" w:space="0"/>
        <w:right w:val="single" w:color="auto" w:sz="12" w:space="0"/>
      </w:pBdr>
      <w:shd w:val="clear" w:color="000000" w:fill="FCE4D6"/>
      <w:spacing w:before="100" w:beforeAutospacing="1" w:after="100" w:afterAutospacing="1"/>
      <w:jc w:val="left"/>
    </w:pPr>
    <w:rPr>
      <w:rFonts w:ascii="宋体" w:hAnsi="宋体" w:cs="宋体"/>
      <w:b/>
      <w:bCs/>
      <w:color w:val="000000"/>
      <w:kern w:val="0"/>
      <w:sz w:val="18"/>
      <w:szCs w:val="18"/>
    </w:rPr>
  </w:style>
  <w:style w:type="paragraph" w:customStyle="1" w:styleId="114">
    <w:name w:val="xl128"/>
    <w:basedOn w:val="1"/>
    <w:uiPriority w:val="0"/>
    <w:pPr>
      <w:widowControl/>
      <w:pBdr>
        <w:bottom w:val="single" w:color="auto" w:sz="8" w:space="0"/>
        <w:right w:val="single" w:color="auto" w:sz="8" w:space="0"/>
      </w:pBdr>
      <w:shd w:val="clear" w:color="000000" w:fill="BDD7EE"/>
      <w:spacing w:before="100" w:beforeAutospacing="1" w:after="100" w:afterAutospacing="1"/>
      <w:jc w:val="left"/>
    </w:pPr>
    <w:rPr>
      <w:rFonts w:ascii="宋体" w:hAnsi="宋体" w:cs="宋体"/>
      <w:color w:val="000000"/>
      <w:kern w:val="0"/>
      <w:sz w:val="18"/>
      <w:szCs w:val="18"/>
    </w:rPr>
  </w:style>
  <w:style w:type="paragraph" w:customStyle="1" w:styleId="115">
    <w:name w:val="xl129"/>
    <w:basedOn w:val="1"/>
    <w:uiPriority w:val="0"/>
    <w:pPr>
      <w:widowControl/>
      <w:pBdr>
        <w:bottom w:val="single" w:color="auto" w:sz="12" w:space="0"/>
        <w:right w:val="single" w:color="auto" w:sz="8" w:space="0"/>
      </w:pBdr>
      <w:shd w:val="clear" w:color="000000" w:fill="D6E3BC"/>
      <w:spacing w:before="100" w:beforeAutospacing="1" w:after="100" w:afterAutospacing="1"/>
      <w:jc w:val="left"/>
    </w:pPr>
    <w:rPr>
      <w:rFonts w:ascii="宋体" w:hAnsi="宋体" w:cs="宋体"/>
      <w:b/>
      <w:bCs/>
      <w:color w:val="000000"/>
      <w:kern w:val="0"/>
      <w:sz w:val="18"/>
      <w:szCs w:val="18"/>
    </w:rPr>
  </w:style>
  <w:style w:type="paragraph" w:customStyle="1" w:styleId="116">
    <w:name w:val="xl130"/>
    <w:basedOn w:val="1"/>
    <w:uiPriority w:val="0"/>
    <w:pPr>
      <w:widowControl/>
      <w:pBdr>
        <w:bottom w:val="single" w:color="auto" w:sz="12" w:space="0"/>
        <w:right w:val="single" w:color="auto" w:sz="8" w:space="0"/>
      </w:pBdr>
      <w:shd w:val="clear" w:color="000000" w:fill="BDD7EE"/>
      <w:spacing w:before="100" w:beforeAutospacing="1" w:after="100" w:afterAutospacing="1"/>
      <w:jc w:val="left"/>
    </w:pPr>
    <w:rPr>
      <w:rFonts w:ascii="宋体" w:hAnsi="宋体" w:cs="宋体"/>
      <w:b/>
      <w:bCs/>
      <w:color w:val="000000"/>
      <w:kern w:val="0"/>
      <w:sz w:val="18"/>
      <w:szCs w:val="18"/>
    </w:rPr>
  </w:style>
  <w:style w:type="paragraph" w:customStyle="1" w:styleId="117">
    <w:name w:val="xl131"/>
    <w:basedOn w:val="1"/>
    <w:uiPriority w:val="0"/>
    <w:pPr>
      <w:widowControl/>
      <w:pBdr>
        <w:top w:val="single" w:color="auto" w:sz="8" w:space="0"/>
        <w:left w:val="single" w:color="auto" w:sz="12" w:space="0"/>
        <w:bottom w:val="single" w:color="auto" w:sz="8" w:space="0"/>
      </w:pBdr>
      <w:spacing w:before="100" w:beforeAutospacing="1" w:after="100" w:afterAutospacing="1"/>
      <w:jc w:val="center"/>
    </w:pPr>
    <w:rPr>
      <w:rFonts w:ascii="宋体" w:hAnsi="宋体" w:cs="宋体"/>
      <w:color w:val="000000"/>
      <w:kern w:val="0"/>
      <w:szCs w:val="21"/>
    </w:rPr>
  </w:style>
  <w:style w:type="paragraph" w:customStyle="1" w:styleId="118">
    <w:name w:val="xl132"/>
    <w:basedOn w:val="1"/>
    <w:uiPriority w:val="0"/>
    <w:pPr>
      <w:widowControl/>
      <w:pBdr>
        <w:top w:val="single" w:color="auto" w:sz="8" w:space="0"/>
        <w:bottom w:val="single" w:color="auto" w:sz="8" w:space="0"/>
      </w:pBdr>
      <w:spacing w:before="100" w:beforeAutospacing="1" w:after="100" w:afterAutospacing="1"/>
      <w:jc w:val="center"/>
    </w:pPr>
    <w:rPr>
      <w:rFonts w:ascii="宋体" w:hAnsi="宋体" w:cs="宋体"/>
      <w:color w:val="000000"/>
      <w:kern w:val="0"/>
      <w:szCs w:val="21"/>
    </w:rPr>
  </w:style>
  <w:style w:type="paragraph" w:customStyle="1" w:styleId="119">
    <w:name w:val="xl133"/>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120">
    <w:name w:val="xl134"/>
    <w:basedOn w:val="1"/>
    <w:uiPriority w:val="0"/>
    <w:pPr>
      <w:widowControl/>
      <w:pBdr>
        <w:top w:val="single" w:color="auto" w:sz="8" w:space="0"/>
        <w:left w:val="single" w:color="auto" w:sz="12" w:space="0"/>
        <w:bottom w:val="single" w:color="auto" w:sz="12" w:space="0"/>
      </w:pBdr>
      <w:spacing w:before="100" w:beforeAutospacing="1" w:after="100" w:afterAutospacing="1"/>
      <w:jc w:val="center"/>
    </w:pPr>
    <w:rPr>
      <w:rFonts w:ascii="宋体" w:hAnsi="宋体" w:cs="宋体"/>
      <w:color w:val="000000"/>
      <w:kern w:val="0"/>
      <w:szCs w:val="21"/>
    </w:rPr>
  </w:style>
  <w:style w:type="paragraph" w:customStyle="1" w:styleId="121">
    <w:name w:val="xl135"/>
    <w:basedOn w:val="1"/>
    <w:uiPriority w:val="0"/>
    <w:pPr>
      <w:widowControl/>
      <w:pBdr>
        <w:top w:val="single" w:color="auto" w:sz="8" w:space="0"/>
        <w:bottom w:val="single" w:color="auto" w:sz="12" w:space="0"/>
      </w:pBdr>
      <w:spacing w:before="100" w:beforeAutospacing="1" w:after="100" w:afterAutospacing="1"/>
      <w:jc w:val="center"/>
    </w:pPr>
    <w:rPr>
      <w:rFonts w:ascii="宋体" w:hAnsi="宋体" w:cs="宋体"/>
      <w:color w:val="000000"/>
      <w:kern w:val="0"/>
      <w:szCs w:val="21"/>
    </w:rPr>
  </w:style>
  <w:style w:type="paragraph" w:customStyle="1" w:styleId="122">
    <w:name w:val="xl136"/>
    <w:basedOn w:val="1"/>
    <w:uiPriority w:val="0"/>
    <w:pPr>
      <w:widowControl/>
      <w:pBdr>
        <w:top w:val="single" w:color="auto" w:sz="8" w:space="0"/>
        <w:bottom w:val="single" w:color="auto" w:sz="12"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123">
    <w:name w:val="xl137"/>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24">
    <w:name w:val="xl138"/>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25">
    <w:name w:val="xl139"/>
    <w:basedOn w:val="1"/>
    <w:uiPriority w:val="0"/>
    <w:pPr>
      <w:widowControl/>
      <w:pBdr>
        <w:top w:val="single" w:color="auto" w:sz="8" w:space="0"/>
        <w:bottom w:val="single" w:color="auto" w:sz="12" w:space="0"/>
      </w:pBdr>
      <w:spacing w:before="100" w:beforeAutospacing="1" w:after="100" w:afterAutospacing="1"/>
      <w:jc w:val="center"/>
    </w:pPr>
    <w:rPr>
      <w:rFonts w:ascii="宋体" w:hAnsi="宋体" w:cs="宋体"/>
      <w:b/>
      <w:bCs/>
      <w:color w:val="000000"/>
      <w:kern w:val="0"/>
      <w:sz w:val="18"/>
      <w:szCs w:val="18"/>
    </w:rPr>
  </w:style>
  <w:style w:type="paragraph" w:customStyle="1" w:styleId="126">
    <w:name w:val="xl140"/>
    <w:basedOn w:val="1"/>
    <w:uiPriority w:val="0"/>
    <w:pPr>
      <w:widowControl/>
      <w:pBdr>
        <w:top w:val="single" w:color="auto" w:sz="8" w:space="0"/>
        <w:bottom w:val="single" w:color="auto" w:sz="12"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27">
    <w:name w:val="xl141"/>
    <w:basedOn w:val="1"/>
    <w:uiPriority w:val="0"/>
    <w:pPr>
      <w:widowControl/>
      <w:pBdr>
        <w:top w:val="single" w:color="auto" w:sz="12" w:space="0"/>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28">
    <w:name w:val="xl142"/>
    <w:basedOn w:val="1"/>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29">
    <w:name w:val="xl143"/>
    <w:basedOn w:val="1"/>
    <w:uiPriority w:val="0"/>
    <w:pPr>
      <w:widowControl/>
      <w:pBdr>
        <w:left w:val="single" w:color="auto" w:sz="12"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30">
    <w:name w:val="xl144"/>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31">
    <w:name w:val="xl145"/>
    <w:basedOn w:val="1"/>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32">
    <w:name w:val="xl146"/>
    <w:basedOn w:val="1"/>
    <w:uiPriority w:val="0"/>
    <w:pPr>
      <w:widowControl/>
      <w:pBdr>
        <w:top w:val="single" w:color="auto" w:sz="8" w:space="0"/>
        <w:left w:val="single" w:color="auto" w:sz="8" w:space="0"/>
        <w:bottom w:val="single" w:color="auto" w:sz="8" w:space="0"/>
      </w:pBdr>
      <w:spacing w:before="100" w:beforeAutospacing="1" w:after="100" w:afterAutospacing="1"/>
      <w:jc w:val="center"/>
    </w:pPr>
    <w:rPr>
      <w:rFonts w:cs="Calibri"/>
      <w:color w:val="000000"/>
      <w:kern w:val="0"/>
      <w:szCs w:val="21"/>
    </w:rPr>
  </w:style>
  <w:style w:type="paragraph" w:customStyle="1" w:styleId="133">
    <w:name w:val="xl147"/>
    <w:basedOn w:val="1"/>
    <w:uiPriority w:val="0"/>
    <w:pPr>
      <w:widowControl/>
      <w:pBdr>
        <w:top w:val="single" w:color="auto" w:sz="8" w:space="0"/>
        <w:bottom w:val="single" w:color="auto" w:sz="8" w:space="0"/>
      </w:pBdr>
      <w:spacing w:before="100" w:beforeAutospacing="1" w:after="100" w:afterAutospacing="1"/>
      <w:jc w:val="center"/>
    </w:pPr>
    <w:rPr>
      <w:rFonts w:cs="Calibri"/>
      <w:color w:val="000000"/>
      <w:kern w:val="0"/>
      <w:szCs w:val="21"/>
    </w:rPr>
  </w:style>
  <w:style w:type="paragraph" w:customStyle="1" w:styleId="134">
    <w:name w:val="xl148"/>
    <w:basedOn w:val="1"/>
    <w:uiPriority w:val="0"/>
    <w:pPr>
      <w:widowControl/>
      <w:pBdr>
        <w:top w:val="single" w:color="auto" w:sz="8" w:space="0"/>
        <w:bottom w:val="single" w:color="auto" w:sz="8" w:space="0"/>
        <w:right w:val="single" w:color="auto" w:sz="8" w:space="0"/>
      </w:pBdr>
      <w:spacing w:before="100" w:beforeAutospacing="1" w:after="100" w:afterAutospacing="1"/>
      <w:jc w:val="center"/>
    </w:pPr>
    <w:rPr>
      <w:rFonts w:cs="Calibri"/>
      <w:color w:val="000000"/>
      <w:kern w:val="0"/>
      <w:szCs w:val="21"/>
    </w:rPr>
  </w:style>
  <w:style w:type="paragraph" w:customStyle="1" w:styleId="135">
    <w:name w:val="xl149"/>
    <w:basedOn w:val="1"/>
    <w:uiPriority w:val="0"/>
    <w:pPr>
      <w:widowControl/>
      <w:pBdr>
        <w:top w:val="single" w:color="auto" w:sz="12" w:space="0"/>
        <w:left w:val="single" w:color="auto" w:sz="8"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36">
    <w:name w:val="xl150"/>
    <w:basedOn w:val="1"/>
    <w:uiPriority w:val="0"/>
    <w:pPr>
      <w:widowControl/>
      <w:pBdr>
        <w:left w:val="single" w:color="auto" w:sz="8"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37">
    <w:name w:val="xl151"/>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38">
    <w:name w:val="xl152"/>
    <w:basedOn w:val="1"/>
    <w:uiPriority w:val="0"/>
    <w:pPr>
      <w:widowControl/>
      <w:pBdr>
        <w:top w:val="single" w:color="auto" w:sz="12" w:space="0"/>
        <w:left w:val="single" w:color="auto" w:sz="8" w:space="0"/>
        <w:bottom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39">
    <w:name w:val="xl153"/>
    <w:basedOn w:val="1"/>
    <w:uiPriority w:val="0"/>
    <w:pPr>
      <w:widowControl/>
      <w:pBdr>
        <w:top w:val="single" w:color="auto" w:sz="12"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40">
    <w:name w:val="xl154"/>
    <w:basedOn w:val="1"/>
    <w:uiPriority w:val="0"/>
    <w:pPr>
      <w:widowControl/>
      <w:pBdr>
        <w:top w:val="single" w:color="auto" w:sz="12" w:space="0"/>
        <w:bottom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41">
    <w:name w:val="xl155"/>
    <w:basedOn w:val="1"/>
    <w:uiPriority w:val="0"/>
    <w:pPr>
      <w:widowControl/>
      <w:pBdr>
        <w:top w:val="single" w:color="auto" w:sz="12" w:space="0"/>
        <w:bottom w:val="single" w:color="auto" w:sz="8" w:space="0"/>
        <w:right w:val="single" w:color="auto" w:sz="12" w:space="0"/>
      </w:pBdr>
      <w:spacing w:before="100" w:beforeAutospacing="1" w:after="100" w:afterAutospacing="1"/>
      <w:jc w:val="center"/>
    </w:pPr>
    <w:rPr>
      <w:rFonts w:ascii="宋体" w:hAnsi="宋体" w:cs="宋体"/>
      <w:b/>
      <w:bCs/>
      <w:color w:val="000000"/>
      <w:kern w:val="0"/>
      <w:sz w:val="18"/>
      <w:szCs w:val="18"/>
    </w:rPr>
  </w:style>
  <w:style w:type="paragraph" w:customStyle="1" w:styleId="142">
    <w:name w:val="xl156"/>
    <w:basedOn w:val="1"/>
    <w:uiPriority w:val="0"/>
    <w:pPr>
      <w:widowControl/>
      <w:pBdr>
        <w:top w:val="single" w:color="auto" w:sz="8" w:space="0"/>
        <w:bottom w:val="single" w:color="auto" w:sz="8" w:space="0"/>
        <w:right w:val="single" w:color="auto" w:sz="12" w:space="0"/>
      </w:pBdr>
      <w:spacing w:before="100" w:beforeAutospacing="1" w:after="100" w:afterAutospacing="1"/>
      <w:jc w:val="center"/>
    </w:pPr>
    <w:rPr>
      <w:rFonts w:ascii="宋体" w:hAnsi="宋体" w:cs="宋体"/>
      <w:b/>
      <w:bCs/>
      <w:color w:val="000000"/>
      <w:kern w:val="0"/>
      <w:sz w:val="18"/>
      <w:szCs w:val="18"/>
    </w:rPr>
  </w:style>
  <w:style w:type="paragraph" w:customStyle="1" w:styleId="143">
    <w:name w:val="xl157"/>
    <w:basedOn w:val="1"/>
    <w:uiPriority w:val="0"/>
    <w:pPr>
      <w:widowControl/>
      <w:pBdr>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44">
    <w:name w:val="xl158"/>
    <w:basedOn w:val="1"/>
    <w:uiPriority w:val="0"/>
    <w:pPr>
      <w:widowControl/>
      <w:pBdr>
        <w:top w:val="single" w:color="auto" w:sz="8" w:space="0"/>
        <w:left w:val="single" w:color="auto" w:sz="12" w:space="0"/>
      </w:pBdr>
      <w:spacing w:before="100" w:beforeAutospacing="1" w:after="100" w:afterAutospacing="1"/>
      <w:jc w:val="center"/>
    </w:pPr>
    <w:rPr>
      <w:rFonts w:ascii="宋体" w:hAnsi="宋体" w:cs="宋体"/>
      <w:color w:val="000000"/>
      <w:kern w:val="0"/>
      <w:sz w:val="18"/>
      <w:szCs w:val="18"/>
    </w:rPr>
  </w:style>
  <w:style w:type="paragraph" w:customStyle="1" w:styleId="145">
    <w:name w:val="xl159"/>
    <w:basedOn w:val="1"/>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46">
    <w:name w:val="xl160"/>
    <w:basedOn w:val="1"/>
    <w:uiPriority w:val="0"/>
    <w:pPr>
      <w:widowControl/>
      <w:pBdr>
        <w:left w:val="single" w:color="auto" w:sz="12" w:space="0"/>
      </w:pBdr>
      <w:spacing w:before="100" w:beforeAutospacing="1" w:after="100" w:afterAutospacing="1"/>
      <w:jc w:val="center"/>
    </w:pPr>
    <w:rPr>
      <w:rFonts w:ascii="宋体" w:hAnsi="宋体" w:cs="宋体"/>
      <w:color w:val="000000"/>
      <w:kern w:val="0"/>
      <w:sz w:val="18"/>
      <w:szCs w:val="18"/>
    </w:rPr>
  </w:style>
  <w:style w:type="paragraph" w:customStyle="1" w:styleId="147">
    <w:name w:val="xl161"/>
    <w:basedOn w:val="1"/>
    <w:uiPriority w:val="0"/>
    <w:pPr>
      <w:widowControl/>
      <w:pBdr>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48">
    <w:name w:val="xl162"/>
    <w:basedOn w:val="1"/>
    <w:uiPriority w:val="0"/>
    <w:pPr>
      <w:widowControl/>
      <w:pBdr>
        <w:left w:val="single" w:color="auto" w:sz="12"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49">
    <w:name w:val="xl163"/>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50">
    <w:name w:val="xl164"/>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51">
    <w:name w:val="xl165"/>
    <w:basedOn w:val="1"/>
    <w:uiPriority w:val="0"/>
    <w:pPr>
      <w:widowControl/>
      <w:pBdr>
        <w:top w:val="single" w:color="auto" w:sz="8" w:space="0"/>
        <w:bottom w:val="single" w:color="auto" w:sz="8" w:space="0"/>
        <w:right w:val="single" w:color="auto" w:sz="8" w:space="0"/>
      </w:pBdr>
      <w:shd w:val="clear" w:color="000000" w:fill="D6E3BC"/>
      <w:spacing w:before="100" w:beforeAutospacing="1" w:after="100" w:afterAutospacing="1"/>
      <w:jc w:val="center"/>
    </w:pPr>
    <w:rPr>
      <w:rFonts w:ascii="宋体" w:hAnsi="宋体" w:cs="宋体"/>
      <w:b/>
      <w:bCs/>
      <w:color w:val="000000"/>
      <w:kern w:val="0"/>
      <w:sz w:val="18"/>
      <w:szCs w:val="18"/>
    </w:rPr>
  </w:style>
  <w:style w:type="paragraph" w:customStyle="1" w:styleId="152">
    <w:name w:val="xl166"/>
    <w:basedOn w:val="1"/>
    <w:uiPriority w:val="0"/>
    <w:pPr>
      <w:widowControl/>
      <w:pBdr>
        <w:top w:val="single" w:color="auto" w:sz="8" w:space="0"/>
        <w:bottom w:val="single" w:color="auto" w:sz="8" w:space="0"/>
        <w:right w:val="single" w:color="auto" w:sz="8" w:space="0"/>
      </w:pBdr>
      <w:shd w:val="clear" w:color="000000" w:fill="A9D08E"/>
      <w:spacing w:before="100" w:beforeAutospacing="1" w:after="100" w:afterAutospacing="1"/>
      <w:jc w:val="center"/>
    </w:pPr>
    <w:rPr>
      <w:rFonts w:ascii="宋体" w:hAnsi="宋体" w:cs="宋体"/>
      <w:b/>
      <w:bCs/>
      <w:color w:val="000000"/>
      <w:kern w:val="0"/>
      <w:sz w:val="18"/>
      <w:szCs w:val="18"/>
    </w:rPr>
  </w:style>
  <w:style w:type="paragraph" w:customStyle="1" w:styleId="153">
    <w:name w:val="xl167"/>
    <w:basedOn w:val="1"/>
    <w:uiPriority w:val="0"/>
    <w:pPr>
      <w:widowControl/>
      <w:pBdr>
        <w:top w:val="single" w:color="auto" w:sz="8" w:space="0"/>
        <w:bottom w:val="single" w:color="auto" w:sz="8" w:space="0"/>
        <w:right w:val="single" w:color="auto" w:sz="8" w:space="0"/>
      </w:pBdr>
      <w:shd w:val="clear" w:color="000000" w:fill="DBE5F1"/>
      <w:spacing w:before="100" w:beforeAutospacing="1" w:after="100" w:afterAutospacing="1"/>
      <w:jc w:val="center"/>
    </w:pPr>
    <w:rPr>
      <w:rFonts w:ascii="宋体" w:hAnsi="宋体" w:cs="宋体"/>
      <w:b/>
      <w:bCs/>
      <w:color w:val="000000"/>
      <w:kern w:val="0"/>
      <w:sz w:val="18"/>
      <w:szCs w:val="18"/>
    </w:rPr>
  </w:style>
  <w:style w:type="paragraph" w:customStyle="1" w:styleId="154">
    <w:name w:val="xl168"/>
    <w:basedOn w:val="1"/>
    <w:uiPriority w:val="0"/>
    <w:pPr>
      <w:widowControl/>
      <w:pBdr>
        <w:top w:val="single" w:color="auto" w:sz="8" w:space="0"/>
        <w:bottom w:val="single" w:color="auto" w:sz="8" w:space="0"/>
        <w:right w:val="single" w:color="auto" w:sz="8" w:space="0"/>
      </w:pBdr>
      <w:shd w:val="clear" w:color="000000" w:fill="BDD7EE"/>
      <w:spacing w:before="100" w:beforeAutospacing="1" w:after="100" w:afterAutospacing="1"/>
      <w:jc w:val="center"/>
    </w:pPr>
    <w:rPr>
      <w:rFonts w:ascii="宋体" w:hAnsi="宋体" w:cs="宋体"/>
      <w:b/>
      <w:bCs/>
      <w:color w:val="000000"/>
      <w:kern w:val="0"/>
      <w:sz w:val="18"/>
      <w:szCs w:val="18"/>
    </w:rPr>
  </w:style>
  <w:style w:type="paragraph" w:customStyle="1" w:styleId="155">
    <w:name w:val="xl169"/>
    <w:basedOn w:val="1"/>
    <w:uiPriority w:val="0"/>
    <w:pPr>
      <w:widowControl/>
      <w:pBdr>
        <w:top w:val="single" w:color="auto" w:sz="8" w:space="0"/>
        <w:bottom w:val="single" w:color="auto" w:sz="8" w:space="0"/>
        <w:right w:val="single" w:color="auto" w:sz="8" w:space="0"/>
      </w:pBdr>
      <w:shd w:val="clear" w:color="000000" w:fill="F8CBAD"/>
      <w:spacing w:before="100" w:beforeAutospacing="1" w:after="100" w:afterAutospacing="1"/>
      <w:jc w:val="center"/>
    </w:pPr>
    <w:rPr>
      <w:rFonts w:ascii="宋体" w:hAnsi="宋体" w:cs="宋体"/>
      <w:b/>
      <w:bCs/>
      <w:color w:val="000000"/>
      <w:kern w:val="0"/>
      <w:sz w:val="18"/>
      <w:szCs w:val="18"/>
    </w:rPr>
  </w:style>
  <w:style w:type="paragraph" w:customStyle="1" w:styleId="156">
    <w:name w:val="xl170"/>
    <w:basedOn w:val="1"/>
    <w:uiPriority w:val="0"/>
    <w:pPr>
      <w:widowControl/>
      <w:pBdr>
        <w:top w:val="single" w:color="auto" w:sz="8" w:space="0"/>
        <w:bottom w:val="single" w:color="auto" w:sz="8" w:space="0"/>
        <w:right w:val="single" w:color="auto" w:sz="8" w:space="0"/>
      </w:pBdr>
      <w:shd w:val="clear" w:color="000000" w:fill="FCE4D6"/>
      <w:spacing w:before="100" w:beforeAutospacing="1" w:after="100" w:afterAutospacing="1"/>
      <w:jc w:val="center"/>
    </w:pPr>
    <w:rPr>
      <w:rFonts w:ascii="宋体" w:hAnsi="宋体" w:cs="宋体"/>
      <w:b/>
      <w:bCs/>
      <w:color w:val="000000"/>
      <w:kern w:val="0"/>
      <w:sz w:val="18"/>
      <w:szCs w:val="18"/>
    </w:rPr>
  </w:style>
  <w:style w:type="paragraph" w:customStyle="1" w:styleId="157">
    <w:name w:val="xl171"/>
    <w:basedOn w:val="1"/>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58">
    <w:name w:val="xl172"/>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59">
    <w:name w:val="xl173"/>
    <w:basedOn w:val="1"/>
    <w:uiPriority w:val="0"/>
    <w:pPr>
      <w:widowControl/>
      <w:pBdr>
        <w:top w:val="single" w:color="auto" w:sz="8" w:space="0"/>
        <w:left w:val="single" w:color="auto" w:sz="4" w:space="0"/>
        <w:bottom w:val="single" w:color="auto" w:sz="8" w:space="0"/>
        <w:right w:val="single" w:color="auto" w:sz="4" w:space="0"/>
      </w:pBdr>
      <w:shd w:val="clear" w:color="000000" w:fill="D6E3BC"/>
      <w:spacing w:before="100" w:beforeAutospacing="1" w:after="100" w:afterAutospacing="1"/>
      <w:jc w:val="left"/>
    </w:pPr>
    <w:rPr>
      <w:rFonts w:ascii="宋体" w:hAnsi="宋体" w:cs="宋体"/>
      <w:color w:val="000000"/>
      <w:kern w:val="0"/>
      <w:sz w:val="18"/>
      <w:szCs w:val="18"/>
    </w:rPr>
  </w:style>
  <w:style w:type="paragraph" w:customStyle="1" w:styleId="160">
    <w:name w:val="xl174"/>
    <w:basedOn w:val="1"/>
    <w:uiPriority w:val="0"/>
    <w:pPr>
      <w:widowControl/>
      <w:pBdr>
        <w:top w:val="single" w:color="auto" w:sz="8"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宋体" w:hAnsi="宋体" w:cs="宋体"/>
      <w:color w:val="000000"/>
      <w:kern w:val="0"/>
      <w:sz w:val="18"/>
      <w:szCs w:val="18"/>
    </w:rPr>
  </w:style>
  <w:style w:type="paragraph" w:customStyle="1" w:styleId="161">
    <w:name w:val="xl175"/>
    <w:basedOn w:val="1"/>
    <w:uiPriority w:val="0"/>
    <w:pPr>
      <w:widowControl/>
      <w:pBdr>
        <w:top w:val="single" w:color="auto" w:sz="8" w:space="0"/>
        <w:left w:val="single" w:color="auto" w:sz="4" w:space="0"/>
        <w:bottom w:val="single" w:color="auto" w:sz="8" w:space="0"/>
        <w:right w:val="single" w:color="auto" w:sz="4" w:space="0"/>
      </w:pBdr>
      <w:shd w:val="clear" w:color="000000" w:fill="DBE5F1"/>
      <w:spacing w:before="100" w:beforeAutospacing="1" w:after="100" w:afterAutospacing="1"/>
      <w:jc w:val="left"/>
    </w:pPr>
    <w:rPr>
      <w:rFonts w:ascii="宋体" w:hAnsi="宋体" w:cs="宋体"/>
      <w:color w:val="000000"/>
      <w:kern w:val="0"/>
      <w:sz w:val="18"/>
      <w:szCs w:val="18"/>
    </w:rPr>
  </w:style>
  <w:style w:type="paragraph" w:customStyle="1" w:styleId="162">
    <w:name w:val="xl176"/>
    <w:basedOn w:val="1"/>
    <w:uiPriority w:val="0"/>
    <w:pPr>
      <w:widowControl/>
      <w:pBdr>
        <w:top w:val="single" w:color="auto" w:sz="8" w:space="0"/>
        <w:left w:val="single" w:color="auto" w:sz="4" w:space="0"/>
        <w:bottom w:val="single" w:color="auto" w:sz="8" w:space="0"/>
        <w:right w:val="single" w:color="auto" w:sz="4" w:space="0"/>
      </w:pBdr>
      <w:shd w:val="clear" w:color="000000" w:fill="BDD7EE"/>
      <w:spacing w:before="100" w:beforeAutospacing="1" w:after="100" w:afterAutospacing="1"/>
      <w:jc w:val="left"/>
    </w:pPr>
    <w:rPr>
      <w:rFonts w:ascii="宋体" w:hAnsi="宋体" w:cs="宋体"/>
      <w:color w:val="000000"/>
      <w:kern w:val="0"/>
      <w:sz w:val="18"/>
      <w:szCs w:val="18"/>
    </w:rPr>
  </w:style>
  <w:style w:type="paragraph" w:customStyle="1" w:styleId="163">
    <w:name w:val="xl177"/>
    <w:basedOn w:val="1"/>
    <w:uiPriority w:val="0"/>
    <w:pPr>
      <w:widowControl/>
      <w:pBdr>
        <w:top w:val="single" w:color="auto" w:sz="8" w:space="0"/>
        <w:left w:val="single" w:color="auto" w:sz="4" w:space="0"/>
        <w:bottom w:val="single" w:color="auto" w:sz="8" w:space="0"/>
        <w:right w:val="single" w:color="auto" w:sz="4" w:space="0"/>
      </w:pBdr>
      <w:shd w:val="clear" w:color="000000" w:fill="F8CBAD"/>
      <w:spacing w:before="100" w:beforeAutospacing="1" w:after="100" w:afterAutospacing="1"/>
      <w:jc w:val="left"/>
    </w:pPr>
    <w:rPr>
      <w:rFonts w:ascii="宋体" w:hAnsi="宋体" w:cs="宋体"/>
      <w:color w:val="000000"/>
      <w:kern w:val="0"/>
      <w:sz w:val="18"/>
      <w:szCs w:val="18"/>
    </w:rPr>
  </w:style>
  <w:style w:type="paragraph" w:customStyle="1" w:styleId="164">
    <w:name w:val="xl178"/>
    <w:basedOn w:val="1"/>
    <w:uiPriority w:val="0"/>
    <w:pPr>
      <w:widowControl/>
      <w:pBdr>
        <w:top w:val="single" w:color="auto" w:sz="8" w:space="0"/>
        <w:left w:val="single" w:color="auto" w:sz="4" w:space="0"/>
        <w:bottom w:val="single" w:color="auto" w:sz="8" w:space="0"/>
        <w:right w:val="single" w:color="auto" w:sz="8" w:space="0"/>
      </w:pBdr>
      <w:shd w:val="clear" w:color="000000" w:fill="FCE4D6"/>
      <w:spacing w:before="100" w:beforeAutospacing="1" w:after="100" w:afterAutospacing="1"/>
      <w:jc w:val="left"/>
    </w:pPr>
    <w:rPr>
      <w:rFonts w:ascii="宋体" w:hAnsi="宋体" w:cs="宋体"/>
      <w:color w:val="000000"/>
      <w:kern w:val="0"/>
      <w:sz w:val="18"/>
      <w:szCs w:val="18"/>
    </w:rPr>
  </w:style>
  <w:style w:type="paragraph" w:customStyle="1" w:styleId="165">
    <w:name w:val="xl179"/>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宋体" w:hAnsi="宋体" w:cs="宋体"/>
      <w:b/>
      <w:bCs/>
      <w:color w:val="000000"/>
      <w:kern w:val="0"/>
      <w:sz w:val="18"/>
      <w:szCs w:val="18"/>
    </w:rPr>
  </w:style>
  <w:style w:type="paragraph" w:customStyle="1" w:styleId="166">
    <w:name w:val="xl180"/>
    <w:basedOn w:val="1"/>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7">
    <w:name w:val="xl181"/>
    <w:basedOn w:val="1"/>
    <w:uiPriority w:val="0"/>
    <w:pPr>
      <w:widowControl/>
      <w:pBdr>
        <w:top w:val="single" w:color="auto" w:sz="8" w:space="0"/>
        <w:left w:val="single" w:color="auto" w:sz="4" w:space="0"/>
        <w:bottom w:val="single" w:color="auto" w:sz="8" w:space="0"/>
        <w:right w:val="single" w:color="auto" w:sz="4" w:space="0"/>
      </w:pBdr>
      <w:shd w:val="clear" w:color="000000" w:fill="D6E3BC"/>
      <w:spacing w:before="100" w:beforeAutospacing="1" w:after="100" w:afterAutospacing="1"/>
      <w:jc w:val="left"/>
    </w:pPr>
    <w:rPr>
      <w:rFonts w:ascii="宋体" w:hAnsi="宋体" w:cs="宋体"/>
      <w:b/>
      <w:bCs/>
      <w:color w:val="000000"/>
      <w:kern w:val="0"/>
      <w:sz w:val="18"/>
      <w:szCs w:val="18"/>
    </w:rPr>
  </w:style>
  <w:style w:type="paragraph" w:customStyle="1" w:styleId="168">
    <w:name w:val="xl182"/>
    <w:basedOn w:val="1"/>
    <w:uiPriority w:val="0"/>
    <w:pPr>
      <w:widowControl/>
      <w:pBdr>
        <w:top w:val="single" w:color="auto" w:sz="8" w:space="0"/>
        <w:left w:val="single" w:color="auto" w:sz="4" w:space="0"/>
        <w:bottom w:val="single" w:color="auto" w:sz="8" w:space="0"/>
        <w:right w:val="single" w:color="auto" w:sz="4" w:space="0"/>
      </w:pBdr>
      <w:shd w:val="clear" w:color="000000" w:fill="A9D08E"/>
      <w:spacing w:before="100" w:beforeAutospacing="1" w:after="100" w:afterAutospacing="1"/>
      <w:jc w:val="left"/>
    </w:pPr>
    <w:rPr>
      <w:rFonts w:ascii="宋体" w:hAnsi="宋体" w:cs="宋体"/>
      <w:b/>
      <w:bCs/>
      <w:color w:val="000000"/>
      <w:kern w:val="0"/>
      <w:sz w:val="18"/>
      <w:szCs w:val="18"/>
    </w:rPr>
  </w:style>
  <w:style w:type="paragraph" w:customStyle="1" w:styleId="169">
    <w:name w:val="xl183"/>
    <w:basedOn w:val="1"/>
    <w:uiPriority w:val="0"/>
    <w:pPr>
      <w:widowControl/>
      <w:pBdr>
        <w:top w:val="single" w:color="auto" w:sz="8" w:space="0"/>
        <w:left w:val="single" w:color="auto" w:sz="4" w:space="0"/>
        <w:bottom w:val="single" w:color="auto" w:sz="8" w:space="0"/>
        <w:right w:val="single" w:color="auto" w:sz="4" w:space="0"/>
      </w:pBdr>
      <w:shd w:val="clear" w:color="000000" w:fill="DBE5F1"/>
      <w:spacing w:before="100" w:beforeAutospacing="1" w:after="100" w:afterAutospacing="1"/>
      <w:jc w:val="left"/>
    </w:pPr>
    <w:rPr>
      <w:rFonts w:ascii="宋体" w:hAnsi="宋体" w:cs="宋体"/>
      <w:b/>
      <w:bCs/>
      <w:color w:val="000000"/>
      <w:kern w:val="0"/>
      <w:sz w:val="18"/>
      <w:szCs w:val="18"/>
    </w:rPr>
  </w:style>
  <w:style w:type="paragraph" w:customStyle="1" w:styleId="170">
    <w:name w:val="xl184"/>
    <w:basedOn w:val="1"/>
    <w:uiPriority w:val="0"/>
    <w:pPr>
      <w:widowControl/>
      <w:pBdr>
        <w:top w:val="single" w:color="auto" w:sz="8" w:space="0"/>
        <w:left w:val="single" w:color="auto" w:sz="4" w:space="0"/>
        <w:bottom w:val="single" w:color="auto" w:sz="8" w:space="0"/>
        <w:right w:val="single" w:color="auto" w:sz="4" w:space="0"/>
      </w:pBdr>
      <w:shd w:val="clear" w:color="000000" w:fill="BDD7EE"/>
      <w:spacing w:before="100" w:beforeAutospacing="1" w:after="100" w:afterAutospacing="1"/>
      <w:jc w:val="left"/>
    </w:pPr>
    <w:rPr>
      <w:rFonts w:ascii="宋体" w:hAnsi="宋体" w:cs="宋体"/>
      <w:b/>
      <w:bCs/>
      <w:color w:val="000000"/>
      <w:kern w:val="0"/>
      <w:sz w:val="18"/>
      <w:szCs w:val="18"/>
    </w:rPr>
  </w:style>
  <w:style w:type="paragraph" w:customStyle="1" w:styleId="171">
    <w:name w:val="xl185"/>
    <w:basedOn w:val="1"/>
    <w:uiPriority w:val="0"/>
    <w:pPr>
      <w:widowControl/>
      <w:pBdr>
        <w:top w:val="single" w:color="auto" w:sz="8" w:space="0"/>
        <w:left w:val="single" w:color="auto" w:sz="4" w:space="0"/>
        <w:bottom w:val="single" w:color="auto" w:sz="8" w:space="0"/>
        <w:right w:val="single" w:color="auto" w:sz="4" w:space="0"/>
      </w:pBdr>
      <w:shd w:val="clear" w:color="000000" w:fill="F8CBAD"/>
      <w:spacing w:before="100" w:beforeAutospacing="1" w:after="100" w:afterAutospacing="1"/>
      <w:jc w:val="left"/>
    </w:pPr>
    <w:rPr>
      <w:rFonts w:ascii="宋体" w:hAnsi="宋体" w:cs="宋体"/>
      <w:b/>
      <w:bCs/>
      <w:color w:val="000000"/>
      <w:kern w:val="0"/>
      <w:sz w:val="18"/>
      <w:szCs w:val="18"/>
    </w:rPr>
  </w:style>
  <w:style w:type="paragraph" w:customStyle="1" w:styleId="172">
    <w:name w:val="xl186"/>
    <w:basedOn w:val="1"/>
    <w:uiPriority w:val="0"/>
    <w:pPr>
      <w:widowControl/>
      <w:pBdr>
        <w:top w:val="single" w:color="auto" w:sz="8" w:space="0"/>
        <w:left w:val="single" w:color="auto" w:sz="4" w:space="0"/>
        <w:bottom w:val="single" w:color="auto" w:sz="8" w:space="0"/>
        <w:right w:val="single" w:color="auto" w:sz="8" w:space="0"/>
      </w:pBdr>
      <w:shd w:val="clear" w:color="000000" w:fill="FCE4D6"/>
      <w:spacing w:before="100" w:beforeAutospacing="1" w:after="100" w:afterAutospacing="1"/>
      <w:jc w:val="left"/>
    </w:pPr>
    <w:rPr>
      <w:rFonts w:ascii="宋体" w:hAnsi="宋体" w:cs="宋体"/>
      <w:b/>
      <w:bCs/>
      <w:color w:val="000000"/>
      <w:kern w:val="0"/>
      <w:sz w:val="18"/>
      <w:szCs w:val="18"/>
    </w:rPr>
  </w:style>
  <w:style w:type="paragraph" w:customStyle="1" w:styleId="173">
    <w:name w:val="xl187"/>
    <w:basedOn w:val="1"/>
    <w:uiPriority w:val="0"/>
    <w:pPr>
      <w:widowControl/>
      <w:pBdr>
        <w:top w:val="single" w:color="auto" w:sz="12" w:space="0"/>
        <w:left w:val="single" w:color="auto" w:sz="12" w:space="0"/>
      </w:pBdr>
      <w:spacing w:before="100" w:beforeAutospacing="1" w:after="100" w:afterAutospacing="1"/>
      <w:jc w:val="center"/>
    </w:pPr>
    <w:rPr>
      <w:rFonts w:ascii="宋体" w:hAnsi="宋体" w:cs="宋体"/>
      <w:b/>
      <w:bCs/>
      <w:color w:val="000000"/>
      <w:kern w:val="0"/>
      <w:sz w:val="18"/>
      <w:szCs w:val="18"/>
    </w:rPr>
  </w:style>
  <w:style w:type="paragraph" w:customStyle="1" w:styleId="174">
    <w:name w:val="xl188"/>
    <w:basedOn w:val="1"/>
    <w:uiPriority w:val="0"/>
    <w:pPr>
      <w:widowControl/>
      <w:pBdr>
        <w:top w:val="single" w:color="auto" w:sz="12"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75">
    <w:name w:val="xl189"/>
    <w:basedOn w:val="1"/>
    <w:uiPriority w:val="0"/>
    <w:pPr>
      <w:widowControl/>
      <w:pBdr>
        <w:left w:val="single" w:color="auto" w:sz="12" w:space="0"/>
      </w:pBdr>
      <w:spacing w:before="100" w:beforeAutospacing="1" w:after="100" w:afterAutospacing="1"/>
      <w:jc w:val="center"/>
    </w:pPr>
    <w:rPr>
      <w:rFonts w:ascii="宋体" w:hAnsi="宋体" w:cs="宋体"/>
      <w:b/>
      <w:bCs/>
      <w:color w:val="000000"/>
      <w:kern w:val="0"/>
      <w:sz w:val="18"/>
      <w:szCs w:val="18"/>
    </w:rPr>
  </w:style>
  <w:style w:type="paragraph" w:customStyle="1" w:styleId="176">
    <w:name w:val="xl190"/>
    <w:basedOn w:val="1"/>
    <w:uiPriority w:val="0"/>
    <w:pPr>
      <w:widowControl/>
      <w:pBdr>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77">
    <w:name w:val="xl191"/>
    <w:basedOn w:val="1"/>
    <w:uiPriority w:val="0"/>
    <w:pPr>
      <w:widowControl/>
      <w:pBdr>
        <w:left w:val="single" w:color="auto" w:sz="12" w:space="0"/>
        <w:bottom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78">
    <w:name w:val="xl192"/>
    <w:basedOn w:val="1"/>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79">
    <w:name w:val="xl193"/>
    <w:basedOn w:val="1"/>
    <w:uiPriority w:val="0"/>
    <w:pPr>
      <w:widowControl/>
      <w:pBdr>
        <w:top w:val="single" w:color="auto" w:sz="12" w:space="0"/>
        <w:lef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80">
    <w:name w:val="xl194"/>
    <w:basedOn w:val="1"/>
    <w:uiPriority w:val="0"/>
    <w:pPr>
      <w:widowControl/>
      <w:pBdr>
        <w:top w:val="single" w:color="auto" w:sz="12" w:space="0"/>
      </w:pBdr>
      <w:spacing w:before="100" w:beforeAutospacing="1" w:after="100" w:afterAutospacing="1"/>
      <w:jc w:val="center"/>
    </w:pPr>
    <w:rPr>
      <w:rFonts w:ascii="宋体" w:hAnsi="宋体" w:cs="宋体"/>
      <w:b/>
      <w:bCs/>
      <w:color w:val="000000"/>
      <w:kern w:val="0"/>
      <w:sz w:val="18"/>
      <w:szCs w:val="18"/>
    </w:rPr>
  </w:style>
  <w:style w:type="paragraph" w:customStyle="1" w:styleId="181">
    <w:name w:val="xl195"/>
    <w:basedOn w:val="1"/>
    <w:uiPriority w:val="0"/>
    <w:pPr>
      <w:widowControl/>
      <w:pBdr>
        <w:left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82">
    <w:name w:val="xl196"/>
    <w:basedOn w:val="1"/>
    <w:uiPriority w:val="0"/>
    <w:pPr>
      <w:widowControl/>
      <w:spacing w:before="100" w:beforeAutospacing="1" w:after="100" w:afterAutospacing="1"/>
      <w:jc w:val="center"/>
    </w:pPr>
    <w:rPr>
      <w:rFonts w:ascii="宋体" w:hAnsi="宋体" w:cs="宋体"/>
      <w:b/>
      <w:bCs/>
      <w:color w:val="000000"/>
      <w:kern w:val="0"/>
      <w:sz w:val="18"/>
      <w:szCs w:val="18"/>
    </w:rPr>
  </w:style>
  <w:style w:type="paragraph" w:customStyle="1" w:styleId="183">
    <w:name w:val="xl197"/>
    <w:basedOn w:val="1"/>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84">
    <w:name w:val="xl198"/>
    <w:basedOn w:val="1"/>
    <w:uiPriority w:val="0"/>
    <w:pPr>
      <w:widowControl/>
      <w:pBdr>
        <w:bottom w:val="single" w:color="auto" w:sz="8" w:space="0"/>
      </w:pBdr>
      <w:spacing w:before="100" w:beforeAutospacing="1" w:after="100" w:afterAutospacing="1"/>
      <w:jc w:val="center"/>
    </w:pPr>
    <w:rPr>
      <w:rFonts w:ascii="宋体" w:hAnsi="宋体" w:cs="宋体"/>
      <w:b/>
      <w:bCs/>
      <w:color w:val="000000"/>
      <w:kern w:val="0"/>
      <w:sz w:val="18"/>
      <w:szCs w:val="18"/>
    </w:rPr>
  </w:style>
  <w:style w:type="paragraph" w:customStyle="1" w:styleId="185">
    <w:name w:val="xl199"/>
    <w:basedOn w:val="1"/>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86">
    <w:name w:val="xl200"/>
    <w:basedOn w:val="1"/>
    <w:uiPriority w:val="0"/>
    <w:pPr>
      <w:widowControl/>
      <w:pBdr>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87">
    <w:name w:val="xl201"/>
    <w:basedOn w:val="1"/>
    <w:uiPriority w:val="0"/>
    <w:pPr>
      <w:widowControl/>
      <w:pBdr>
        <w:left w:val="single" w:color="auto" w:sz="8" w:space="0"/>
        <w:bottom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88">
    <w:name w:val="xl202"/>
    <w:basedOn w:val="1"/>
    <w:uiPriority w:val="0"/>
    <w:pPr>
      <w:widowControl/>
      <w:pBdr>
        <w:top w:val="single" w:color="auto" w:sz="12" w:space="0"/>
        <w:lef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89">
    <w:name w:val="xl203"/>
    <w:basedOn w:val="1"/>
    <w:uiPriority w:val="0"/>
    <w:pPr>
      <w:widowControl/>
      <w:pBdr>
        <w:top w:val="single" w:color="auto" w:sz="12"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190">
    <w:name w:val="xl204"/>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pPr>
    <w:rPr>
      <w:rFonts w:ascii="宋体" w:hAnsi="宋体" w:cs="宋体"/>
      <w:color w:val="000000"/>
      <w:kern w:val="0"/>
      <w:szCs w:val="21"/>
    </w:rPr>
  </w:style>
  <w:style w:type="paragraph" w:customStyle="1" w:styleId="191">
    <w:name w:val="xl205"/>
    <w:basedOn w:val="1"/>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18"/>
      <w:szCs w:val="18"/>
    </w:rPr>
  </w:style>
  <w:style w:type="paragraph" w:customStyle="1" w:styleId="192">
    <w:name w:val="xl206"/>
    <w:basedOn w:val="1"/>
    <w:uiPriority w:val="0"/>
    <w:pPr>
      <w:widowControl/>
      <w:pBdr>
        <w:top w:val="single" w:color="auto" w:sz="8" w:space="0"/>
        <w:left w:val="single" w:color="auto" w:sz="8" w:space="0"/>
        <w:bottom w:val="single" w:color="auto" w:sz="8" w:space="0"/>
        <w:right w:val="single" w:color="auto" w:sz="8" w:space="0"/>
      </w:pBdr>
      <w:shd w:val="clear" w:color="000000" w:fill="D6E3BC"/>
      <w:spacing w:before="100" w:beforeAutospacing="1" w:after="100" w:afterAutospacing="1"/>
      <w:jc w:val="left"/>
    </w:pPr>
    <w:rPr>
      <w:rFonts w:cs="Calibri"/>
      <w:color w:val="000000"/>
      <w:kern w:val="0"/>
      <w:szCs w:val="21"/>
    </w:rPr>
  </w:style>
  <w:style w:type="paragraph" w:customStyle="1" w:styleId="193">
    <w:name w:val="xl207"/>
    <w:basedOn w:val="1"/>
    <w:uiPriority w:val="0"/>
    <w:pPr>
      <w:widowControl/>
      <w:pBdr>
        <w:top w:val="single" w:color="auto" w:sz="8" w:space="0"/>
        <w:left w:val="single" w:color="auto" w:sz="8" w:space="0"/>
        <w:bottom w:val="single" w:color="auto" w:sz="8" w:space="0"/>
        <w:right w:val="single" w:color="auto" w:sz="8" w:space="0"/>
      </w:pBdr>
      <w:shd w:val="clear" w:color="000000" w:fill="A9D08E"/>
      <w:spacing w:before="100" w:beforeAutospacing="1" w:after="100" w:afterAutospacing="1"/>
      <w:jc w:val="left"/>
    </w:pPr>
    <w:rPr>
      <w:rFonts w:cs="Calibri"/>
      <w:color w:val="000000"/>
      <w:kern w:val="0"/>
      <w:szCs w:val="21"/>
    </w:rPr>
  </w:style>
  <w:style w:type="paragraph" w:customStyle="1" w:styleId="194">
    <w:name w:val="xl208"/>
    <w:basedOn w:val="1"/>
    <w:uiPriority w:val="0"/>
    <w:pPr>
      <w:widowControl/>
      <w:pBdr>
        <w:top w:val="single" w:color="auto" w:sz="8" w:space="0"/>
        <w:left w:val="single" w:color="auto" w:sz="8" w:space="0"/>
        <w:bottom w:val="single" w:color="auto" w:sz="8" w:space="0"/>
        <w:right w:val="single" w:color="auto" w:sz="8" w:space="0"/>
      </w:pBdr>
      <w:shd w:val="clear" w:color="000000" w:fill="DBE5F1"/>
      <w:spacing w:before="100" w:beforeAutospacing="1" w:after="100" w:afterAutospacing="1"/>
      <w:jc w:val="left"/>
    </w:pPr>
    <w:rPr>
      <w:rFonts w:cs="Calibri"/>
      <w:b/>
      <w:bCs/>
      <w:color w:val="000000"/>
      <w:kern w:val="0"/>
      <w:sz w:val="18"/>
      <w:szCs w:val="18"/>
    </w:rPr>
  </w:style>
  <w:style w:type="paragraph" w:customStyle="1" w:styleId="195">
    <w:name w:val="xl209"/>
    <w:basedOn w:val="1"/>
    <w:uiPriority w:val="0"/>
    <w:pPr>
      <w:widowControl/>
      <w:pBdr>
        <w:top w:val="single" w:color="auto" w:sz="8" w:space="0"/>
        <w:left w:val="single" w:color="auto" w:sz="8" w:space="0"/>
        <w:bottom w:val="single" w:color="auto" w:sz="8" w:space="0"/>
        <w:right w:val="single" w:color="auto" w:sz="8" w:space="0"/>
      </w:pBdr>
      <w:shd w:val="clear" w:color="000000" w:fill="BDD7EE"/>
      <w:spacing w:before="100" w:beforeAutospacing="1" w:after="100" w:afterAutospacing="1"/>
      <w:jc w:val="left"/>
    </w:pPr>
    <w:rPr>
      <w:rFonts w:cs="Calibri"/>
      <w:b/>
      <w:bCs/>
      <w:color w:val="000000"/>
      <w:kern w:val="0"/>
      <w:sz w:val="18"/>
      <w:szCs w:val="18"/>
    </w:rPr>
  </w:style>
  <w:style w:type="paragraph" w:customStyle="1" w:styleId="196">
    <w:name w:val="xl210"/>
    <w:basedOn w:val="1"/>
    <w:uiPriority w:val="0"/>
    <w:pPr>
      <w:widowControl/>
      <w:pBdr>
        <w:top w:val="single" w:color="auto" w:sz="8" w:space="0"/>
        <w:left w:val="single" w:color="auto" w:sz="8" w:space="0"/>
        <w:bottom w:val="single" w:color="auto" w:sz="8" w:space="0"/>
        <w:right w:val="single" w:color="auto" w:sz="8" w:space="0"/>
      </w:pBdr>
      <w:shd w:val="clear" w:color="000000" w:fill="F8CBAD"/>
      <w:spacing w:before="100" w:beforeAutospacing="1" w:after="100" w:afterAutospacing="1"/>
      <w:jc w:val="left"/>
    </w:pPr>
    <w:rPr>
      <w:rFonts w:cs="Calibri"/>
      <w:b/>
      <w:bCs/>
      <w:color w:val="000000"/>
      <w:kern w:val="0"/>
      <w:sz w:val="18"/>
      <w:szCs w:val="18"/>
    </w:rPr>
  </w:style>
  <w:style w:type="paragraph" w:customStyle="1" w:styleId="197">
    <w:name w:val="xl211"/>
    <w:basedOn w:val="1"/>
    <w:uiPriority w:val="0"/>
    <w:pPr>
      <w:widowControl/>
      <w:pBdr>
        <w:top w:val="single" w:color="auto" w:sz="8" w:space="0"/>
        <w:left w:val="single" w:color="auto" w:sz="8" w:space="0"/>
        <w:bottom w:val="single" w:color="auto" w:sz="8" w:space="0"/>
        <w:right w:val="single" w:color="auto" w:sz="8" w:space="0"/>
      </w:pBdr>
      <w:shd w:val="clear" w:color="000000" w:fill="FCE4D6"/>
      <w:spacing w:before="100" w:beforeAutospacing="1" w:after="100" w:afterAutospacing="1"/>
      <w:jc w:val="left"/>
    </w:pPr>
    <w:rPr>
      <w:rFonts w:ascii="宋体" w:hAnsi="宋体" w:cs="宋体"/>
      <w:color w:val="000000"/>
      <w:kern w:val="0"/>
      <w:sz w:val="18"/>
      <w:szCs w:val="18"/>
    </w:rPr>
  </w:style>
  <w:style w:type="paragraph" w:customStyle="1" w:styleId="198">
    <w:name w:val="xl212"/>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Cs w:val="21"/>
    </w:rPr>
  </w:style>
  <w:style w:type="paragraph" w:customStyle="1" w:styleId="199">
    <w:name w:val="xl213"/>
    <w:basedOn w:val="1"/>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color w:val="000000"/>
      <w:kern w:val="0"/>
      <w:szCs w:val="21"/>
    </w:rPr>
  </w:style>
  <w:style w:type="paragraph" w:customStyle="1" w:styleId="200">
    <w:name w:val="xl214"/>
    <w:basedOn w:val="1"/>
    <w:uiPriority w:val="0"/>
    <w:pPr>
      <w:widowControl/>
      <w:pBdr>
        <w:top w:val="single" w:color="auto" w:sz="8" w:space="0"/>
        <w:bottom w:val="single" w:color="auto" w:sz="8" w:space="0"/>
        <w:right w:val="single" w:color="auto" w:sz="8" w:space="0"/>
      </w:pBdr>
      <w:shd w:val="clear" w:color="000000" w:fill="D6E3BC"/>
      <w:spacing w:before="100" w:beforeAutospacing="1" w:after="100" w:afterAutospacing="1"/>
      <w:jc w:val="left"/>
    </w:pPr>
    <w:rPr>
      <w:rFonts w:ascii="宋体" w:hAnsi="宋体" w:cs="宋体"/>
      <w:color w:val="000000"/>
      <w:kern w:val="0"/>
      <w:sz w:val="18"/>
      <w:szCs w:val="18"/>
    </w:rPr>
  </w:style>
  <w:style w:type="paragraph" w:customStyle="1" w:styleId="201">
    <w:name w:val="xl215"/>
    <w:basedOn w:val="1"/>
    <w:uiPriority w:val="0"/>
    <w:pPr>
      <w:widowControl/>
      <w:pBdr>
        <w:top w:val="single" w:color="auto" w:sz="8" w:space="0"/>
        <w:bottom w:val="single" w:color="auto" w:sz="8" w:space="0"/>
        <w:right w:val="single" w:color="auto" w:sz="8" w:space="0"/>
      </w:pBdr>
      <w:shd w:val="clear" w:color="000000" w:fill="A9D08E"/>
      <w:spacing w:before="100" w:beforeAutospacing="1" w:after="100" w:afterAutospacing="1"/>
      <w:jc w:val="left"/>
    </w:pPr>
    <w:rPr>
      <w:rFonts w:ascii="宋体" w:hAnsi="宋体" w:cs="宋体"/>
      <w:color w:val="000000"/>
      <w:kern w:val="0"/>
      <w:sz w:val="18"/>
      <w:szCs w:val="18"/>
    </w:rPr>
  </w:style>
  <w:style w:type="paragraph" w:customStyle="1" w:styleId="202">
    <w:name w:val="xl216"/>
    <w:basedOn w:val="1"/>
    <w:uiPriority w:val="0"/>
    <w:pPr>
      <w:widowControl/>
      <w:pBdr>
        <w:top w:val="single" w:color="auto" w:sz="8" w:space="0"/>
        <w:bottom w:val="single" w:color="auto" w:sz="8" w:space="0"/>
        <w:right w:val="single" w:color="auto" w:sz="8" w:space="0"/>
      </w:pBdr>
      <w:shd w:val="clear" w:color="000000" w:fill="DBE5F1"/>
      <w:spacing w:before="100" w:beforeAutospacing="1" w:after="100" w:afterAutospacing="1"/>
      <w:jc w:val="left"/>
    </w:pPr>
    <w:rPr>
      <w:rFonts w:ascii="宋体" w:hAnsi="宋体" w:cs="宋体"/>
      <w:color w:val="000000"/>
      <w:kern w:val="0"/>
      <w:sz w:val="18"/>
      <w:szCs w:val="18"/>
    </w:rPr>
  </w:style>
  <w:style w:type="paragraph" w:customStyle="1" w:styleId="203">
    <w:name w:val="xl217"/>
    <w:basedOn w:val="1"/>
    <w:uiPriority w:val="0"/>
    <w:pPr>
      <w:widowControl/>
      <w:pBdr>
        <w:top w:val="single" w:color="auto" w:sz="8" w:space="0"/>
        <w:bottom w:val="single" w:color="auto" w:sz="8" w:space="0"/>
        <w:right w:val="single" w:color="auto" w:sz="8" w:space="0"/>
      </w:pBdr>
      <w:shd w:val="clear" w:color="000000" w:fill="BDD7EE"/>
      <w:spacing w:before="100" w:beforeAutospacing="1" w:after="100" w:afterAutospacing="1"/>
      <w:jc w:val="left"/>
    </w:pPr>
    <w:rPr>
      <w:rFonts w:ascii="宋体" w:hAnsi="宋体" w:cs="宋体"/>
      <w:color w:val="000000"/>
      <w:kern w:val="0"/>
      <w:sz w:val="18"/>
      <w:szCs w:val="18"/>
    </w:rPr>
  </w:style>
  <w:style w:type="paragraph" w:customStyle="1" w:styleId="204">
    <w:name w:val="xl218"/>
    <w:basedOn w:val="1"/>
    <w:uiPriority w:val="0"/>
    <w:pPr>
      <w:widowControl/>
      <w:pBdr>
        <w:top w:val="single" w:color="auto" w:sz="8" w:space="0"/>
        <w:bottom w:val="single" w:color="auto" w:sz="8" w:space="0"/>
        <w:right w:val="single" w:color="auto" w:sz="8" w:space="0"/>
      </w:pBdr>
      <w:shd w:val="clear" w:color="000000" w:fill="F8CBAD"/>
      <w:spacing w:before="100" w:beforeAutospacing="1" w:after="100" w:afterAutospacing="1"/>
      <w:jc w:val="left"/>
    </w:pPr>
    <w:rPr>
      <w:rFonts w:ascii="宋体" w:hAnsi="宋体" w:cs="宋体"/>
      <w:color w:val="000000"/>
      <w:kern w:val="0"/>
      <w:sz w:val="18"/>
      <w:szCs w:val="18"/>
    </w:rPr>
  </w:style>
  <w:style w:type="paragraph" w:customStyle="1" w:styleId="205">
    <w:name w:val="xl219"/>
    <w:basedOn w:val="1"/>
    <w:uiPriority w:val="0"/>
    <w:pPr>
      <w:widowControl/>
      <w:pBdr>
        <w:top w:val="single" w:color="auto" w:sz="8" w:space="0"/>
        <w:bottom w:val="single" w:color="auto" w:sz="8" w:space="0"/>
        <w:right w:val="single" w:color="auto" w:sz="8" w:space="0"/>
      </w:pBdr>
      <w:shd w:val="clear" w:color="000000" w:fill="FCE4D6"/>
      <w:spacing w:before="100" w:beforeAutospacing="1" w:after="100" w:afterAutospacing="1"/>
      <w:jc w:val="left"/>
    </w:pPr>
    <w:rPr>
      <w:rFonts w:ascii="宋体" w:hAnsi="宋体" w:cs="宋体"/>
      <w:color w:val="000000"/>
      <w:kern w:val="0"/>
      <w:sz w:val="18"/>
      <w:szCs w:val="18"/>
    </w:rPr>
  </w:style>
  <w:style w:type="paragraph" w:customStyle="1" w:styleId="206">
    <w:name w:val="xl220"/>
    <w:basedOn w:val="1"/>
    <w:uiPriority w:val="0"/>
    <w:pPr>
      <w:widowControl/>
      <w:pBdr>
        <w:bottom w:val="single" w:color="auto" w:sz="8" w:space="0"/>
        <w:right w:val="single" w:color="auto" w:sz="8" w:space="0"/>
      </w:pBdr>
      <w:shd w:val="clear" w:color="000000" w:fill="FFFF00"/>
      <w:spacing w:before="100" w:beforeAutospacing="1" w:after="100" w:afterAutospacing="1"/>
      <w:jc w:val="left"/>
    </w:pPr>
    <w:rPr>
      <w:rFonts w:ascii="宋体" w:hAnsi="宋体" w:cs="宋体"/>
      <w:color w:val="000000"/>
      <w:kern w:val="0"/>
      <w:sz w:val="18"/>
      <w:szCs w:val="18"/>
    </w:rPr>
  </w:style>
  <w:style w:type="paragraph" w:customStyle="1" w:styleId="207">
    <w:name w:val="xl221"/>
    <w:basedOn w:val="1"/>
    <w:uiPriority w:val="0"/>
    <w:pPr>
      <w:widowControl/>
      <w:pBdr>
        <w:bottom w:val="single" w:color="auto" w:sz="8" w:space="0"/>
        <w:right w:val="single" w:color="auto" w:sz="8" w:space="0"/>
      </w:pBdr>
      <w:shd w:val="clear" w:color="000000" w:fill="FFFF00"/>
      <w:spacing w:before="100" w:beforeAutospacing="1" w:after="100" w:afterAutospacing="1"/>
      <w:jc w:val="left"/>
    </w:pPr>
    <w:rPr>
      <w:rFonts w:ascii="宋体" w:hAnsi="宋体" w:cs="宋体"/>
      <w:color w:val="000000"/>
      <w:kern w:val="0"/>
      <w:sz w:val="18"/>
      <w:szCs w:val="18"/>
    </w:rPr>
  </w:style>
  <w:style w:type="paragraph" w:customStyle="1" w:styleId="208">
    <w:name w:val="xl222"/>
    <w:basedOn w:val="1"/>
    <w:uiPriority w:val="0"/>
    <w:pPr>
      <w:widowControl/>
      <w:pBdr>
        <w:bottom w:val="single" w:color="auto" w:sz="12" w:space="0"/>
        <w:right w:val="single" w:color="auto" w:sz="8" w:space="0"/>
      </w:pBdr>
      <w:shd w:val="clear" w:color="000000" w:fill="A9D08E"/>
      <w:spacing w:before="100" w:beforeAutospacing="1" w:after="100" w:afterAutospacing="1"/>
      <w:jc w:val="left"/>
    </w:pPr>
    <w:rPr>
      <w:rFonts w:ascii="宋体" w:hAnsi="宋体" w:cs="宋体"/>
      <w:b/>
      <w:bCs/>
      <w:color w:val="000000"/>
      <w:kern w:val="0"/>
      <w:sz w:val="18"/>
      <w:szCs w:val="18"/>
    </w:rPr>
  </w:style>
  <w:style w:type="paragraph" w:customStyle="1" w:styleId="209">
    <w:name w:val="xl223"/>
    <w:basedOn w:val="1"/>
    <w:uiPriority w:val="0"/>
    <w:pPr>
      <w:widowControl/>
      <w:pBdr>
        <w:top w:val="single" w:color="auto" w:sz="8" w:space="0"/>
        <w:left w:val="single" w:color="auto" w:sz="12" w:space="0"/>
      </w:pBdr>
      <w:spacing w:before="100" w:beforeAutospacing="1" w:after="100" w:afterAutospacing="1"/>
      <w:jc w:val="center"/>
    </w:pPr>
    <w:rPr>
      <w:rFonts w:ascii="宋体" w:hAnsi="宋体" w:cs="宋体"/>
      <w:b/>
      <w:bCs/>
      <w:color w:val="000000"/>
      <w:kern w:val="0"/>
      <w:sz w:val="18"/>
      <w:szCs w:val="18"/>
    </w:rPr>
  </w:style>
  <w:style w:type="paragraph" w:customStyle="1" w:styleId="210">
    <w:name w:val="xl224"/>
    <w:basedOn w:val="1"/>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11">
    <w:name w:val="xl225"/>
    <w:basedOn w:val="1"/>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212">
    <w:name w:val="xl226"/>
    <w:basedOn w:val="1"/>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B18EF-7EC8-4670-B019-92404AB7AA4A}">
  <ds:schemaRefs/>
</ds:datastoreItem>
</file>

<file path=docProps/app.xml><?xml version="1.0" encoding="utf-8"?>
<Properties xmlns="http://schemas.openxmlformats.org/officeDocument/2006/extended-properties" xmlns:vt="http://schemas.openxmlformats.org/officeDocument/2006/docPropsVTypes">
  <Template>Normal</Template>
  <Pages>21</Pages>
  <Words>3045</Words>
  <Characters>17362</Characters>
  <Lines>144</Lines>
  <Paragraphs>40</Paragraphs>
  <TotalTime>606</TotalTime>
  <ScaleCrop>false</ScaleCrop>
  <LinksUpToDate>false</LinksUpToDate>
  <CharactersWithSpaces>20367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2019-07-14T16:51:00Z</dcterms:created>
  <dc:creator>admin</dc:creator>
  <cp:lastModifiedBy>笑对人生</cp:lastModifiedBy>
  <dcterms:modified xsi:type="dcterms:W3CDTF">2019-08-26T09:38:16Z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